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73B3" w14:textId="0A484324" w:rsidR="00447EF3" w:rsidRPr="001F1773" w:rsidRDefault="00FD383A" w:rsidP="00DB1072">
      <w:pPr>
        <w:spacing w:after="22" w:line="216" w:lineRule="auto"/>
        <w:ind w:right="2048"/>
        <w:rPr>
          <w:sz w:val="24"/>
          <w:szCs w:val="24"/>
        </w:rPr>
      </w:pPr>
      <w:r w:rsidRPr="001F1773">
        <w:rPr>
          <w:rFonts w:ascii="Times New Roman" w:eastAsia="Times New Roman" w:hAnsi="Times New Roman" w:cs="Times New Roman"/>
          <w:b/>
          <w:sz w:val="24"/>
          <w:szCs w:val="24"/>
        </w:rPr>
        <w:t xml:space="preserve">  </w:t>
      </w:r>
    </w:p>
    <w:p w14:paraId="5B5982DA" w14:textId="77777777" w:rsidR="00447EF3" w:rsidRPr="001F1773" w:rsidRDefault="00FD383A">
      <w:pPr>
        <w:spacing w:after="0"/>
        <w:ind w:left="39" w:right="6" w:hanging="10"/>
        <w:jc w:val="center"/>
        <w:rPr>
          <w:sz w:val="24"/>
          <w:szCs w:val="24"/>
        </w:rPr>
      </w:pPr>
      <w:r w:rsidRPr="001F1773">
        <w:rPr>
          <w:rFonts w:ascii="Times New Roman" w:eastAsia="Times New Roman" w:hAnsi="Times New Roman" w:cs="Times New Roman"/>
          <w:b/>
          <w:sz w:val="24"/>
          <w:szCs w:val="24"/>
        </w:rPr>
        <w:t xml:space="preserve">STUDENT ORGANIZATION CONSTITUTION GUIDELINES </w:t>
      </w:r>
    </w:p>
    <w:p w14:paraId="09402651" w14:textId="11447195" w:rsidR="00447EF3" w:rsidRPr="001F1773" w:rsidRDefault="00447EF3">
      <w:pPr>
        <w:spacing w:after="0"/>
        <w:rPr>
          <w:sz w:val="24"/>
          <w:szCs w:val="24"/>
        </w:rPr>
      </w:pPr>
    </w:p>
    <w:p w14:paraId="7D0A977C" w14:textId="77777777" w:rsidR="00447EF3" w:rsidRPr="001F1773" w:rsidRDefault="00447EF3">
      <w:pPr>
        <w:spacing w:after="0"/>
        <w:rPr>
          <w:sz w:val="24"/>
          <w:szCs w:val="24"/>
        </w:rPr>
      </w:pPr>
    </w:p>
    <w:p w14:paraId="1A627ABE" w14:textId="77777777" w:rsidR="00447EF3" w:rsidRPr="001F1773" w:rsidRDefault="00FD383A">
      <w:pPr>
        <w:pStyle w:val="Heading1"/>
        <w:tabs>
          <w:tab w:val="center" w:pos="3232"/>
        </w:tabs>
        <w:ind w:left="-15" w:firstLine="0"/>
        <w:rPr>
          <w:sz w:val="24"/>
          <w:szCs w:val="24"/>
        </w:rPr>
      </w:pPr>
      <w:r w:rsidRPr="001F1773">
        <w:rPr>
          <w:sz w:val="24"/>
          <w:szCs w:val="24"/>
        </w:rPr>
        <w:t xml:space="preserve">ARTICLE I. </w:t>
      </w:r>
      <w:r w:rsidRPr="001F1773">
        <w:rPr>
          <w:sz w:val="24"/>
          <w:szCs w:val="24"/>
        </w:rPr>
        <w:tab/>
        <w:t>NAME OF ORGANIZATION</w:t>
      </w:r>
      <w:r w:rsidRPr="001F1773">
        <w:rPr>
          <w:i/>
          <w:sz w:val="24"/>
          <w:szCs w:val="24"/>
        </w:rPr>
        <w:t xml:space="preserve"> </w:t>
      </w:r>
    </w:p>
    <w:p w14:paraId="0842B7B1" w14:textId="311C1820" w:rsidR="00447EF3" w:rsidRPr="001F1773" w:rsidRDefault="00C23CBA" w:rsidP="00DB1072">
      <w:pPr>
        <w:spacing w:after="3" w:line="241" w:lineRule="auto"/>
        <w:ind w:left="-5" w:hanging="10"/>
        <w:rPr>
          <w:sz w:val="24"/>
          <w:szCs w:val="24"/>
        </w:rPr>
      </w:pPr>
      <w:r w:rsidRPr="001F1773">
        <w:rPr>
          <w:rFonts w:ascii="Times New Roman" w:eastAsia="Times New Roman" w:hAnsi="Times New Roman" w:cs="Times New Roman"/>
          <w:sz w:val="24"/>
          <w:szCs w:val="24"/>
        </w:rPr>
        <w:t xml:space="preserve">The name of this organization is Software Engineering Club. This organization will use the acronym SEC, SWEC, or SDC in all publicity materials and correspondences. Software Engineering Club is unaffiliated.  </w:t>
      </w:r>
    </w:p>
    <w:p w14:paraId="135A4CBD" w14:textId="77777777" w:rsidR="00DB1072" w:rsidRPr="001F1773" w:rsidRDefault="00DB1072">
      <w:pPr>
        <w:spacing w:after="0"/>
        <w:rPr>
          <w:rFonts w:ascii="Times New Roman" w:eastAsia="Times New Roman" w:hAnsi="Times New Roman" w:cs="Times New Roman"/>
          <w:i/>
          <w:color w:val="F79646"/>
          <w:sz w:val="24"/>
          <w:szCs w:val="24"/>
        </w:rPr>
      </w:pPr>
    </w:p>
    <w:p w14:paraId="7F2518C0" w14:textId="284187BC" w:rsidR="00DB1072" w:rsidRPr="001F1773" w:rsidRDefault="00DB1072" w:rsidP="00DB1072">
      <w:pPr>
        <w:spacing w:after="0"/>
        <w:rPr>
          <w:sz w:val="24"/>
          <w:szCs w:val="24"/>
        </w:rPr>
      </w:pPr>
      <w:r w:rsidRPr="001F1773">
        <w:rPr>
          <w:rFonts w:ascii="Times New Roman" w:eastAsia="Times New Roman" w:hAnsi="Times New Roman" w:cs="Times New Roman"/>
          <w:b/>
          <w:color w:val="0033CC"/>
          <w:sz w:val="24"/>
          <w:szCs w:val="24"/>
        </w:rPr>
        <w:t>ARTICLE II.    ORGANIZATION AFFILIATION</w:t>
      </w:r>
    </w:p>
    <w:p w14:paraId="028DB322" w14:textId="0DFCCFCE" w:rsidR="00447EF3" w:rsidRPr="001F1773" w:rsidRDefault="00DB1072" w:rsidP="00DB1072">
      <w:pPr>
        <w:pStyle w:val="NormalWeb"/>
        <w:spacing w:before="0" w:beforeAutospacing="0"/>
      </w:pPr>
      <w:r w:rsidRPr="001F1773">
        <w:t xml:space="preserve">As outlined in the RSO Classification Policy, Software Engineering Club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111DCAD0" w14:textId="7500F03D" w:rsidR="00447EF3" w:rsidRPr="001F1773" w:rsidRDefault="00FD383A">
      <w:pPr>
        <w:pStyle w:val="Heading1"/>
        <w:tabs>
          <w:tab w:val="center" w:pos="3032"/>
        </w:tabs>
        <w:ind w:left="-15" w:firstLine="0"/>
        <w:rPr>
          <w:sz w:val="24"/>
          <w:szCs w:val="24"/>
        </w:rPr>
      </w:pPr>
      <w:r w:rsidRPr="001F1773">
        <w:rPr>
          <w:sz w:val="24"/>
          <w:szCs w:val="24"/>
        </w:rPr>
        <w:t>ARTICLE II</w:t>
      </w:r>
      <w:r w:rsidR="00DB1072" w:rsidRPr="001F1773">
        <w:rPr>
          <w:sz w:val="24"/>
          <w:szCs w:val="24"/>
        </w:rPr>
        <w:t>I</w:t>
      </w:r>
      <w:r w:rsidRPr="001F1773">
        <w:rPr>
          <w:sz w:val="24"/>
          <w:szCs w:val="24"/>
        </w:rPr>
        <w:t xml:space="preserve">. </w:t>
      </w:r>
      <w:r w:rsidRPr="001F1773">
        <w:rPr>
          <w:sz w:val="24"/>
          <w:szCs w:val="24"/>
        </w:rPr>
        <w:tab/>
        <w:t xml:space="preserve">PURPOSE STATEMENT </w:t>
      </w:r>
    </w:p>
    <w:p w14:paraId="3EFA4E87" w14:textId="77777777" w:rsidR="00447EF3" w:rsidRPr="001F1773" w:rsidRDefault="00C23CBA">
      <w:pPr>
        <w:spacing w:after="3" w:line="241" w:lineRule="auto"/>
        <w:ind w:left="-5" w:hanging="10"/>
        <w:rPr>
          <w:sz w:val="24"/>
          <w:szCs w:val="24"/>
        </w:rPr>
      </w:pPr>
      <w:r w:rsidRPr="001F1773">
        <w:rPr>
          <w:rFonts w:ascii="Times New Roman" w:eastAsia="Times New Roman" w:hAnsi="Times New Roman" w:cs="Times New Roman"/>
          <w:sz w:val="24"/>
          <w:szCs w:val="24"/>
        </w:rPr>
        <w:t>Software Engineering Club is designed and established for all those students who want real life experience in software development and want to hear from industry experts. This experience will help students gain valuable internships and fulltime careers.</w:t>
      </w:r>
      <w:r w:rsidR="00FD383A" w:rsidRPr="001F1773">
        <w:rPr>
          <w:rFonts w:ascii="Times New Roman" w:eastAsia="Times New Roman" w:hAnsi="Times New Roman" w:cs="Times New Roman"/>
          <w:sz w:val="24"/>
          <w:szCs w:val="24"/>
        </w:rPr>
        <w:t xml:space="preserve"> </w:t>
      </w:r>
    </w:p>
    <w:p w14:paraId="23A36E08" w14:textId="77777777" w:rsidR="00447EF3" w:rsidRPr="001F1773" w:rsidRDefault="00447EF3">
      <w:pPr>
        <w:spacing w:after="0"/>
        <w:rPr>
          <w:sz w:val="24"/>
          <w:szCs w:val="24"/>
        </w:rPr>
      </w:pPr>
    </w:p>
    <w:p w14:paraId="4686DA60" w14:textId="343A7265" w:rsidR="00447EF3" w:rsidRPr="001F1773" w:rsidRDefault="00DB1072">
      <w:pPr>
        <w:spacing w:after="0"/>
        <w:rPr>
          <w:sz w:val="24"/>
          <w:szCs w:val="24"/>
        </w:rPr>
      </w:pPr>
      <w:r w:rsidRPr="001F1773">
        <w:rPr>
          <w:sz w:val="24"/>
          <w:szCs w:val="24"/>
        </w:rPr>
        <w:tab/>
      </w:r>
    </w:p>
    <w:p w14:paraId="3E747EAD" w14:textId="7EAC57DB" w:rsidR="00447EF3" w:rsidRPr="001F1773" w:rsidRDefault="00FD383A">
      <w:pPr>
        <w:pStyle w:val="Heading1"/>
        <w:tabs>
          <w:tab w:val="center" w:pos="3283"/>
        </w:tabs>
        <w:ind w:left="-15" w:firstLine="0"/>
        <w:rPr>
          <w:sz w:val="24"/>
          <w:szCs w:val="24"/>
        </w:rPr>
      </w:pPr>
      <w:r w:rsidRPr="001F1773">
        <w:rPr>
          <w:sz w:val="24"/>
          <w:szCs w:val="24"/>
        </w:rPr>
        <w:t xml:space="preserve">ARTICLE </w:t>
      </w:r>
      <w:r w:rsidR="00DB1072" w:rsidRPr="001F1773">
        <w:rPr>
          <w:sz w:val="24"/>
          <w:szCs w:val="24"/>
        </w:rPr>
        <w:t>IV</w:t>
      </w:r>
      <w:r w:rsidRPr="001F1773">
        <w:rPr>
          <w:sz w:val="24"/>
          <w:szCs w:val="24"/>
        </w:rPr>
        <w:t xml:space="preserve">. </w:t>
      </w:r>
      <w:r w:rsidRPr="001F1773">
        <w:rPr>
          <w:sz w:val="24"/>
          <w:szCs w:val="24"/>
        </w:rPr>
        <w:tab/>
      </w:r>
      <w:r w:rsidR="00DB1072" w:rsidRPr="001F1773">
        <w:rPr>
          <w:sz w:val="24"/>
          <w:szCs w:val="24"/>
        </w:rPr>
        <w:t xml:space="preserve">    COMPLIANCE STATEMENT &amp; UNIVERSITY REGULATIONS</w:t>
      </w:r>
    </w:p>
    <w:p w14:paraId="613A0B33" w14:textId="651E0080" w:rsidR="00DB1072" w:rsidRPr="001F1773" w:rsidRDefault="00DB1072" w:rsidP="00DB1072">
      <w:pPr>
        <w:pStyle w:val="NormalWeb"/>
        <w:spacing w:before="0" w:beforeAutospacing="0"/>
      </w:pPr>
      <w:r w:rsidRPr="001F1773">
        <w:t xml:space="preserve">Upon approval by the Department of Student Engagement, Software Engineering Club shall be a registered student organization at the University of Florida. Software Engineering Club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ACC853D" w14:textId="77777777" w:rsidR="00DB1072" w:rsidRPr="001F1773" w:rsidRDefault="00DB1072" w:rsidP="00DB1072">
      <w:pPr>
        <w:pStyle w:val="NormalWeb"/>
      </w:pPr>
      <w:r w:rsidRPr="001F1773">
        <w:t xml:space="preserve">Section A. Non-Discrimination </w:t>
      </w:r>
    </w:p>
    <w:p w14:paraId="6320233D" w14:textId="43C808C4" w:rsidR="00DB1072" w:rsidRPr="001F1773" w:rsidRDefault="00DB1072" w:rsidP="00DB1072">
      <w:pPr>
        <w:pStyle w:val="NormalWeb"/>
      </w:pPr>
      <w:r w:rsidRPr="001F1773">
        <w:t xml:space="preserve">Software Engineering Club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62F4D032" w14:textId="77777777" w:rsidR="00DB1072" w:rsidRPr="001F1773" w:rsidRDefault="00DB1072" w:rsidP="00DB1072">
      <w:pPr>
        <w:pStyle w:val="NormalWeb"/>
      </w:pPr>
      <w:r w:rsidRPr="001F1773">
        <w:t xml:space="preserve">Section B. Sexual Harassment </w:t>
      </w:r>
    </w:p>
    <w:p w14:paraId="64E403BA" w14:textId="1BA096DE" w:rsidR="00DB1072" w:rsidRPr="001F1773" w:rsidRDefault="00DB1072" w:rsidP="00DB1072">
      <w:pPr>
        <w:pStyle w:val="NormalWeb"/>
      </w:pPr>
      <w:r w:rsidRPr="001F1773">
        <w:t xml:space="preserve">Software Engineering Club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 </w:t>
      </w:r>
    </w:p>
    <w:p w14:paraId="1A6FD030" w14:textId="77777777" w:rsidR="00DB1072" w:rsidRPr="001F1773" w:rsidRDefault="00DB1072" w:rsidP="00DB1072">
      <w:pPr>
        <w:pStyle w:val="NormalWeb"/>
      </w:pPr>
      <w:r w:rsidRPr="001F1773">
        <w:t xml:space="preserve">Section C. Hazing </w:t>
      </w:r>
    </w:p>
    <w:p w14:paraId="4E927E34" w14:textId="7C1A053C" w:rsidR="00DB1072" w:rsidRPr="001F1773" w:rsidRDefault="00DB1072" w:rsidP="00DB1072">
      <w:pPr>
        <w:pStyle w:val="NormalWeb"/>
      </w:pPr>
      <w:r w:rsidRPr="001F1773">
        <w:lastRenderedPageBreak/>
        <w:t xml:space="preserve">Software Engineering Club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 </w:t>
      </w:r>
    </w:p>
    <w:p w14:paraId="650076A4" w14:textId="77777777" w:rsidR="00DB1072" w:rsidRPr="001F1773" w:rsidRDefault="00DB1072" w:rsidP="00DB1072">
      <w:pPr>
        <w:pStyle w:val="NormalWeb"/>
      </w:pPr>
      <w:r w:rsidRPr="001F1773">
        <w:t xml:space="preserve">Section D. Responsibility to Report </w:t>
      </w:r>
    </w:p>
    <w:p w14:paraId="5DD4650B" w14:textId="175B7F0F" w:rsidR="00DB1072" w:rsidRPr="001F1773" w:rsidRDefault="00DB1072" w:rsidP="00DB1072">
      <w:pPr>
        <w:pStyle w:val="NormalWeb"/>
      </w:pPr>
      <w:r w:rsidRPr="001F1773">
        <w:t xml:space="preserve">The University of Florida identifies Responsible Employees and Campus Security Authorities to support the health, safety, and wellbeing of campus. If Software Engineering Club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 </w:t>
      </w:r>
    </w:p>
    <w:p w14:paraId="38352D50" w14:textId="77777777" w:rsidR="00DB1072" w:rsidRPr="001F1773" w:rsidRDefault="00DB1072" w:rsidP="00DB1072">
      <w:pPr>
        <w:pStyle w:val="NormalWeb"/>
      </w:pPr>
      <w:r w:rsidRPr="001F1773">
        <w:t xml:space="preserve">Section E. Officer Eligibility </w:t>
      </w:r>
    </w:p>
    <w:p w14:paraId="6CA0F06C" w14:textId="2D66A100" w:rsidR="00447EF3" w:rsidRPr="001F1773" w:rsidRDefault="00DB1072" w:rsidP="00DB1072">
      <w:pPr>
        <w:pStyle w:val="NormalWeb"/>
      </w:pPr>
      <w:r w:rsidRPr="001F1773">
        <w:t xml:space="preserve">Software Engineering Club understands, acknowledges, and agrees to uphold and abide by the specific minimal requirements regarding officer eligibility as defined in the Registered Student Organization Classification and Officer Eligibility Policy. </w:t>
      </w:r>
    </w:p>
    <w:p w14:paraId="7534437C" w14:textId="77777777" w:rsidR="00447EF3" w:rsidRPr="001F1773" w:rsidRDefault="00FD383A">
      <w:pPr>
        <w:spacing w:after="0"/>
        <w:rPr>
          <w:sz w:val="24"/>
          <w:szCs w:val="24"/>
        </w:rPr>
      </w:pPr>
      <w:r w:rsidRPr="001F1773">
        <w:rPr>
          <w:rFonts w:ascii="Times New Roman" w:eastAsia="Times New Roman" w:hAnsi="Times New Roman" w:cs="Times New Roman"/>
          <w:b/>
          <w:sz w:val="24"/>
          <w:szCs w:val="24"/>
        </w:rPr>
        <w:t xml:space="preserve"> </w:t>
      </w:r>
    </w:p>
    <w:p w14:paraId="710DEDBF" w14:textId="77777777" w:rsidR="00447EF3" w:rsidRPr="001F1773" w:rsidRDefault="00FD383A">
      <w:pPr>
        <w:pStyle w:val="Heading1"/>
        <w:tabs>
          <w:tab w:val="center" w:pos="2565"/>
        </w:tabs>
        <w:ind w:left="0" w:firstLine="0"/>
        <w:rPr>
          <w:sz w:val="24"/>
          <w:szCs w:val="24"/>
        </w:rPr>
      </w:pPr>
      <w:r w:rsidRPr="001F1773">
        <w:rPr>
          <w:sz w:val="24"/>
          <w:szCs w:val="24"/>
        </w:rPr>
        <w:t xml:space="preserve">ARTICLE V. </w:t>
      </w:r>
      <w:r w:rsidRPr="001F1773">
        <w:rPr>
          <w:sz w:val="24"/>
          <w:szCs w:val="24"/>
        </w:rPr>
        <w:tab/>
      </w:r>
      <w:r w:rsidRPr="001F1773">
        <w:rPr>
          <w:color w:val="0000FF"/>
          <w:sz w:val="24"/>
          <w:szCs w:val="24"/>
        </w:rPr>
        <w:t>MEMBERSHIP</w:t>
      </w:r>
      <w:r w:rsidRPr="001F1773">
        <w:rPr>
          <w:sz w:val="24"/>
          <w:szCs w:val="24"/>
        </w:rPr>
        <w:t xml:space="preserve"> </w:t>
      </w:r>
    </w:p>
    <w:p w14:paraId="3E66A269" w14:textId="7035C633" w:rsidR="00447EF3" w:rsidRPr="001F1773" w:rsidRDefault="00FD383A">
      <w:pPr>
        <w:spacing w:after="5" w:line="248" w:lineRule="auto"/>
        <w:ind w:left="-5" w:hanging="10"/>
        <w:rPr>
          <w:color w:val="000000" w:themeColor="text1"/>
          <w:sz w:val="24"/>
          <w:szCs w:val="24"/>
        </w:rPr>
      </w:pPr>
      <w:r w:rsidRPr="001F1773">
        <w:rPr>
          <w:rFonts w:ascii="Times New Roman" w:eastAsia="Times New Roman" w:hAnsi="Times New Roman" w:cs="Times New Roman"/>
          <w:color w:val="000000" w:themeColor="text1"/>
          <w:sz w:val="24"/>
          <w:szCs w:val="24"/>
        </w:rPr>
        <w:t xml:space="preserve">Membership in this organization is open to all enrolled students at the University of Florida.  Non-enrolled students, spouses, faculty, and staff </w:t>
      </w:r>
      <w:r w:rsidR="00AA7E01">
        <w:rPr>
          <w:rFonts w:ascii="Times New Roman" w:eastAsia="Times New Roman" w:hAnsi="Times New Roman" w:cs="Times New Roman"/>
          <w:color w:val="000000" w:themeColor="text1"/>
          <w:sz w:val="24"/>
          <w:szCs w:val="24"/>
        </w:rPr>
        <w:t xml:space="preserve">are prohibited from being members, holding office or voting. </w:t>
      </w:r>
      <w:r w:rsidRPr="001F1773">
        <w:rPr>
          <w:rFonts w:ascii="Times New Roman" w:eastAsia="Times New Roman" w:hAnsi="Times New Roman" w:cs="Times New Roman"/>
          <w:color w:val="000000" w:themeColor="text1"/>
          <w:sz w:val="24"/>
          <w:szCs w:val="24"/>
        </w:rPr>
        <w:t xml:space="preserve">All members and associate members are free to leave and disassociate without fear of retribution, retaliation, or harassment.  </w:t>
      </w:r>
    </w:p>
    <w:p w14:paraId="027170E3" w14:textId="77777777" w:rsidR="00447EF3" w:rsidRPr="001F1773" w:rsidRDefault="00FD383A">
      <w:pPr>
        <w:spacing w:after="0"/>
        <w:rPr>
          <w:rFonts w:ascii="Times New Roman" w:eastAsia="Times New Roman" w:hAnsi="Times New Roman" w:cs="Times New Roman"/>
          <w:sz w:val="24"/>
          <w:szCs w:val="24"/>
        </w:rPr>
      </w:pPr>
      <w:r w:rsidRPr="001F1773">
        <w:rPr>
          <w:rFonts w:ascii="Times New Roman" w:eastAsia="Times New Roman" w:hAnsi="Times New Roman" w:cs="Times New Roman"/>
          <w:sz w:val="24"/>
          <w:szCs w:val="24"/>
        </w:rPr>
        <w:t xml:space="preserve">  </w:t>
      </w:r>
    </w:p>
    <w:p w14:paraId="1D987CC7" w14:textId="69A43B79" w:rsidR="00DB1072" w:rsidRPr="001F1773" w:rsidRDefault="00DB1072" w:rsidP="00DB1072">
      <w:pPr>
        <w:pStyle w:val="Heading1"/>
        <w:tabs>
          <w:tab w:val="center" w:pos="2565"/>
        </w:tabs>
        <w:ind w:left="0" w:firstLine="0"/>
        <w:rPr>
          <w:sz w:val="24"/>
          <w:szCs w:val="24"/>
        </w:rPr>
      </w:pPr>
      <w:r w:rsidRPr="001F1773">
        <w:rPr>
          <w:sz w:val="24"/>
          <w:szCs w:val="24"/>
        </w:rPr>
        <w:t xml:space="preserve">ARTICLE VI. BYLAWS FOR </w:t>
      </w:r>
      <w:r w:rsidR="00AA7E01">
        <w:rPr>
          <w:sz w:val="24"/>
          <w:szCs w:val="24"/>
        </w:rPr>
        <w:t>SEC</w:t>
      </w:r>
      <w:r w:rsidRPr="001F1773">
        <w:rPr>
          <w:sz w:val="24"/>
          <w:szCs w:val="24"/>
        </w:rPr>
        <w:t xml:space="preserve"> </w:t>
      </w:r>
    </w:p>
    <w:p w14:paraId="7DF7ADA3" w14:textId="002A218C" w:rsidR="00DB1072" w:rsidRPr="001F1773" w:rsidRDefault="00DB1072" w:rsidP="00DB1072">
      <w:pPr>
        <w:pStyle w:val="NormalWeb"/>
        <w:spacing w:before="0" w:beforeAutospacing="0"/>
      </w:pPr>
      <w:r w:rsidRPr="001F1773">
        <w:t>Software Engineering Club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Software Engineering Club agrees to provide all unaltered by laws and guiding documents and/or clarify its procedures in writing to any University of Florida student, faculty, or staff upon request.</w:t>
      </w:r>
    </w:p>
    <w:p w14:paraId="55C54C94" w14:textId="1BBCCBE4" w:rsidR="001F1773" w:rsidRPr="001F1773" w:rsidRDefault="001F1773" w:rsidP="001F1773">
      <w:pPr>
        <w:pStyle w:val="Heading2"/>
        <w:tabs>
          <w:tab w:val="center" w:pos="3770"/>
        </w:tabs>
        <w:ind w:left="-15" w:firstLine="0"/>
        <w:rPr>
          <w:sz w:val="24"/>
          <w:szCs w:val="24"/>
        </w:rPr>
      </w:pPr>
      <w:r w:rsidRPr="001F1773">
        <w:rPr>
          <w:sz w:val="24"/>
          <w:szCs w:val="24"/>
        </w:rPr>
        <w:t xml:space="preserve">ARTICLE VII. </w:t>
      </w:r>
      <w:r w:rsidRPr="001F1773">
        <w:rPr>
          <w:sz w:val="24"/>
          <w:szCs w:val="24"/>
        </w:rPr>
        <w:tab/>
        <w:t xml:space="preserve">STUDENT ORGANIZATION ADVISOR </w:t>
      </w:r>
    </w:p>
    <w:p w14:paraId="60CF2D41" w14:textId="7747E22D" w:rsidR="001F1773" w:rsidRPr="001F1773" w:rsidRDefault="001F1773" w:rsidP="001F1773">
      <w:pPr>
        <w:pStyle w:val="NormalWeb"/>
        <w:spacing w:before="0" w:beforeAutospacing="0"/>
      </w:pPr>
      <w:r w:rsidRPr="001F1773">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4570751F" w14:textId="77777777" w:rsidR="001F1773" w:rsidRPr="001F1773" w:rsidRDefault="001F1773" w:rsidP="001F1773">
      <w:pPr>
        <w:spacing w:after="3" w:line="248" w:lineRule="auto"/>
        <w:ind w:left="-5" w:hanging="10"/>
        <w:rPr>
          <w:color w:val="auto"/>
          <w:sz w:val="24"/>
          <w:szCs w:val="24"/>
        </w:rPr>
      </w:pPr>
      <w:r w:rsidRPr="001F1773">
        <w:rPr>
          <w:rFonts w:ascii="Times New Roman" w:eastAsia="Times New Roman" w:hAnsi="Times New Roman" w:cs="Times New Roman"/>
          <w:color w:val="auto"/>
          <w:sz w:val="24"/>
          <w:szCs w:val="24"/>
        </w:rPr>
        <w:t xml:space="preserve">The student organization advisor shall serve as a resource person and provide advisory support for the officers and members of the organization. The student organization advisor should attend executive and general meetings; however, the student organization advisor may not vote in any Software Engineering </w:t>
      </w:r>
      <w:r w:rsidRPr="001F1773">
        <w:rPr>
          <w:rFonts w:ascii="Times New Roman" w:eastAsia="Times New Roman" w:hAnsi="Times New Roman" w:cs="Times New Roman"/>
          <w:color w:val="auto"/>
          <w:sz w:val="24"/>
          <w:szCs w:val="24"/>
        </w:rPr>
        <w:lastRenderedPageBreak/>
        <w:t xml:space="preserve">Club matters.  The student organization advisor shall be nominated by the officers and confirmed by a majority vote of the members. The student organization advisor will serve a term of one (1) academic year. In the event that the student organization advisor is unable to continue in their position, officers may nominate a replacement at any time, to be confirmed by a majority vote of the members. </w:t>
      </w:r>
    </w:p>
    <w:p w14:paraId="62A1B09E" w14:textId="77777777" w:rsidR="00DB1072" w:rsidRPr="001F1773" w:rsidRDefault="00DB1072">
      <w:pPr>
        <w:spacing w:after="0"/>
        <w:rPr>
          <w:sz w:val="24"/>
          <w:szCs w:val="24"/>
        </w:rPr>
      </w:pPr>
    </w:p>
    <w:p w14:paraId="550466AA" w14:textId="77777777" w:rsidR="00447EF3" w:rsidRPr="001F1773" w:rsidRDefault="00FD383A">
      <w:pPr>
        <w:spacing w:after="0"/>
        <w:rPr>
          <w:sz w:val="24"/>
          <w:szCs w:val="24"/>
        </w:rPr>
      </w:pPr>
      <w:r w:rsidRPr="001F1773">
        <w:rPr>
          <w:rFonts w:ascii="Times New Roman" w:eastAsia="Times New Roman" w:hAnsi="Times New Roman" w:cs="Times New Roman"/>
          <w:sz w:val="24"/>
          <w:szCs w:val="24"/>
        </w:rPr>
        <w:t xml:space="preserve"> </w:t>
      </w:r>
    </w:p>
    <w:p w14:paraId="24E37C6D" w14:textId="7D4045AC" w:rsidR="00447EF3" w:rsidRPr="001F1773" w:rsidRDefault="00FD383A">
      <w:pPr>
        <w:pStyle w:val="Heading2"/>
        <w:tabs>
          <w:tab w:val="center" w:pos="2358"/>
        </w:tabs>
        <w:ind w:left="-15" w:firstLine="0"/>
        <w:rPr>
          <w:sz w:val="24"/>
          <w:szCs w:val="24"/>
        </w:rPr>
      </w:pPr>
      <w:r w:rsidRPr="001F1773">
        <w:rPr>
          <w:sz w:val="24"/>
          <w:szCs w:val="24"/>
        </w:rPr>
        <w:t>ARTICLE V</w:t>
      </w:r>
      <w:r w:rsidR="001F1773" w:rsidRPr="001F1773">
        <w:rPr>
          <w:sz w:val="24"/>
          <w:szCs w:val="24"/>
        </w:rPr>
        <w:t>II</w:t>
      </w:r>
      <w:r w:rsidRPr="001F1773">
        <w:rPr>
          <w:sz w:val="24"/>
          <w:szCs w:val="24"/>
        </w:rPr>
        <w:t xml:space="preserve">I. </w:t>
      </w:r>
      <w:r w:rsidRPr="001F1773">
        <w:rPr>
          <w:sz w:val="24"/>
          <w:szCs w:val="24"/>
        </w:rPr>
        <w:tab/>
        <w:t xml:space="preserve">OFFICERS </w:t>
      </w:r>
    </w:p>
    <w:p w14:paraId="75DEE170" w14:textId="77777777" w:rsidR="001F1773" w:rsidRPr="001F1773" w:rsidRDefault="001F1773" w:rsidP="001F1773">
      <w:pPr>
        <w:pStyle w:val="NormalWeb"/>
        <w:spacing w:before="0" w:beforeAutospacing="0"/>
      </w:pPr>
      <w:r w:rsidRPr="001F1773">
        <w:t xml:space="preserve">Registered student organizations are required to have a minimum of a President, Treasurer, and Vice President as elected officers. These officers must abide by the Registered Student Organization Classification and Officer Eligibility Policy. </w:t>
      </w:r>
    </w:p>
    <w:p w14:paraId="0CED55F7" w14:textId="1FC6A286" w:rsidR="001F1773" w:rsidRPr="001F1773" w:rsidRDefault="001F1773" w:rsidP="001F1773">
      <w:pPr>
        <w:pStyle w:val="NormalWeb"/>
      </w:pPr>
      <w:r w:rsidRPr="001F1773">
        <w:t>The elected officers of Software Engineering Club shall be President, Vice-President, and Treasurer. At no time should one person hold more than one of these positions.</w:t>
      </w:r>
    </w:p>
    <w:p w14:paraId="462924F5" w14:textId="77777777" w:rsidR="00447EF3" w:rsidRPr="001F1773" w:rsidRDefault="00FD383A" w:rsidP="00C23CBA">
      <w:pPr>
        <w:spacing w:after="3" w:line="248" w:lineRule="auto"/>
        <w:ind w:left="10" w:hanging="10"/>
        <w:rPr>
          <w:color w:val="auto"/>
          <w:sz w:val="24"/>
          <w:szCs w:val="24"/>
        </w:rPr>
      </w:pPr>
      <w:r w:rsidRPr="001F1773">
        <w:rPr>
          <w:rFonts w:ascii="Times New Roman" w:eastAsia="Times New Roman" w:hAnsi="Times New Roman" w:cs="Times New Roman"/>
          <w:color w:val="auto"/>
          <w:sz w:val="24"/>
          <w:szCs w:val="24"/>
        </w:rPr>
        <w:t xml:space="preserve">Section A: The elected officers of </w:t>
      </w:r>
      <w:r w:rsidR="00C23CBA" w:rsidRPr="001F1773">
        <w:rPr>
          <w:rFonts w:ascii="Times New Roman" w:eastAsia="Times New Roman" w:hAnsi="Times New Roman" w:cs="Times New Roman"/>
          <w:color w:val="auto"/>
          <w:sz w:val="24"/>
          <w:szCs w:val="24"/>
        </w:rPr>
        <w:t>Software Engineering Club</w:t>
      </w:r>
      <w:r w:rsidRPr="001F1773">
        <w:rPr>
          <w:rFonts w:ascii="Times New Roman" w:eastAsia="Times New Roman" w:hAnsi="Times New Roman" w:cs="Times New Roman"/>
          <w:color w:val="auto"/>
          <w:sz w:val="24"/>
          <w:szCs w:val="24"/>
        </w:rPr>
        <w:t xml:space="preserve"> shall be President, Vice-President, and Treasurer. </w:t>
      </w:r>
    </w:p>
    <w:p w14:paraId="337BB028"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1: The President shall preside at all meetings of the organization and shall coordinate the work of the officers and committees. </w:t>
      </w:r>
    </w:p>
    <w:p w14:paraId="2B21D09D"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4B4CE7F5"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2: The Vice-President shall serve as an aide to the President and shall perform the duties of the President in her/his absence or inability to serve. </w:t>
      </w:r>
    </w:p>
    <w:p w14:paraId="606B826F"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1777D3C3"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3: The Treasurer shall receive all monies of </w:t>
      </w:r>
      <w:r w:rsidR="00C23CBA" w:rsidRPr="001F1773">
        <w:rPr>
          <w:rFonts w:ascii="Times New Roman" w:eastAsia="Times New Roman" w:hAnsi="Times New Roman" w:cs="Times New Roman"/>
          <w:color w:val="auto"/>
          <w:sz w:val="24"/>
          <w:szCs w:val="24"/>
        </w:rPr>
        <w:t>Software Engineering Club</w:t>
      </w:r>
      <w:r w:rsidRPr="001F1773">
        <w:rPr>
          <w:rFonts w:ascii="Times New Roman" w:eastAsia="Times New Roman" w:hAnsi="Times New Roman" w:cs="Times New Roman"/>
          <w:color w:val="auto"/>
          <w:sz w:val="24"/>
          <w:szCs w:val="24"/>
        </w:rPr>
        <w:t xml:space="preserve">; shall keep an accurate record of receipts and expenditures; shall pay out local funds in accordance with the approved budget as authorized by the organization. The Treasurer shall present a financial statement at every meeting of </w:t>
      </w:r>
      <w:r w:rsidR="00C23CBA" w:rsidRPr="001F1773">
        <w:rPr>
          <w:rFonts w:ascii="Times New Roman" w:eastAsia="Times New Roman" w:hAnsi="Times New Roman" w:cs="Times New Roman"/>
          <w:color w:val="auto"/>
          <w:sz w:val="24"/>
          <w:szCs w:val="24"/>
        </w:rPr>
        <w:t>Software Engineering Club</w:t>
      </w:r>
      <w:r w:rsidRPr="001F1773">
        <w:rPr>
          <w:rFonts w:ascii="Times New Roman" w:eastAsia="Times New Roman" w:hAnsi="Times New Roman" w:cs="Times New Roman"/>
          <w:color w:val="auto"/>
          <w:sz w:val="24"/>
          <w:szCs w:val="24"/>
        </w:rPr>
        <w:t xml:space="preserve"> and at other times when requested by the President or Vice President. </w:t>
      </w:r>
    </w:p>
    <w:p w14:paraId="6B03A7D8"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064AF8AB" w14:textId="77777777" w:rsidR="00447EF3" w:rsidRPr="001F1773" w:rsidRDefault="00FD383A" w:rsidP="00C23CBA">
      <w:pPr>
        <w:spacing w:after="3" w:line="248" w:lineRule="auto"/>
        <w:ind w:left="10" w:hanging="10"/>
        <w:rPr>
          <w:color w:val="auto"/>
          <w:sz w:val="24"/>
          <w:szCs w:val="24"/>
        </w:rPr>
      </w:pPr>
      <w:r w:rsidRPr="001F1773">
        <w:rPr>
          <w:rFonts w:ascii="Times New Roman" w:eastAsia="Times New Roman" w:hAnsi="Times New Roman" w:cs="Times New Roman"/>
          <w:color w:val="auto"/>
          <w:sz w:val="24"/>
          <w:szCs w:val="24"/>
        </w:rPr>
        <w:t>Section B</w:t>
      </w:r>
      <w:r w:rsidR="002432D4" w:rsidRPr="001F1773">
        <w:rPr>
          <w:rFonts w:ascii="Times New Roman" w:eastAsia="Times New Roman" w:hAnsi="Times New Roman" w:cs="Times New Roman"/>
          <w:color w:val="auto"/>
          <w:sz w:val="24"/>
          <w:szCs w:val="24"/>
        </w:rPr>
        <w:t>1</w:t>
      </w:r>
      <w:r w:rsidRPr="001F1773">
        <w:rPr>
          <w:rFonts w:ascii="Times New Roman" w:eastAsia="Times New Roman" w:hAnsi="Times New Roman" w:cs="Times New Roman"/>
          <w:color w:val="auto"/>
          <w:sz w:val="24"/>
          <w:szCs w:val="24"/>
        </w:rPr>
        <w:t xml:space="preserve">: </w:t>
      </w:r>
      <w:r w:rsidR="00C23CBA" w:rsidRPr="001F1773">
        <w:rPr>
          <w:rFonts w:ascii="Times New Roman" w:eastAsia="Times New Roman" w:hAnsi="Times New Roman" w:cs="Times New Roman"/>
          <w:color w:val="auto"/>
          <w:sz w:val="24"/>
          <w:szCs w:val="24"/>
        </w:rPr>
        <w:t>There will be 3 appointed Officer positions in addition to the above mentioned</w:t>
      </w:r>
      <w:r w:rsidRPr="001F1773">
        <w:rPr>
          <w:rFonts w:ascii="Times New Roman" w:eastAsia="Times New Roman" w:hAnsi="Times New Roman" w:cs="Times New Roman"/>
          <w:color w:val="auto"/>
          <w:sz w:val="24"/>
          <w:szCs w:val="24"/>
        </w:rPr>
        <w:t xml:space="preserve"> </w:t>
      </w:r>
    </w:p>
    <w:p w14:paraId="05325A84"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1: </w:t>
      </w:r>
      <w:r w:rsidR="00C23CBA" w:rsidRPr="001F1773">
        <w:rPr>
          <w:rFonts w:ascii="Times New Roman" w:eastAsia="Times New Roman" w:hAnsi="Times New Roman" w:cs="Times New Roman"/>
          <w:color w:val="auto"/>
          <w:sz w:val="24"/>
          <w:szCs w:val="24"/>
        </w:rPr>
        <w:t>Membersh</w:t>
      </w:r>
      <w:r w:rsidR="002432D4" w:rsidRPr="001F1773">
        <w:rPr>
          <w:rFonts w:ascii="Times New Roman" w:eastAsia="Times New Roman" w:hAnsi="Times New Roman" w:cs="Times New Roman"/>
          <w:color w:val="auto"/>
          <w:sz w:val="24"/>
          <w:szCs w:val="24"/>
        </w:rPr>
        <w:t>ip Officer will be in charge of member retention</w:t>
      </w:r>
    </w:p>
    <w:p w14:paraId="77C73BBD"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314BADEF" w14:textId="77777777" w:rsidR="002432D4" w:rsidRPr="001F1773" w:rsidRDefault="00FD383A" w:rsidP="00C23CBA">
      <w:pPr>
        <w:spacing w:after="3" w:line="248" w:lineRule="auto"/>
        <w:ind w:left="730" w:hanging="10"/>
        <w:rPr>
          <w:rFonts w:ascii="Times New Roman" w:eastAsia="Times New Roman" w:hAnsi="Times New Roman" w:cs="Times New Roman"/>
          <w:color w:val="auto"/>
          <w:sz w:val="24"/>
          <w:szCs w:val="24"/>
        </w:rPr>
      </w:pPr>
      <w:r w:rsidRPr="001F1773">
        <w:rPr>
          <w:rFonts w:ascii="Times New Roman" w:eastAsia="Times New Roman" w:hAnsi="Times New Roman" w:cs="Times New Roman"/>
          <w:color w:val="auto"/>
          <w:sz w:val="24"/>
          <w:szCs w:val="24"/>
        </w:rPr>
        <w:t xml:space="preserve">Part 2: </w:t>
      </w:r>
      <w:r w:rsidR="002432D4" w:rsidRPr="001F1773">
        <w:rPr>
          <w:rFonts w:ascii="Times New Roman" w:eastAsia="Times New Roman" w:hAnsi="Times New Roman" w:cs="Times New Roman"/>
          <w:color w:val="auto"/>
          <w:sz w:val="24"/>
          <w:szCs w:val="24"/>
        </w:rPr>
        <w:t xml:space="preserve">Technology Officer will be in charge of the organizations website design and upkeep as well as any technology needed for activities and events that is held. </w:t>
      </w:r>
    </w:p>
    <w:p w14:paraId="3F5C6F6F" w14:textId="77777777" w:rsidR="002432D4" w:rsidRPr="001F1773" w:rsidRDefault="002432D4" w:rsidP="00C23CBA">
      <w:pPr>
        <w:spacing w:after="3" w:line="248" w:lineRule="auto"/>
        <w:ind w:left="730" w:hanging="10"/>
        <w:rPr>
          <w:rFonts w:ascii="Times New Roman" w:eastAsia="Times New Roman" w:hAnsi="Times New Roman" w:cs="Times New Roman"/>
          <w:color w:val="auto"/>
          <w:sz w:val="24"/>
          <w:szCs w:val="24"/>
        </w:rPr>
      </w:pPr>
      <w:r w:rsidRPr="001F1773">
        <w:rPr>
          <w:rFonts w:ascii="Times New Roman" w:eastAsia="Times New Roman" w:hAnsi="Times New Roman" w:cs="Times New Roman"/>
          <w:color w:val="auto"/>
          <w:sz w:val="24"/>
          <w:szCs w:val="24"/>
        </w:rPr>
        <w:br/>
        <w:t>Part 3: Public Relations Officer is in charge of all front facing public writings, documents, power points and communications</w:t>
      </w:r>
    </w:p>
    <w:p w14:paraId="582BC559" w14:textId="77777777" w:rsidR="00447EF3" w:rsidRPr="001F1773" w:rsidRDefault="002432D4"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 </w:t>
      </w:r>
    </w:p>
    <w:p w14:paraId="223EC0E0" w14:textId="77777777" w:rsidR="002432D4" w:rsidRPr="001F1773" w:rsidRDefault="002432D4" w:rsidP="00C23CBA">
      <w:pPr>
        <w:spacing w:after="0"/>
        <w:rPr>
          <w:rFonts w:ascii="Times New Roman" w:eastAsia="Times New Roman" w:hAnsi="Times New Roman" w:cs="Times New Roman"/>
          <w:color w:val="auto"/>
          <w:sz w:val="24"/>
          <w:szCs w:val="24"/>
        </w:rPr>
      </w:pPr>
      <w:r w:rsidRPr="001F1773">
        <w:rPr>
          <w:rFonts w:ascii="Times New Roman" w:eastAsia="Times New Roman" w:hAnsi="Times New Roman" w:cs="Times New Roman"/>
          <w:color w:val="auto"/>
          <w:sz w:val="24"/>
          <w:szCs w:val="24"/>
        </w:rPr>
        <w:t xml:space="preserve">Section B2: All officer positions above will share responsibilities to ensure completeness as well as sharing in general club/organization task (i.e.: Meetings, Recruitment, Volunteering…)  </w:t>
      </w:r>
    </w:p>
    <w:p w14:paraId="5C7A072C" w14:textId="77777777" w:rsidR="00447EF3" w:rsidRPr="001F1773" w:rsidRDefault="00FD383A" w:rsidP="00C23CBA">
      <w:pPr>
        <w:spacing w:after="0"/>
        <w:rPr>
          <w:color w:val="auto"/>
          <w:sz w:val="24"/>
          <w:szCs w:val="24"/>
        </w:rPr>
      </w:pPr>
      <w:r w:rsidRPr="001F1773">
        <w:rPr>
          <w:rFonts w:ascii="Times New Roman" w:eastAsia="Times New Roman" w:hAnsi="Times New Roman" w:cs="Times New Roman"/>
          <w:color w:val="auto"/>
          <w:sz w:val="24"/>
          <w:szCs w:val="24"/>
        </w:rPr>
        <w:t xml:space="preserve"> </w:t>
      </w:r>
    </w:p>
    <w:p w14:paraId="50720CDB" w14:textId="77777777" w:rsidR="00447EF3" w:rsidRPr="001F1773" w:rsidRDefault="00FD383A" w:rsidP="00C23CBA">
      <w:pPr>
        <w:spacing w:after="3" w:line="248" w:lineRule="auto"/>
        <w:ind w:left="10" w:hanging="10"/>
        <w:rPr>
          <w:color w:val="auto"/>
          <w:sz w:val="24"/>
          <w:szCs w:val="24"/>
        </w:rPr>
      </w:pPr>
      <w:r w:rsidRPr="001F1773">
        <w:rPr>
          <w:rFonts w:ascii="Times New Roman" w:eastAsia="Times New Roman" w:hAnsi="Times New Roman" w:cs="Times New Roman"/>
          <w:color w:val="auto"/>
          <w:sz w:val="24"/>
          <w:szCs w:val="24"/>
        </w:rPr>
        <w:t xml:space="preserve">Section C: Officers shall assume their official duties at the close of the last general meeting of the academic year and shall serve for a term of one academic year and/or until their successors are elected/appointed. </w:t>
      </w:r>
    </w:p>
    <w:p w14:paraId="426420A6" w14:textId="77777777" w:rsidR="00447EF3" w:rsidRPr="001F1773" w:rsidRDefault="00FD383A" w:rsidP="00C23CBA">
      <w:pPr>
        <w:spacing w:after="0"/>
        <w:rPr>
          <w:color w:val="auto"/>
          <w:sz w:val="24"/>
          <w:szCs w:val="24"/>
        </w:rPr>
      </w:pPr>
      <w:r w:rsidRPr="001F1773">
        <w:rPr>
          <w:rFonts w:ascii="Times New Roman" w:eastAsia="Times New Roman" w:hAnsi="Times New Roman" w:cs="Times New Roman"/>
          <w:color w:val="auto"/>
          <w:sz w:val="24"/>
          <w:szCs w:val="24"/>
        </w:rPr>
        <w:t xml:space="preserve"> </w:t>
      </w:r>
    </w:p>
    <w:p w14:paraId="16455A26" w14:textId="77777777" w:rsidR="00447EF3" w:rsidRPr="001F1773" w:rsidRDefault="00FD383A" w:rsidP="00C23CBA">
      <w:pPr>
        <w:spacing w:after="3" w:line="248" w:lineRule="auto"/>
        <w:ind w:left="10" w:hanging="10"/>
        <w:rPr>
          <w:color w:val="auto"/>
          <w:sz w:val="24"/>
          <w:szCs w:val="24"/>
        </w:rPr>
      </w:pPr>
      <w:r w:rsidRPr="001F1773">
        <w:rPr>
          <w:rFonts w:ascii="Times New Roman" w:eastAsia="Times New Roman" w:hAnsi="Times New Roman" w:cs="Times New Roman"/>
          <w:color w:val="auto"/>
          <w:sz w:val="24"/>
          <w:szCs w:val="24"/>
        </w:rPr>
        <w:t xml:space="preserve">Section D: Any officer of </w:t>
      </w:r>
      <w:r w:rsidR="00C23CBA" w:rsidRPr="001F1773">
        <w:rPr>
          <w:rFonts w:ascii="Times New Roman" w:eastAsia="Times New Roman" w:hAnsi="Times New Roman" w:cs="Times New Roman"/>
          <w:color w:val="auto"/>
          <w:sz w:val="24"/>
          <w:szCs w:val="24"/>
        </w:rPr>
        <w:t>Software Engineering Club</w:t>
      </w:r>
      <w:r w:rsidRPr="001F1773">
        <w:rPr>
          <w:rFonts w:ascii="Times New Roman" w:eastAsia="Times New Roman" w:hAnsi="Times New Roman" w:cs="Times New Roman"/>
          <w:color w:val="auto"/>
          <w:sz w:val="24"/>
          <w:szCs w:val="24"/>
        </w:rPr>
        <w:t xml:space="preserve"> may be removed from office through the following process: </w:t>
      </w:r>
    </w:p>
    <w:p w14:paraId="7DA00F1C"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1: A written request by at least three voting members of the organization shall be submitted to either the President, Vice President, or Treasurer. Written notification shall be sent to the officer in </w:t>
      </w:r>
      <w:r w:rsidRPr="001F1773">
        <w:rPr>
          <w:rFonts w:ascii="Times New Roman" w:eastAsia="Times New Roman" w:hAnsi="Times New Roman" w:cs="Times New Roman"/>
          <w:color w:val="auto"/>
          <w:sz w:val="24"/>
          <w:szCs w:val="24"/>
        </w:rPr>
        <w:lastRenderedPageBreak/>
        <w:t xml:space="preserve">question asking that officer to be present at the next meeting and prepared to respond to the removal request. </w:t>
      </w:r>
    </w:p>
    <w:p w14:paraId="0070A4EE"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7C73E665"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2: A two thirds majority vote of members present is necessary to remove the officer. </w:t>
      </w:r>
    </w:p>
    <w:p w14:paraId="055AA9C8" w14:textId="77777777" w:rsidR="00447EF3" w:rsidRPr="001F1773" w:rsidRDefault="00FD383A" w:rsidP="00C23CBA">
      <w:pPr>
        <w:spacing w:after="0"/>
        <w:ind w:left="720"/>
        <w:rPr>
          <w:color w:val="auto"/>
          <w:sz w:val="24"/>
          <w:szCs w:val="24"/>
        </w:rPr>
      </w:pPr>
      <w:r w:rsidRPr="001F1773">
        <w:rPr>
          <w:rFonts w:ascii="Times New Roman" w:eastAsia="Times New Roman" w:hAnsi="Times New Roman" w:cs="Times New Roman"/>
          <w:color w:val="auto"/>
          <w:sz w:val="24"/>
          <w:szCs w:val="24"/>
        </w:rPr>
        <w:t xml:space="preserve"> </w:t>
      </w:r>
    </w:p>
    <w:p w14:paraId="02300AB1" w14:textId="77777777" w:rsidR="00447EF3" w:rsidRPr="001F1773" w:rsidRDefault="00FD383A" w:rsidP="00C23CBA">
      <w:pPr>
        <w:spacing w:after="3" w:line="248" w:lineRule="auto"/>
        <w:ind w:left="730" w:hanging="10"/>
        <w:rPr>
          <w:color w:val="auto"/>
          <w:sz w:val="24"/>
          <w:szCs w:val="24"/>
        </w:rPr>
      </w:pPr>
      <w:r w:rsidRPr="001F1773">
        <w:rPr>
          <w:rFonts w:ascii="Times New Roman" w:eastAsia="Times New Roman" w:hAnsi="Times New Roman" w:cs="Times New Roman"/>
          <w:color w:val="auto"/>
          <w:sz w:val="24"/>
          <w:szCs w:val="24"/>
        </w:rPr>
        <w:t xml:space="preserve">Part 3: In the event of the removal of an officer, a special provision may be granted to the remaining officers to appoint an interim replacement until an election may be held. </w:t>
      </w:r>
    </w:p>
    <w:p w14:paraId="0816E226" w14:textId="77777777" w:rsidR="00447EF3" w:rsidRPr="001F1773" w:rsidRDefault="00FD383A" w:rsidP="00C23CBA">
      <w:pPr>
        <w:spacing w:after="0"/>
        <w:rPr>
          <w:color w:val="auto"/>
          <w:sz w:val="24"/>
          <w:szCs w:val="24"/>
        </w:rPr>
      </w:pPr>
      <w:r w:rsidRPr="001F1773">
        <w:rPr>
          <w:rFonts w:ascii="Times New Roman" w:eastAsia="Times New Roman" w:hAnsi="Times New Roman" w:cs="Times New Roman"/>
          <w:color w:val="auto"/>
          <w:sz w:val="24"/>
          <w:szCs w:val="24"/>
        </w:rPr>
        <w:t xml:space="preserve"> </w:t>
      </w:r>
    </w:p>
    <w:p w14:paraId="70EE87F9" w14:textId="77777777" w:rsidR="00447EF3" w:rsidRPr="001F1773" w:rsidRDefault="00FD383A" w:rsidP="00C23CBA">
      <w:pPr>
        <w:spacing w:after="0"/>
        <w:rPr>
          <w:sz w:val="24"/>
          <w:szCs w:val="24"/>
        </w:rPr>
      </w:pPr>
      <w:r w:rsidRPr="001F1773">
        <w:rPr>
          <w:rFonts w:ascii="Times New Roman" w:eastAsia="Times New Roman" w:hAnsi="Times New Roman" w:cs="Times New Roman"/>
          <w:sz w:val="24"/>
          <w:szCs w:val="24"/>
        </w:rPr>
        <w:t xml:space="preserve"> </w:t>
      </w:r>
    </w:p>
    <w:p w14:paraId="09E346D3" w14:textId="02E0B5E5" w:rsidR="00447EF3" w:rsidRPr="001F1773" w:rsidRDefault="00FD383A" w:rsidP="002432D4">
      <w:pPr>
        <w:pStyle w:val="Heading2"/>
        <w:tabs>
          <w:tab w:val="center" w:pos="2442"/>
        </w:tabs>
        <w:ind w:left="-15" w:firstLine="0"/>
        <w:rPr>
          <w:sz w:val="24"/>
          <w:szCs w:val="24"/>
        </w:rPr>
      </w:pPr>
      <w:r w:rsidRPr="001F1773">
        <w:rPr>
          <w:sz w:val="24"/>
          <w:szCs w:val="24"/>
        </w:rPr>
        <w:t xml:space="preserve">ARTICLE </w:t>
      </w:r>
      <w:r w:rsidR="001F1773" w:rsidRPr="001F1773">
        <w:rPr>
          <w:sz w:val="24"/>
          <w:szCs w:val="24"/>
        </w:rPr>
        <w:t>IX</w:t>
      </w:r>
      <w:r w:rsidRPr="001F1773">
        <w:rPr>
          <w:sz w:val="24"/>
          <w:szCs w:val="24"/>
        </w:rPr>
        <w:t xml:space="preserve">. </w:t>
      </w:r>
      <w:r w:rsidRPr="001F1773">
        <w:rPr>
          <w:sz w:val="24"/>
          <w:szCs w:val="24"/>
        </w:rPr>
        <w:tab/>
        <w:t xml:space="preserve">ELECTIONS </w:t>
      </w:r>
    </w:p>
    <w:p w14:paraId="55DC4AA5" w14:textId="6AE3D856" w:rsidR="00447EF3" w:rsidRPr="001F1773" w:rsidRDefault="00FD383A" w:rsidP="001F1773">
      <w:pPr>
        <w:spacing w:after="3" w:line="248" w:lineRule="auto"/>
        <w:ind w:left="-5" w:hanging="10"/>
        <w:rPr>
          <w:sz w:val="24"/>
          <w:szCs w:val="24"/>
        </w:rPr>
      </w:pPr>
      <w:r w:rsidRPr="001F1773">
        <w:rPr>
          <w:rFonts w:ascii="Times New Roman" w:eastAsia="Times New Roman" w:hAnsi="Times New Roman" w:cs="Times New Roman"/>
          <w:color w:val="auto"/>
          <w:sz w:val="24"/>
          <w:szCs w:val="24"/>
        </w:rPr>
        <w:t>Nominations for all officers will take place annually from the members starting in January</w:t>
      </w:r>
      <w:r w:rsidR="002432D4" w:rsidRPr="001F1773">
        <w:rPr>
          <w:rFonts w:ascii="Times New Roman" w:eastAsia="Times New Roman" w:hAnsi="Times New Roman" w:cs="Times New Roman"/>
          <w:color w:val="auto"/>
          <w:sz w:val="24"/>
          <w:szCs w:val="24"/>
        </w:rPr>
        <w:t xml:space="preserve"> lasting until March</w:t>
      </w:r>
      <w:r w:rsidRPr="001F1773">
        <w:rPr>
          <w:rFonts w:ascii="Times New Roman" w:eastAsia="Times New Roman" w:hAnsi="Times New Roman" w:cs="Times New Roman"/>
          <w:color w:val="auto"/>
          <w:sz w:val="24"/>
          <w:szCs w:val="24"/>
        </w:rPr>
        <w:t>. Any member may nominate any other voting member, including himself or herself.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 Elections should take place in early April to allow for turnover between old and new board.</w:t>
      </w:r>
      <w:r w:rsidRPr="001F1773">
        <w:rPr>
          <w:rFonts w:ascii="Times New Roman" w:eastAsia="Times New Roman" w:hAnsi="Times New Roman" w:cs="Times New Roman"/>
          <w:color w:val="CD6209"/>
          <w:sz w:val="24"/>
          <w:szCs w:val="24"/>
        </w:rPr>
        <w:t xml:space="preserve"> </w:t>
      </w:r>
    </w:p>
    <w:p w14:paraId="7DA7B258" w14:textId="6304D077" w:rsidR="00447EF3" w:rsidRPr="001F1773" w:rsidRDefault="001F1773" w:rsidP="001F1773">
      <w:pPr>
        <w:pStyle w:val="NormalWeb"/>
      </w:pPr>
      <w:r w:rsidRPr="001F1773">
        <w:t xml:space="preserve">In the absence of clear direction on election, amendment, and /or voting procedures, Software Engineering Club agrees to follow the guidance and instruction of Robert's Rules of Order for the election or amendment process. </w:t>
      </w:r>
    </w:p>
    <w:p w14:paraId="2571E6E9" w14:textId="77777777" w:rsidR="00447EF3" w:rsidRPr="001F1773" w:rsidRDefault="00FD383A">
      <w:pPr>
        <w:spacing w:after="0"/>
        <w:rPr>
          <w:sz w:val="24"/>
          <w:szCs w:val="24"/>
        </w:rPr>
      </w:pPr>
      <w:r w:rsidRPr="001F1773">
        <w:rPr>
          <w:rFonts w:ascii="Times New Roman" w:eastAsia="Times New Roman" w:hAnsi="Times New Roman" w:cs="Times New Roman"/>
          <w:i/>
          <w:sz w:val="24"/>
          <w:szCs w:val="24"/>
        </w:rPr>
        <w:t xml:space="preserve"> </w:t>
      </w:r>
    </w:p>
    <w:p w14:paraId="1DB445C0" w14:textId="2ED07663" w:rsidR="00447EF3" w:rsidRPr="001F1773" w:rsidRDefault="00FD383A" w:rsidP="002432D4">
      <w:pPr>
        <w:pStyle w:val="Heading2"/>
        <w:tabs>
          <w:tab w:val="center" w:pos="2302"/>
        </w:tabs>
        <w:ind w:left="-15" w:firstLine="0"/>
        <w:rPr>
          <w:sz w:val="24"/>
          <w:szCs w:val="24"/>
        </w:rPr>
      </w:pPr>
      <w:r w:rsidRPr="001F1773">
        <w:rPr>
          <w:sz w:val="24"/>
          <w:szCs w:val="24"/>
        </w:rPr>
        <w:t xml:space="preserve">ARTICLE X. </w:t>
      </w:r>
      <w:r w:rsidRPr="001F1773">
        <w:rPr>
          <w:sz w:val="24"/>
          <w:szCs w:val="24"/>
        </w:rPr>
        <w:tab/>
        <w:t xml:space="preserve">FINANCE </w:t>
      </w:r>
    </w:p>
    <w:p w14:paraId="05108AD3" w14:textId="492F189F" w:rsidR="00447EF3" w:rsidRPr="001F1773" w:rsidRDefault="001F1773" w:rsidP="001F1773">
      <w:pPr>
        <w:pStyle w:val="NormalWeb"/>
        <w:spacing w:before="0" w:beforeAutospacing="0"/>
      </w:pPr>
      <w:r w:rsidRPr="001F1773">
        <w:t xml:space="preserve">As a General Registered Student Organization, </w:t>
      </w:r>
      <w:r>
        <w:t>Software Engineering Club</w:t>
      </w:r>
      <w:r w:rsidRPr="001F1773">
        <w:t xml:space="preserve"> does not receive any funding or resources from other UF Departments or Colleges, rather, this organization is funded by</w:t>
      </w:r>
      <w:r>
        <w:t xml:space="preserve"> Student Government exclusively. This money is used to buy merchandise and food to distribute for events. </w:t>
      </w:r>
    </w:p>
    <w:p w14:paraId="66AA758D" w14:textId="0E5A79A7" w:rsidR="00447EF3" w:rsidRDefault="00FD383A">
      <w:pPr>
        <w:pStyle w:val="Heading2"/>
        <w:tabs>
          <w:tab w:val="center" w:pos="3660"/>
        </w:tabs>
        <w:ind w:left="-15" w:firstLine="0"/>
        <w:rPr>
          <w:sz w:val="24"/>
          <w:szCs w:val="24"/>
        </w:rPr>
      </w:pPr>
      <w:r w:rsidRPr="001F1773">
        <w:rPr>
          <w:sz w:val="24"/>
          <w:szCs w:val="24"/>
        </w:rPr>
        <w:t>ARTICLE X</w:t>
      </w:r>
      <w:r w:rsidR="001F1773">
        <w:rPr>
          <w:sz w:val="24"/>
          <w:szCs w:val="24"/>
        </w:rPr>
        <w:t>I</w:t>
      </w:r>
      <w:r w:rsidRPr="001F1773">
        <w:rPr>
          <w:sz w:val="24"/>
          <w:szCs w:val="24"/>
        </w:rPr>
        <w:t xml:space="preserve">. </w:t>
      </w:r>
      <w:r w:rsidRPr="001F1773">
        <w:rPr>
          <w:sz w:val="24"/>
          <w:szCs w:val="24"/>
        </w:rPr>
        <w:tab/>
        <w:t xml:space="preserve">DISSOLUTION OF ORGANIZATION </w:t>
      </w:r>
    </w:p>
    <w:p w14:paraId="346C8534" w14:textId="716AFB5B" w:rsidR="00447EF3" w:rsidRPr="001F1773" w:rsidRDefault="001F1773" w:rsidP="001F1773">
      <w:pPr>
        <w:pStyle w:val="NormalWeb"/>
        <w:spacing w:before="0" w:beforeAutospacing="0"/>
      </w:pPr>
      <w: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Software Engineering Club will leave any assets and outstanding funds to </w:t>
      </w:r>
      <w:r w:rsidR="00FD383A" w:rsidRPr="001F1773">
        <w:t>another Computer Science or Electrical Engineering club at the University of Florida. If no such club exist</w:t>
      </w:r>
      <w:r>
        <w:t>s</w:t>
      </w:r>
      <w:r w:rsidR="00FD383A" w:rsidRPr="001F1773">
        <w:t>, the money should be donated to the Department of Computer Science and Engineering at UF.</w:t>
      </w:r>
    </w:p>
    <w:p w14:paraId="0F39A772" w14:textId="77777777" w:rsidR="001F1773" w:rsidRPr="001F1773" w:rsidRDefault="00FD383A" w:rsidP="001F1773">
      <w:pPr>
        <w:pStyle w:val="Heading2"/>
        <w:tabs>
          <w:tab w:val="center" w:pos="3660"/>
        </w:tabs>
        <w:ind w:left="-15" w:firstLine="0"/>
        <w:rPr>
          <w:sz w:val="24"/>
          <w:szCs w:val="24"/>
        </w:rPr>
      </w:pPr>
      <w:r w:rsidRPr="001F1773">
        <w:rPr>
          <w:sz w:val="24"/>
          <w:szCs w:val="24"/>
        </w:rPr>
        <w:t xml:space="preserve"> </w:t>
      </w:r>
      <w:r w:rsidR="001F1773" w:rsidRPr="001F1773">
        <w:rPr>
          <w:sz w:val="24"/>
          <w:szCs w:val="24"/>
        </w:rPr>
        <w:t xml:space="preserve">ARTICLE XII: AMENDMENTS TO CONSTITUTION </w:t>
      </w:r>
    </w:p>
    <w:p w14:paraId="31D97431" w14:textId="77777777" w:rsidR="001F1773" w:rsidRDefault="001F1773" w:rsidP="001F1773">
      <w:pPr>
        <w:pStyle w:val="NormalWeb"/>
      </w:pPr>
      <w:r>
        <w:t xml:space="preserve">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 </w:t>
      </w:r>
    </w:p>
    <w:p w14:paraId="7413DFF0" w14:textId="685BFF76" w:rsidR="001F1773" w:rsidRDefault="001F1773" w:rsidP="001F1773">
      <w:pPr>
        <w:pStyle w:val="NormalWeb"/>
      </w:pPr>
      <w:r>
        <w:t>If a voting member proposes an amendment to the constitution, the club executives will hold a vote to change the constitution. If they unanimously decide to make the change, the amendment will be approved.</w:t>
      </w:r>
    </w:p>
    <w:p w14:paraId="423EF3B5" w14:textId="305D5293" w:rsidR="00447EF3" w:rsidRPr="001F1773" w:rsidRDefault="001F1773" w:rsidP="001D38C7">
      <w:pPr>
        <w:pStyle w:val="NormalWeb"/>
      </w:pPr>
      <w:r>
        <w:t xml:space="preserve">All amended constitutions must be submitted directly to Student Engagement for review and approval. </w:t>
      </w:r>
    </w:p>
    <w:sectPr w:rsidR="00447EF3" w:rsidRPr="001F1773">
      <w:pgSz w:w="12240" w:h="15840"/>
      <w:pgMar w:top="936" w:right="962" w:bottom="488"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F3"/>
    <w:rsid w:val="00065FFB"/>
    <w:rsid w:val="001D38C7"/>
    <w:rsid w:val="001F1773"/>
    <w:rsid w:val="002432D4"/>
    <w:rsid w:val="00447EF3"/>
    <w:rsid w:val="008E75A3"/>
    <w:rsid w:val="00A40259"/>
    <w:rsid w:val="00AA7E01"/>
    <w:rsid w:val="00C23CBA"/>
    <w:rsid w:val="00DB1072"/>
    <w:rsid w:val="00FD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DD86"/>
  <w15:docId w15:val="{243AA07F-94E5-4F80-86E2-D17248CC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33CC"/>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33CC"/>
    </w:rPr>
  </w:style>
  <w:style w:type="paragraph" w:styleId="Heading3">
    <w:name w:val="heading 3"/>
    <w:next w:val="Normal"/>
    <w:link w:val="Heading3Char"/>
    <w:uiPriority w:val="9"/>
    <w:unhideWhenUsed/>
    <w:qFormat/>
    <w:pPr>
      <w:keepNext/>
      <w:keepLines/>
      <w:spacing w:after="5" w:line="248" w:lineRule="auto"/>
      <w:ind w:left="33"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33CC"/>
      <w:sz w:val="22"/>
    </w:rPr>
  </w:style>
  <w:style w:type="character" w:customStyle="1" w:styleId="Heading2Char">
    <w:name w:val="Heading 2 Char"/>
    <w:link w:val="Heading2"/>
    <w:uiPriority w:val="9"/>
    <w:rPr>
      <w:rFonts w:ascii="Times New Roman" w:eastAsia="Times New Roman" w:hAnsi="Times New Roman" w:cs="Times New Roman"/>
      <w:b/>
      <w:color w:val="0033CC"/>
      <w:sz w:val="22"/>
    </w:rPr>
  </w:style>
  <w:style w:type="paragraph" w:styleId="NormalWeb">
    <w:name w:val="Normal (Web)"/>
    <w:basedOn w:val="Normal"/>
    <w:uiPriority w:val="99"/>
    <w:unhideWhenUsed/>
    <w:rsid w:val="00DB107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17083">
      <w:bodyDiv w:val="1"/>
      <w:marLeft w:val="0"/>
      <w:marRight w:val="0"/>
      <w:marTop w:val="0"/>
      <w:marBottom w:val="0"/>
      <w:divBdr>
        <w:top w:val="none" w:sz="0" w:space="0" w:color="auto"/>
        <w:left w:val="none" w:sz="0" w:space="0" w:color="auto"/>
        <w:bottom w:val="none" w:sz="0" w:space="0" w:color="auto"/>
        <w:right w:val="none" w:sz="0" w:space="0" w:color="auto"/>
      </w:divBdr>
    </w:div>
    <w:div w:id="256329171">
      <w:bodyDiv w:val="1"/>
      <w:marLeft w:val="0"/>
      <w:marRight w:val="0"/>
      <w:marTop w:val="0"/>
      <w:marBottom w:val="0"/>
      <w:divBdr>
        <w:top w:val="none" w:sz="0" w:space="0" w:color="auto"/>
        <w:left w:val="none" w:sz="0" w:space="0" w:color="auto"/>
        <w:bottom w:val="none" w:sz="0" w:space="0" w:color="auto"/>
        <w:right w:val="none" w:sz="0" w:space="0" w:color="auto"/>
      </w:divBdr>
    </w:div>
    <w:div w:id="471337185">
      <w:bodyDiv w:val="1"/>
      <w:marLeft w:val="0"/>
      <w:marRight w:val="0"/>
      <w:marTop w:val="0"/>
      <w:marBottom w:val="0"/>
      <w:divBdr>
        <w:top w:val="none" w:sz="0" w:space="0" w:color="auto"/>
        <w:left w:val="none" w:sz="0" w:space="0" w:color="auto"/>
        <w:bottom w:val="none" w:sz="0" w:space="0" w:color="auto"/>
        <w:right w:val="none" w:sz="0" w:space="0" w:color="auto"/>
      </w:divBdr>
    </w:div>
    <w:div w:id="711610169">
      <w:bodyDiv w:val="1"/>
      <w:marLeft w:val="0"/>
      <w:marRight w:val="0"/>
      <w:marTop w:val="0"/>
      <w:marBottom w:val="0"/>
      <w:divBdr>
        <w:top w:val="none" w:sz="0" w:space="0" w:color="auto"/>
        <w:left w:val="none" w:sz="0" w:space="0" w:color="auto"/>
        <w:bottom w:val="none" w:sz="0" w:space="0" w:color="auto"/>
        <w:right w:val="none" w:sz="0" w:space="0" w:color="auto"/>
      </w:divBdr>
    </w:div>
    <w:div w:id="913315051">
      <w:bodyDiv w:val="1"/>
      <w:marLeft w:val="0"/>
      <w:marRight w:val="0"/>
      <w:marTop w:val="0"/>
      <w:marBottom w:val="0"/>
      <w:divBdr>
        <w:top w:val="none" w:sz="0" w:space="0" w:color="auto"/>
        <w:left w:val="none" w:sz="0" w:space="0" w:color="auto"/>
        <w:bottom w:val="none" w:sz="0" w:space="0" w:color="auto"/>
        <w:right w:val="none" w:sz="0" w:space="0" w:color="auto"/>
      </w:divBdr>
    </w:div>
    <w:div w:id="996029990">
      <w:bodyDiv w:val="1"/>
      <w:marLeft w:val="0"/>
      <w:marRight w:val="0"/>
      <w:marTop w:val="0"/>
      <w:marBottom w:val="0"/>
      <w:divBdr>
        <w:top w:val="none" w:sz="0" w:space="0" w:color="auto"/>
        <w:left w:val="none" w:sz="0" w:space="0" w:color="auto"/>
        <w:bottom w:val="none" w:sz="0" w:space="0" w:color="auto"/>
        <w:right w:val="none" w:sz="0" w:space="0" w:color="auto"/>
      </w:divBdr>
    </w:div>
    <w:div w:id="1113943590">
      <w:bodyDiv w:val="1"/>
      <w:marLeft w:val="0"/>
      <w:marRight w:val="0"/>
      <w:marTop w:val="0"/>
      <w:marBottom w:val="0"/>
      <w:divBdr>
        <w:top w:val="none" w:sz="0" w:space="0" w:color="auto"/>
        <w:left w:val="none" w:sz="0" w:space="0" w:color="auto"/>
        <w:bottom w:val="none" w:sz="0" w:space="0" w:color="auto"/>
        <w:right w:val="none" w:sz="0" w:space="0" w:color="auto"/>
      </w:divBdr>
    </w:div>
    <w:div w:id="1132097902">
      <w:bodyDiv w:val="1"/>
      <w:marLeft w:val="0"/>
      <w:marRight w:val="0"/>
      <w:marTop w:val="0"/>
      <w:marBottom w:val="0"/>
      <w:divBdr>
        <w:top w:val="none" w:sz="0" w:space="0" w:color="auto"/>
        <w:left w:val="none" w:sz="0" w:space="0" w:color="auto"/>
        <w:bottom w:val="none" w:sz="0" w:space="0" w:color="auto"/>
        <w:right w:val="none" w:sz="0" w:space="0" w:color="auto"/>
      </w:divBdr>
    </w:div>
    <w:div w:id="1143891875">
      <w:bodyDiv w:val="1"/>
      <w:marLeft w:val="0"/>
      <w:marRight w:val="0"/>
      <w:marTop w:val="0"/>
      <w:marBottom w:val="0"/>
      <w:divBdr>
        <w:top w:val="none" w:sz="0" w:space="0" w:color="auto"/>
        <w:left w:val="none" w:sz="0" w:space="0" w:color="auto"/>
        <w:bottom w:val="none" w:sz="0" w:space="0" w:color="auto"/>
        <w:right w:val="none" w:sz="0" w:space="0" w:color="auto"/>
      </w:divBdr>
    </w:div>
    <w:div w:id="1387607909">
      <w:bodyDiv w:val="1"/>
      <w:marLeft w:val="0"/>
      <w:marRight w:val="0"/>
      <w:marTop w:val="0"/>
      <w:marBottom w:val="0"/>
      <w:divBdr>
        <w:top w:val="none" w:sz="0" w:space="0" w:color="auto"/>
        <w:left w:val="none" w:sz="0" w:space="0" w:color="auto"/>
        <w:bottom w:val="none" w:sz="0" w:space="0" w:color="auto"/>
        <w:right w:val="none" w:sz="0" w:space="0" w:color="auto"/>
      </w:divBdr>
    </w:div>
    <w:div w:id="1904098827">
      <w:bodyDiv w:val="1"/>
      <w:marLeft w:val="0"/>
      <w:marRight w:val="0"/>
      <w:marTop w:val="0"/>
      <w:marBottom w:val="0"/>
      <w:divBdr>
        <w:top w:val="none" w:sz="0" w:space="0" w:color="auto"/>
        <w:left w:val="none" w:sz="0" w:space="0" w:color="auto"/>
        <w:bottom w:val="none" w:sz="0" w:space="0" w:color="auto"/>
        <w:right w:val="none" w:sz="0" w:space="0" w:color="auto"/>
      </w:divBdr>
    </w:div>
    <w:div w:id="1941521444">
      <w:bodyDiv w:val="1"/>
      <w:marLeft w:val="0"/>
      <w:marRight w:val="0"/>
      <w:marTop w:val="0"/>
      <w:marBottom w:val="0"/>
      <w:divBdr>
        <w:top w:val="none" w:sz="0" w:space="0" w:color="auto"/>
        <w:left w:val="none" w:sz="0" w:space="0" w:color="auto"/>
        <w:bottom w:val="none" w:sz="0" w:space="0" w:color="auto"/>
        <w:right w:val="none" w:sz="0" w:space="0" w:color="auto"/>
      </w:divBdr>
    </w:div>
    <w:div w:id="199048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cp:lastModifiedBy>Leemon,Andrea</cp:lastModifiedBy>
  <cp:revision>4</cp:revision>
  <dcterms:created xsi:type="dcterms:W3CDTF">2024-07-08T02:05:00Z</dcterms:created>
  <dcterms:modified xsi:type="dcterms:W3CDTF">2024-08-01T20:59:00Z</dcterms:modified>
</cp:coreProperties>
</file>