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04AD" w14:textId="1F39BA6A" w:rsidR="007458FE" w:rsidRPr="006A4AE3" w:rsidRDefault="006D1902" w:rsidP="000963B4">
      <w:pPr>
        <w:jc w:val="center"/>
        <w:rPr>
          <w:rFonts w:ascii="Palatino Linotype" w:hAnsi="Palatino Linotype"/>
          <w:b/>
          <w:sz w:val="24"/>
          <w:szCs w:val="24"/>
        </w:rPr>
      </w:pPr>
      <w:r w:rsidRPr="006A4AE3">
        <w:rPr>
          <w:rFonts w:ascii="Palatino Linotype" w:hAnsi="Palatino Linotype"/>
          <w:b/>
          <w:sz w:val="24"/>
          <w:szCs w:val="24"/>
        </w:rPr>
        <w:t>SPEECH AND DEBATE SOCIETY</w:t>
      </w:r>
    </w:p>
    <w:p w14:paraId="24041E97" w14:textId="214EBC36" w:rsidR="007458FE" w:rsidRPr="006A4AE3" w:rsidRDefault="006D1902" w:rsidP="007458FE">
      <w:pPr>
        <w:jc w:val="center"/>
        <w:rPr>
          <w:rFonts w:ascii="Palatino Linotype" w:hAnsi="Palatino Linotype"/>
          <w:b/>
          <w:sz w:val="24"/>
          <w:szCs w:val="24"/>
        </w:rPr>
      </w:pPr>
      <w:r w:rsidRPr="006A4AE3">
        <w:rPr>
          <w:rFonts w:ascii="Palatino Linotype" w:hAnsi="Palatino Linotype"/>
          <w:b/>
          <w:sz w:val="24"/>
          <w:szCs w:val="24"/>
        </w:rPr>
        <w:t>CONSTITUTION</w:t>
      </w:r>
    </w:p>
    <w:p w14:paraId="4D16541B" w14:textId="77777777" w:rsidR="007458FE" w:rsidRPr="006A4AE3" w:rsidRDefault="007458FE" w:rsidP="00912996">
      <w:pPr>
        <w:autoSpaceDE w:val="0"/>
        <w:autoSpaceDN w:val="0"/>
        <w:adjustRightInd w:val="0"/>
        <w:spacing w:after="0" w:line="240" w:lineRule="auto"/>
        <w:rPr>
          <w:rFonts w:ascii="Palatino Linotype" w:hAnsi="Palatino Linotype"/>
          <w:b/>
          <w:bCs/>
          <w:sz w:val="24"/>
          <w:szCs w:val="24"/>
        </w:rPr>
      </w:pPr>
    </w:p>
    <w:p w14:paraId="6CA5740F" w14:textId="77777777" w:rsidR="007458FE" w:rsidRPr="006A4AE3" w:rsidRDefault="007458FE" w:rsidP="00912996">
      <w:pPr>
        <w:autoSpaceDE w:val="0"/>
        <w:autoSpaceDN w:val="0"/>
        <w:adjustRightInd w:val="0"/>
        <w:spacing w:after="0" w:line="240" w:lineRule="auto"/>
        <w:rPr>
          <w:rFonts w:ascii="Palatino Linotype" w:hAnsi="Palatino Linotype"/>
          <w:b/>
          <w:bCs/>
          <w:sz w:val="24"/>
          <w:szCs w:val="24"/>
        </w:rPr>
      </w:pPr>
    </w:p>
    <w:p w14:paraId="22626501" w14:textId="77777777" w:rsidR="00912996" w:rsidRPr="006A4AE3" w:rsidRDefault="00912996"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I. NAME OF ORGANIZATION</w:t>
      </w:r>
    </w:p>
    <w:p w14:paraId="33C98D17" w14:textId="77777777" w:rsidR="00912996" w:rsidRPr="006A4AE3" w:rsidRDefault="00912996" w:rsidP="00F377A3">
      <w:pPr>
        <w:autoSpaceDE w:val="0"/>
        <w:autoSpaceDN w:val="0"/>
        <w:adjustRightInd w:val="0"/>
        <w:spacing w:after="0" w:line="240" w:lineRule="auto"/>
        <w:rPr>
          <w:rFonts w:ascii="Palatino Linotype" w:hAnsi="Palatino Linotype"/>
          <w:sz w:val="24"/>
          <w:szCs w:val="24"/>
        </w:rPr>
      </w:pPr>
    </w:p>
    <w:p w14:paraId="563667E6" w14:textId="52976C57" w:rsidR="00912996" w:rsidRPr="006A4AE3" w:rsidRDefault="00912996" w:rsidP="00F377A3">
      <w:pPr>
        <w:spacing w:after="0" w:line="240" w:lineRule="auto"/>
        <w:rPr>
          <w:rFonts w:ascii="Palatino Linotype" w:hAnsi="Palatino Linotype"/>
          <w:sz w:val="24"/>
          <w:szCs w:val="24"/>
        </w:rPr>
      </w:pPr>
      <w:r w:rsidRPr="006A4AE3">
        <w:rPr>
          <w:rFonts w:ascii="Palatino Linotype" w:hAnsi="Palatino Linotype"/>
          <w:sz w:val="24"/>
          <w:szCs w:val="24"/>
        </w:rPr>
        <w:t>The name of this organization is the Speech and Debate</w:t>
      </w:r>
      <w:r w:rsidR="000963B4" w:rsidRPr="006A4AE3">
        <w:rPr>
          <w:rFonts w:ascii="Palatino Linotype" w:hAnsi="Palatino Linotype"/>
          <w:sz w:val="24"/>
          <w:szCs w:val="24"/>
        </w:rPr>
        <w:t xml:space="preserve"> Society (also known as </w:t>
      </w:r>
      <w:r w:rsidR="004E65AE" w:rsidRPr="006A4AE3">
        <w:rPr>
          <w:rFonts w:ascii="Palatino Linotype" w:hAnsi="Palatino Linotype"/>
          <w:sz w:val="24"/>
          <w:szCs w:val="24"/>
        </w:rPr>
        <w:t xml:space="preserve">UF </w:t>
      </w:r>
      <w:r w:rsidR="000963B4" w:rsidRPr="006A4AE3">
        <w:rPr>
          <w:rFonts w:ascii="Palatino Linotype" w:hAnsi="Palatino Linotype"/>
          <w:sz w:val="24"/>
          <w:szCs w:val="24"/>
        </w:rPr>
        <w:t>Speech and Debate Team)</w:t>
      </w:r>
      <w:r w:rsidRPr="006A4AE3">
        <w:rPr>
          <w:rFonts w:ascii="Palatino Linotype" w:hAnsi="Palatino Linotype"/>
          <w:sz w:val="24"/>
          <w:szCs w:val="24"/>
        </w:rPr>
        <w:t xml:space="preserve">. The website of the Speech and Debate </w:t>
      </w:r>
      <w:r w:rsidR="006D297D" w:rsidRPr="006A4AE3">
        <w:rPr>
          <w:rFonts w:ascii="Palatino Linotype" w:hAnsi="Palatino Linotype"/>
          <w:sz w:val="24"/>
          <w:szCs w:val="24"/>
        </w:rPr>
        <w:t>Society</w:t>
      </w:r>
      <w:r w:rsidRPr="006A4AE3">
        <w:rPr>
          <w:rFonts w:ascii="Palatino Linotype" w:hAnsi="Palatino Linotype"/>
          <w:sz w:val="24"/>
          <w:szCs w:val="24"/>
        </w:rPr>
        <w:t xml:space="preserve"> </w:t>
      </w:r>
      <w:r w:rsidR="00EC7B06" w:rsidRPr="006A4AE3">
        <w:rPr>
          <w:rFonts w:ascii="Palatino Linotype" w:hAnsi="Palatino Linotype"/>
          <w:sz w:val="24"/>
          <w:szCs w:val="24"/>
        </w:rPr>
        <w:t xml:space="preserve">is </w:t>
      </w:r>
      <w:hyperlink r:id="rId8" w:history="1">
        <w:r w:rsidR="00EC7B06" w:rsidRPr="006A4AE3">
          <w:rPr>
            <w:rStyle w:val="Hyperlink"/>
            <w:rFonts w:ascii="Palatino Linotype" w:hAnsi="Palatino Linotype"/>
            <w:color w:val="auto"/>
            <w:sz w:val="24"/>
            <w:szCs w:val="24"/>
          </w:rPr>
          <w:t>http://www.cwoc.ufl.edu/debate/</w:t>
        </w:r>
      </w:hyperlink>
      <w:r w:rsidR="00EC7B06" w:rsidRPr="006A4AE3">
        <w:rPr>
          <w:rFonts w:ascii="Palatino Linotype" w:hAnsi="Palatino Linotype"/>
          <w:sz w:val="24"/>
          <w:szCs w:val="24"/>
        </w:rPr>
        <w:t xml:space="preserve">. </w:t>
      </w:r>
    </w:p>
    <w:p w14:paraId="71FE911F" w14:textId="77777777" w:rsidR="00F377A3" w:rsidRPr="006A4AE3" w:rsidRDefault="00F377A3" w:rsidP="00F377A3">
      <w:pPr>
        <w:spacing w:after="0" w:line="240" w:lineRule="auto"/>
        <w:rPr>
          <w:rFonts w:ascii="Palatino Linotype" w:hAnsi="Palatino Linotype"/>
          <w:sz w:val="24"/>
          <w:szCs w:val="24"/>
        </w:rPr>
      </w:pPr>
    </w:p>
    <w:p w14:paraId="7B0A1ED3" w14:textId="7F717FB9" w:rsidR="00AA4D95" w:rsidRPr="006A4AE3" w:rsidRDefault="00AA4D95" w:rsidP="00AA4D95">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 xml:space="preserve">ARTICLE II. </w:t>
      </w:r>
      <w:r w:rsidR="005C2FB8">
        <w:rPr>
          <w:rFonts w:ascii="Palatino Linotype" w:hAnsi="Palatino Linotype"/>
          <w:b/>
          <w:bCs/>
          <w:sz w:val="24"/>
          <w:szCs w:val="24"/>
        </w:rPr>
        <w:t>ORGANIZATION AFFILIATION</w:t>
      </w:r>
    </w:p>
    <w:p w14:paraId="4E4D90D8" w14:textId="77777777" w:rsidR="00AA4D95" w:rsidRPr="006A4AE3" w:rsidRDefault="00AA4D95" w:rsidP="00AA4D95">
      <w:pPr>
        <w:autoSpaceDE w:val="0"/>
        <w:autoSpaceDN w:val="0"/>
        <w:adjustRightInd w:val="0"/>
        <w:spacing w:after="0" w:line="240" w:lineRule="auto"/>
        <w:rPr>
          <w:rFonts w:ascii="Palatino Linotype" w:hAnsi="Palatino Linotype"/>
          <w:b/>
          <w:bCs/>
          <w:sz w:val="24"/>
          <w:szCs w:val="24"/>
        </w:rPr>
      </w:pPr>
    </w:p>
    <w:p w14:paraId="5E5AF052" w14:textId="47B2A76A" w:rsidR="00AA4D95" w:rsidRDefault="00AA4D95" w:rsidP="00912996">
      <w:pPr>
        <w:autoSpaceDE w:val="0"/>
        <w:autoSpaceDN w:val="0"/>
        <w:adjustRightInd w:val="0"/>
        <w:spacing w:after="0" w:line="240" w:lineRule="auto"/>
        <w:rPr>
          <w:rFonts w:ascii="Palatino Linotype" w:hAnsi="Palatino Linotype"/>
          <w:b/>
          <w:bCs/>
          <w:sz w:val="24"/>
          <w:szCs w:val="24"/>
        </w:rPr>
      </w:pPr>
      <w:r w:rsidRPr="00AA4D95">
        <w:rPr>
          <w:rFonts w:ascii="Palatino Linotype" w:hAnsi="Palatino Linotype"/>
          <w:sz w:val="24"/>
          <w:szCs w:val="24"/>
        </w:rPr>
        <w:t>As outlined in the RSO Classification Policy,</w:t>
      </w:r>
      <w:r>
        <w:rPr>
          <w:rFonts w:ascii="Palatino Linotype" w:hAnsi="Palatino Linotype"/>
          <w:sz w:val="24"/>
          <w:szCs w:val="24"/>
        </w:rPr>
        <w:t xml:space="preserve"> The Speech and Debate Society</w:t>
      </w:r>
      <w:r w:rsidRPr="00AA4D95">
        <w:rPr>
          <w:rFonts w:ascii="Palatino Linotype" w:hAnsi="Palatino Linotype"/>
          <w:sz w:val="24"/>
          <w:szCs w:val="24"/>
        </w:rPr>
        <w:t xml:space="preserve"> is considered a University Sponsored Student Organization. As a USSO, this organization is considered an extension of the university unit</w:t>
      </w:r>
      <w:r>
        <w:rPr>
          <w:rFonts w:ascii="Palatino Linotype" w:hAnsi="Palatino Linotype"/>
          <w:sz w:val="24"/>
          <w:szCs w:val="24"/>
        </w:rPr>
        <w:t xml:space="preserve"> William and Grace Dial Center</w:t>
      </w:r>
      <w:r w:rsidR="005C2FB8">
        <w:rPr>
          <w:rFonts w:ascii="Palatino Linotype" w:hAnsi="Palatino Linotype"/>
          <w:sz w:val="24"/>
          <w:szCs w:val="24"/>
        </w:rPr>
        <w:t xml:space="preserve"> for Speech and Communication Studies</w:t>
      </w:r>
      <w:r w:rsidRPr="00AA4D95">
        <w:rPr>
          <w:rFonts w:ascii="Palatino Linotype" w:hAnsi="Palatino Linotype"/>
          <w:sz w:val="24"/>
          <w:szCs w:val="24"/>
        </w:rPr>
        <w:t>, and operates within the scope and function of it. As such,</w:t>
      </w:r>
      <w:r w:rsidR="005C2FB8">
        <w:rPr>
          <w:rFonts w:ascii="Palatino Linotype" w:hAnsi="Palatino Linotype"/>
          <w:sz w:val="24"/>
          <w:szCs w:val="24"/>
        </w:rPr>
        <w:t xml:space="preserve"> The Speech and Debate Society</w:t>
      </w:r>
      <w:r w:rsidRPr="00AA4D95">
        <w:rPr>
          <w:rFonts w:ascii="Palatino Linotype" w:hAnsi="Palatino Linotype"/>
          <w:sz w:val="24"/>
          <w:szCs w:val="24"/>
        </w:rPr>
        <w:t xml:space="preserve"> is governed by and under the jurisdiction of internal University policies, standards, and business practices as well as gains access to exclusive university resources through our sponsoring University unit. University-sponsored student organizations are not eligible for Student Government funding.</w:t>
      </w:r>
    </w:p>
    <w:p w14:paraId="7B36A94E" w14:textId="77777777" w:rsidR="00AA4D95" w:rsidRDefault="00AA4D95" w:rsidP="00912996">
      <w:pPr>
        <w:autoSpaceDE w:val="0"/>
        <w:autoSpaceDN w:val="0"/>
        <w:adjustRightInd w:val="0"/>
        <w:spacing w:after="0" w:line="240" w:lineRule="auto"/>
        <w:rPr>
          <w:rFonts w:ascii="Palatino Linotype" w:hAnsi="Palatino Linotype"/>
          <w:b/>
          <w:bCs/>
          <w:sz w:val="24"/>
          <w:szCs w:val="24"/>
        </w:rPr>
      </w:pPr>
    </w:p>
    <w:p w14:paraId="003CB368" w14:textId="5E319A33" w:rsidR="00912996" w:rsidRPr="006A4AE3" w:rsidRDefault="00912996"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I</w:t>
      </w:r>
      <w:r w:rsidR="00AA4D95">
        <w:rPr>
          <w:rFonts w:ascii="Palatino Linotype" w:hAnsi="Palatino Linotype"/>
          <w:b/>
          <w:bCs/>
          <w:sz w:val="24"/>
          <w:szCs w:val="24"/>
        </w:rPr>
        <w:t>I</w:t>
      </w:r>
      <w:r w:rsidRPr="006A4AE3">
        <w:rPr>
          <w:rFonts w:ascii="Palatino Linotype" w:hAnsi="Palatino Linotype"/>
          <w:b/>
          <w:bCs/>
          <w:sz w:val="24"/>
          <w:szCs w:val="24"/>
        </w:rPr>
        <w:t>I. PURPOSE STATEMENT</w:t>
      </w:r>
    </w:p>
    <w:p w14:paraId="33BB4FE2" w14:textId="77777777" w:rsidR="00EC7B06" w:rsidRPr="006A4AE3" w:rsidRDefault="00EC7B06" w:rsidP="00F377A3">
      <w:pPr>
        <w:autoSpaceDE w:val="0"/>
        <w:autoSpaceDN w:val="0"/>
        <w:adjustRightInd w:val="0"/>
        <w:spacing w:after="0" w:line="240" w:lineRule="auto"/>
        <w:rPr>
          <w:rFonts w:ascii="Palatino Linotype" w:hAnsi="Palatino Linotype"/>
          <w:b/>
          <w:bCs/>
          <w:sz w:val="24"/>
          <w:szCs w:val="24"/>
        </w:rPr>
      </w:pPr>
    </w:p>
    <w:p w14:paraId="5F99B30B" w14:textId="54A56812" w:rsidR="00EC7B06" w:rsidRPr="006A4AE3" w:rsidRDefault="00EC7B06" w:rsidP="00F377A3">
      <w:pPr>
        <w:spacing w:after="0" w:line="240" w:lineRule="auto"/>
        <w:rPr>
          <w:rFonts w:ascii="Palatino Linotype" w:hAnsi="Palatino Linotype"/>
          <w:sz w:val="24"/>
          <w:szCs w:val="24"/>
        </w:rPr>
      </w:pPr>
      <w:r w:rsidRPr="006A4AE3">
        <w:rPr>
          <w:rFonts w:ascii="Palatino Linotype" w:hAnsi="Palatino Linotype"/>
          <w:sz w:val="24"/>
          <w:szCs w:val="24"/>
        </w:rPr>
        <w:t xml:space="preserve">The purpose of the Speech and Debate </w:t>
      </w:r>
      <w:r w:rsidR="006D297D" w:rsidRPr="006A4AE3">
        <w:rPr>
          <w:rFonts w:ascii="Palatino Linotype" w:hAnsi="Palatino Linotype"/>
          <w:sz w:val="24"/>
          <w:szCs w:val="24"/>
        </w:rPr>
        <w:t>Society</w:t>
      </w:r>
      <w:r w:rsidRPr="006A4AE3">
        <w:rPr>
          <w:rFonts w:ascii="Palatino Linotype" w:hAnsi="Palatino Linotype"/>
          <w:sz w:val="24"/>
          <w:szCs w:val="24"/>
        </w:rPr>
        <w:t xml:space="preserve"> is to provide all University of Florida students the opportunity to </w:t>
      </w:r>
      <w:r w:rsidR="00C603CB" w:rsidRPr="006A4AE3">
        <w:rPr>
          <w:rFonts w:ascii="Palatino Linotype" w:hAnsi="Palatino Linotype"/>
          <w:sz w:val="24"/>
          <w:szCs w:val="24"/>
        </w:rPr>
        <w:t xml:space="preserve">enhance </w:t>
      </w:r>
      <w:r w:rsidRPr="006A4AE3">
        <w:rPr>
          <w:rFonts w:ascii="Palatino Linotype" w:hAnsi="Palatino Linotype"/>
          <w:sz w:val="24"/>
          <w:szCs w:val="24"/>
        </w:rPr>
        <w:t xml:space="preserve">their education through </w:t>
      </w:r>
      <w:r w:rsidR="00C603CB" w:rsidRPr="006A4AE3">
        <w:rPr>
          <w:rFonts w:ascii="Palatino Linotype" w:hAnsi="Palatino Linotype"/>
          <w:sz w:val="24"/>
          <w:szCs w:val="24"/>
        </w:rPr>
        <w:t xml:space="preserve">speech and debate </w:t>
      </w:r>
      <w:r w:rsidRPr="006A4AE3">
        <w:rPr>
          <w:rFonts w:ascii="Palatino Linotype" w:hAnsi="Palatino Linotype"/>
          <w:sz w:val="24"/>
          <w:szCs w:val="24"/>
        </w:rPr>
        <w:t>activities</w:t>
      </w:r>
      <w:r w:rsidR="00B810EA" w:rsidRPr="006A4AE3">
        <w:rPr>
          <w:rFonts w:ascii="Palatino Linotype" w:hAnsi="Palatino Linotype"/>
          <w:sz w:val="24"/>
          <w:szCs w:val="24"/>
        </w:rPr>
        <w:t xml:space="preserve"> that</w:t>
      </w:r>
      <w:r w:rsidR="00A0726B" w:rsidRPr="006A4AE3">
        <w:rPr>
          <w:rFonts w:ascii="Palatino Linotype" w:hAnsi="Palatino Linotype"/>
          <w:sz w:val="24"/>
          <w:szCs w:val="24"/>
        </w:rPr>
        <w:t xml:space="preserve"> </w:t>
      </w:r>
      <w:r w:rsidRPr="006A4AE3">
        <w:rPr>
          <w:rFonts w:ascii="Palatino Linotype" w:hAnsi="Palatino Linotype"/>
          <w:sz w:val="24"/>
          <w:szCs w:val="24"/>
        </w:rPr>
        <w:t xml:space="preserve">include </w:t>
      </w:r>
      <w:r w:rsidR="00D3727E" w:rsidRPr="006A4AE3">
        <w:rPr>
          <w:rFonts w:ascii="Palatino Linotype" w:hAnsi="Palatino Linotype"/>
          <w:sz w:val="24"/>
          <w:szCs w:val="24"/>
        </w:rPr>
        <w:t>holding organizational meetings and social gatherings, competition in intercollegiate speech and debate tournaments, and</w:t>
      </w:r>
      <w:r w:rsidR="00A0726B" w:rsidRPr="006A4AE3">
        <w:rPr>
          <w:rFonts w:ascii="Palatino Linotype" w:hAnsi="Palatino Linotype"/>
          <w:sz w:val="24"/>
          <w:szCs w:val="24"/>
        </w:rPr>
        <w:t xml:space="preserve"> </w:t>
      </w:r>
      <w:r w:rsidRPr="006A4AE3">
        <w:rPr>
          <w:rFonts w:ascii="Palatino Linotype" w:hAnsi="Palatino Linotype"/>
          <w:sz w:val="24"/>
          <w:szCs w:val="24"/>
        </w:rPr>
        <w:t>campus and community involvement including but not limited to hosting</w:t>
      </w:r>
      <w:r w:rsidR="003F17D7" w:rsidRPr="006A4AE3">
        <w:rPr>
          <w:rFonts w:ascii="Palatino Linotype" w:hAnsi="Palatino Linotype"/>
          <w:sz w:val="24"/>
          <w:szCs w:val="24"/>
        </w:rPr>
        <w:t xml:space="preserve"> public debate events</w:t>
      </w:r>
      <w:r w:rsidR="006D297D" w:rsidRPr="006A4AE3">
        <w:rPr>
          <w:rFonts w:ascii="Palatino Linotype" w:hAnsi="Palatino Linotype"/>
          <w:sz w:val="24"/>
          <w:szCs w:val="24"/>
        </w:rPr>
        <w:t xml:space="preserve"> and showcases, providing communication training, </w:t>
      </w:r>
      <w:r w:rsidR="00D3727E" w:rsidRPr="006A4AE3">
        <w:rPr>
          <w:rFonts w:ascii="Palatino Linotype" w:hAnsi="Palatino Linotype"/>
          <w:sz w:val="24"/>
          <w:szCs w:val="24"/>
        </w:rPr>
        <w:t xml:space="preserve">and </w:t>
      </w:r>
      <w:r w:rsidR="006D297D" w:rsidRPr="006A4AE3">
        <w:rPr>
          <w:rFonts w:ascii="Palatino Linotype" w:hAnsi="Palatino Linotype"/>
          <w:sz w:val="24"/>
          <w:szCs w:val="24"/>
        </w:rPr>
        <w:t>participating in community service</w:t>
      </w:r>
      <w:r w:rsidR="00D3727E" w:rsidRPr="006A4AE3">
        <w:rPr>
          <w:rFonts w:ascii="Palatino Linotype" w:hAnsi="Palatino Linotype"/>
          <w:sz w:val="24"/>
          <w:szCs w:val="24"/>
        </w:rPr>
        <w:t>.</w:t>
      </w:r>
    </w:p>
    <w:p w14:paraId="0D80FBCD" w14:textId="77777777" w:rsidR="00F377A3" w:rsidRPr="006A4AE3" w:rsidRDefault="00F377A3" w:rsidP="00F377A3">
      <w:pPr>
        <w:spacing w:after="0" w:line="240" w:lineRule="auto"/>
        <w:rPr>
          <w:rFonts w:ascii="Palatino Linotype" w:hAnsi="Palatino Linotype"/>
          <w:sz w:val="24"/>
          <w:szCs w:val="24"/>
        </w:rPr>
      </w:pPr>
    </w:p>
    <w:p w14:paraId="267698BF" w14:textId="2AD4CF2F" w:rsidR="00906D2D" w:rsidRPr="006A4AE3" w:rsidRDefault="00906D2D"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I</w:t>
      </w:r>
      <w:r w:rsidR="00AA4D95">
        <w:rPr>
          <w:rFonts w:ascii="Palatino Linotype" w:hAnsi="Palatino Linotype"/>
          <w:b/>
          <w:bCs/>
          <w:sz w:val="24"/>
          <w:szCs w:val="24"/>
        </w:rPr>
        <w:t>V</w:t>
      </w:r>
      <w:r w:rsidRPr="006A4AE3">
        <w:rPr>
          <w:rFonts w:ascii="Palatino Linotype" w:hAnsi="Palatino Linotype"/>
          <w:b/>
          <w:bCs/>
          <w:sz w:val="24"/>
          <w:szCs w:val="24"/>
        </w:rPr>
        <w:t>. COMPLIANCE STATEMENT</w:t>
      </w:r>
      <w:r w:rsidR="005C2FB8">
        <w:rPr>
          <w:rFonts w:ascii="Palatino Linotype" w:hAnsi="Palatino Linotype"/>
          <w:b/>
          <w:bCs/>
          <w:sz w:val="24"/>
          <w:szCs w:val="24"/>
        </w:rPr>
        <w:t xml:space="preserve"> &amp; UNIVERSITY REGULATIONS</w:t>
      </w:r>
    </w:p>
    <w:p w14:paraId="2ECE9282" w14:textId="77777777" w:rsidR="00906D2D" w:rsidRPr="006A4AE3" w:rsidRDefault="00906D2D" w:rsidP="00912996">
      <w:pPr>
        <w:autoSpaceDE w:val="0"/>
        <w:autoSpaceDN w:val="0"/>
        <w:adjustRightInd w:val="0"/>
        <w:spacing w:after="0" w:line="240" w:lineRule="auto"/>
        <w:rPr>
          <w:rFonts w:ascii="Palatino Linotype" w:hAnsi="Palatino Linotype"/>
          <w:b/>
          <w:bCs/>
          <w:sz w:val="24"/>
          <w:szCs w:val="24"/>
        </w:rPr>
      </w:pPr>
    </w:p>
    <w:p w14:paraId="45D744C4" w14:textId="0CB3CE65" w:rsidR="000963B4" w:rsidRPr="006A4AE3" w:rsidRDefault="00EC7B06" w:rsidP="00F377A3">
      <w:pPr>
        <w:autoSpaceDE w:val="0"/>
        <w:autoSpaceDN w:val="0"/>
        <w:adjustRightInd w:val="0"/>
        <w:spacing w:after="0" w:line="240" w:lineRule="auto"/>
        <w:rPr>
          <w:rFonts w:ascii="Palatino Linotype" w:hAnsi="Palatino Linotype"/>
          <w:sz w:val="24"/>
          <w:szCs w:val="24"/>
        </w:rPr>
      </w:pPr>
      <w:r w:rsidRPr="006A4AE3">
        <w:rPr>
          <w:rFonts w:ascii="Palatino Linotype" w:hAnsi="Palatino Linotype"/>
          <w:sz w:val="24"/>
          <w:szCs w:val="24"/>
        </w:rPr>
        <w:t xml:space="preserve">Upon approval by the </w:t>
      </w:r>
      <w:r w:rsidR="00826A73" w:rsidRPr="006A4AE3">
        <w:rPr>
          <w:rFonts w:ascii="Palatino Linotype" w:hAnsi="Palatino Linotype"/>
          <w:sz w:val="24"/>
          <w:szCs w:val="24"/>
        </w:rPr>
        <w:t>Department</w:t>
      </w:r>
      <w:r w:rsidRPr="006A4AE3">
        <w:rPr>
          <w:rFonts w:ascii="Palatino Linotype" w:hAnsi="Palatino Linotype"/>
          <w:sz w:val="24"/>
          <w:szCs w:val="24"/>
        </w:rPr>
        <w:t xml:space="preserve"> for Student Activities and Involvement, the Speech and Debate </w:t>
      </w:r>
      <w:r w:rsidR="006D297D" w:rsidRPr="006A4AE3">
        <w:rPr>
          <w:rFonts w:ascii="Palatino Linotype" w:hAnsi="Palatino Linotype"/>
          <w:sz w:val="24"/>
          <w:szCs w:val="24"/>
        </w:rPr>
        <w:t xml:space="preserve">Society </w:t>
      </w:r>
      <w:r w:rsidRPr="006A4AE3">
        <w:rPr>
          <w:rFonts w:ascii="Palatino Linotype" w:hAnsi="Palatino Linotype"/>
          <w:sz w:val="24"/>
          <w:szCs w:val="24"/>
        </w:rPr>
        <w:t>shall be a registered student organization at the University of Florida. The</w:t>
      </w:r>
      <w:r w:rsidR="00CA6CFA">
        <w:rPr>
          <w:rFonts w:ascii="Palatino Linotype" w:hAnsi="Palatino Linotype"/>
          <w:sz w:val="24"/>
          <w:szCs w:val="24"/>
        </w:rPr>
        <w:t xml:space="preserve"> </w:t>
      </w:r>
      <w:r w:rsidRPr="006A4AE3">
        <w:rPr>
          <w:rFonts w:ascii="Palatino Linotype" w:hAnsi="Palatino Linotype"/>
          <w:sz w:val="24"/>
          <w:szCs w:val="24"/>
        </w:rPr>
        <w:t xml:space="preserve">Speech and Debate </w:t>
      </w:r>
      <w:r w:rsidR="006D297D" w:rsidRPr="006A4AE3">
        <w:rPr>
          <w:rFonts w:ascii="Palatino Linotype" w:hAnsi="Palatino Linotype"/>
          <w:sz w:val="24"/>
          <w:szCs w:val="24"/>
        </w:rPr>
        <w:t>Society</w:t>
      </w:r>
      <w:r w:rsidRPr="006A4AE3">
        <w:rPr>
          <w:rFonts w:ascii="Palatino Linotype" w:hAnsi="Palatino Linotype"/>
          <w:sz w:val="24"/>
          <w:szCs w:val="24"/>
        </w:rPr>
        <w:t xml:space="preserve"> shall comply with all local, </w:t>
      </w:r>
      <w:r w:rsidR="006A4AE3" w:rsidRPr="006A4AE3">
        <w:rPr>
          <w:rFonts w:ascii="Palatino Linotype" w:hAnsi="Palatino Linotype"/>
          <w:sz w:val="24"/>
          <w:szCs w:val="24"/>
        </w:rPr>
        <w:t>state,</w:t>
      </w:r>
      <w:r w:rsidRPr="006A4AE3">
        <w:rPr>
          <w:rFonts w:ascii="Palatino Linotype" w:hAnsi="Palatino Linotype"/>
          <w:sz w:val="24"/>
          <w:szCs w:val="24"/>
        </w:rPr>
        <w:t xml:space="preserve"> and federal laws, as well as all University of Florida regulations, policies, and procedures. Such compliance includes but is not limited to the Unive</w:t>
      </w:r>
      <w:r w:rsidR="00826A73" w:rsidRPr="006A4AE3">
        <w:rPr>
          <w:rFonts w:ascii="Palatino Linotype" w:hAnsi="Palatino Linotype"/>
          <w:sz w:val="24"/>
          <w:szCs w:val="24"/>
        </w:rPr>
        <w:t xml:space="preserve">rsity’s regulations related to Non-Discrimination, Sexual Harassment (including sexual misconduct, dating violence, </w:t>
      </w:r>
      <w:r w:rsidR="00826A73" w:rsidRPr="006A4AE3">
        <w:rPr>
          <w:rFonts w:ascii="Palatino Linotype" w:hAnsi="Palatino Linotype"/>
          <w:sz w:val="24"/>
          <w:szCs w:val="24"/>
        </w:rPr>
        <w:lastRenderedPageBreak/>
        <w:t>domestic violence, and stalking), Hazing, Commercial Activity, and Student Leader Eligibility.</w:t>
      </w:r>
    </w:p>
    <w:p w14:paraId="105429EA" w14:textId="77777777" w:rsidR="005C2FB8" w:rsidRDefault="005C2FB8" w:rsidP="00F377A3">
      <w:pPr>
        <w:autoSpaceDE w:val="0"/>
        <w:autoSpaceDN w:val="0"/>
        <w:adjustRightInd w:val="0"/>
        <w:spacing w:after="0" w:line="240" w:lineRule="auto"/>
        <w:rPr>
          <w:rFonts w:ascii="Palatino Linotype" w:hAnsi="Palatino Linotype"/>
          <w:b/>
          <w:sz w:val="24"/>
          <w:szCs w:val="24"/>
        </w:rPr>
      </w:pPr>
    </w:p>
    <w:p w14:paraId="1C585DD4" w14:textId="77777777" w:rsidR="005C2FB8" w:rsidRDefault="00822242" w:rsidP="00F377A3">
      <w:pPr>
        <w:autoSpaceDE w:val="0"/>
        <w:autoSpaceDN w:val="0"/>
        <w:adjustRightInd w:val="0"/>
        <w:spacing w:after="0" w:line="240" w:lineRule="auto"/>
        <w:rPr>
          <w:rFonts w:ascii="Palatino Linotype" w:hAnsi="Palatino Linotype"/>
          <w:b/>
          <w:sz w:val="24"/>
          <w:szCs w:val="24"/>
        </w:rPr>
      </w:pPr>
      <w:r w:rsidRPr="006A4AE3">
        <w:rPr>
          <w:rFonts w:ascii="Palatino Linotype" w:hAnsi="Palatino Linotype"/>
          <w:b/>
          <w:sz w:val="24"/>
          <w:szCs w:val="24"/>
        </w:rPr>
        <w:t>Section A. Non-Discrimination</w:t>
      </w:r>
      <w:r w:rsidR="001A771A" w:rsidRPr="006A4AE3">
        <w:rPr>
          <w:rFonts w:ascii="Palatino Linotype" w:hAnsi="Palatino Linotype"/>
          <w:b/>
          <w:sz w:val="24"/>
          <w:szCs w:val="24"/>
        </w:rPr>
        <w:t xml:space="preserve"> </w:t>
      </w:r>
    </w:p>
    <w:p w14:paraId="170867EA" w14:textId="07D89EFF" w:rsidR="00826A73" w:rsidRPr="006A4AE3" w:rsidRDefault="00826A73" w:rsidP="00F377A3">
      <w:pPr>
        <w:autoSpaceDE w:val="0"/>
        <w:autoSpaceDN w:val="0"/>
        <w:adjustRightInd w:val="0"/>
        <w:spacing w:after="0" w:line="240" w:lineRule="auto"/>
        <w:rPr>
          <w:rFonts w:ascii="Palatino Linotype" w:hAnsi="Palatino Linotype"/>
          <w:sz w:val="24"/>
          <w:szCs w:val="24"/>
        </w:rPr>
      </w:pPr>
      <w:r w:rsidRPr="006A4AE3">
        <w:rPr>
          <w:rFonts w:ascii="Palatino Linotype" w:hAnsi="Palatino Linotype"/>
          <w:sz w:val="24"/>
          <w:szCs w:val="24"/>
        </w:rPr>
        <w:t>The</w:t>
      </w:r>
      <w:r w:rsidR="004B134B" w:rsidRPr="006A4AE3">
        <w:rPr>
          <w:rFonts w:ascii="Palatino Linotype" w:hAnsi="Palatino Linotype"/>
          <w:sz w:val="24"/>
          <w:szCs w:val="24"/>
        </w:rPr>
        <w:t xml:space="preserve"> </w:t>
      </w:r>
      <w:r w:rsidRPr="006A4AE3">
        <w:rPr>
          <w:rFonts w:ascii="Palatino Linotype" w:hAnsi="Palatino Linotype"/>
          <w:sz w:val="24"/>
          <w:szCs w:val="24"/>
        </w:rPr>
        <w:t xml:space="preserve">Speech and Debate </w:t>
      </w:r>
      <w:r w:rsidR="006D297D" w:rsidRPr="006A4AE3">
        <w:rPr>
          <w:rFonts w:ascii="Palatino Linotype" w:hAnsi="Palatino Linotype"/>
          <w:sz w:val="24"/>
          <w:szCs w:val="24"/>
        </w:rPr>
        <w:t>Society</w:t>
      </w:r>
      <w:r w:rsidRPr="006A4AE3">
        <w:rPr>
          <w:rFonts w:ascii="Palatino Linotype" w:hAnsi="Palatino Linotype"/>
          <w:sz w:val="24"/>
          <w:szCs w:val="24"/>
        </w:rPr>
        <w:t xml:space="preserv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r w:rsidR="00A913E4" w:rsidRPr="006A4AE3">
        <w:rPr>
          <w:rFonts w:ascii="Palatino Linotype" w:hAnsi="Palatino Linotype"/>
          <w:sz w:val="24"/>
          <w:szCs w:val="24"/>
        </w:rPr>
        <w:t>Discrimination</w:t>
      </w:r>
      <w:r w:rsidR="00A913E4" w:rsidRPr="006A4AE3">
        <w:rPr>
          <w:rFonts w:ascii="Times New Roman" w:hAnsi="Times New Roman"/>
          <w:sz w:val="24"/>
          <w:szCs w:val="24"/>
        </w:rPr>
        <w:t> </w:t>
      </w:r>
      <w:r w:rsidR="00A913E4" w:rsidRPr="006A4AE3">
        <w:rPr>
          <w:rFonts w:ascii="Palatino Linotype" w:hAnsi="Palatino Linotype"/>
          <w:sz w:val="24"/>
          <w:szCs w:val="24"/>
        </w:rPr>
        <w:t>on the basis</w:t>
      </w:r>
      <w:r w:rsidR="00A913E4" w:rsidRPr="006A4AE3">
        <w:rPr>
          <w:rFonts w:ascii="Times New Roman" w:hAnsi="Times New Roman"/>
          <w:sz w:val="24"/>
          <w:szCs w:val="24"/>
        </w:rPr>
        <w:t> </w:t>
      </w:r>
      <w:r w:rsidR="00A913E4" w:rsidRPr="006A4AE3">
        <w:rPr>
          <w:rFonts w:ascii="Palatino Linotype" w:hAnsi="Palatino Linotype"/>
          <w:sz w:val="24"/>
          <w:szCs w:val="24"/>
        </w:rPr>
        <w:t>of</w:t>
      </w:r>
      <w:r w:rsidR="00A913E4" w:rsidRPr="006A4AE3">
        <w:rPr>
          <w:rFonts w:ascii="Times New Roman" w:hAnsi="Times New Roman"/>
          <w:sz w:val="24"/>
          <w:szCs w:val="24"/>
        </w:rPr>
        <w:t> </w:t>
      </w:r>
      <w:r w:rsidR="00A913E4" w:rsidRPr="006A4AE3">
        <w:rPr>
          <w:rFonts w:ascii="Palatino Linotype" w:hAnsi="Palatino Linotype"/>
          <w:sz w:val="24"/>
          <w:szCs w:val="24"/>
        </w:rPr>
        <w:t>the protected classes described in</w:t>
      </w:r>
      <w:r w:rsidR="00A913E4" w:rsidRPr="006A4AE3">
        <w:rPr>
          <w:rFonts w:ascii="Times New Roman" w:hAnsi="Times New Roman"/>
          <w:sz w:val="24"/>
          <w:szCs w:val="24"/>
        </w:rPr>
        <w:t> </w:t>
      </w:r>
      <w:r w:rsidR="00A913E4" w:rsidRPr="006A4AE3">
        <w:rPr>
          <w:rFonts w:ascii="Palatino Linotype" w:hAnsi="Palatino Linotype"/>
          <w:sz w:val="24"/>
          <w:szCs w:val="24"/>
        </w:rPr>
        <w:t>University of Florida Regulation</w:t>
      </w:r>
      <w:r w:rsidR="00A913E4" w:rsidRPr="006A4AE3">
        <w:rPr>
          <w:rFonts w:ascii="Times New Roman" w:hAnsi="Times New Roman"/>
          <w:sz w:val="24"/>
          <w:szCs w:val="24"/>
        </w:rPr>
        <w:t> </w:t>
      </w:r>
      <w:r w:rsidR="00A913E4" w:rsidRPr="006A4AE3">
        <w:rPr>
          <w:rFonts w:ascii="Palatino Linotype" w:hAnsi="Palatino Linotype"/>
          <w:sz w:val="24"/>
          <w:szCs w:val="24"/>
        </w:rPr>
        <w:t>1.006</w:t>
      </w:r>
      <w:r w:rsidR="00A913E4" w:rsidRPr="006A4AE3">
        <w:rPr>
          <w:rFonts w:ascii="Times New Roman" w:hAnsi="Times New Roman"/>
          <w:sz w:val="24"/>
          <w:szCs w:val="24"/>
        </w:rPr>
        <w:t> </w:t>
      </w:r>
      <w:r w:rsidR="00A913E4" w:rsidRPr="006A4AE3">
        <w:rPr>
          <w:rFonts w:ascii="Palatino Linotype" w:hAnsi="Palatino Linotype"/>
          <w:sz w:val="24"/>
          <w:szCs w:val="24"/>
        </w:rPr>
        <w:t>(Non-Discrimination/Harassment/Invasion of Privacy Policies)</w:t>
      </w:r>
      <w:r w:rsidR="00A913E4" w:rsidRPr="006A4AE3">
        <w:rPr>
          <w:rFonts w:ascii="Times New Roman" w:hAnsi="Times New Roman"/>
          <w:sz w:val="24"/>
          <w:szCs w:val="24"/>
        </w:rPr>
        <w:t> </w:t>
      </w:r>
      <w:r w:rsidR="00A913E4" w:rsidRPr="006A4AE3">
        <w:rPr>
          <w:rFonts w:ascii="Palatino Linotype" w:hAnsi="Palatino Linotype"/>
          <w:sz w:val="24"/>
          <w:szCs w:val="24"/>
        </w:rPr>
        <w:t xml:space="preserve">is prohibited.  </w:t>
      </w:r>
    </w:p>
    <w:p w14:paraId="2946C75D" w14:textId="77777777" w:rsidR="00F377A3" w:rsidRPr="006A4AE3" w:rsidRDefault="00F377A3" w:rsidP="00F377A3">
      <w:pPr>
        <w:autoSpaceDE w:val="0"/>
        <w:autoSpaceDN w:val="0"/>
        <w:adjustRightInd w:val="0"/>
        <w:spacing w:after="0" w:line="240" w:lineRule="auto"/>
        <w:rPr>
          <w:rFonts w:ascii="Palatino Linotype" w:hAnsi="Palatino Linotype"/>
          <w:sz w:val="24"/>
          <w:szCs w:val="24"/>
        </w:rPr>
      </w:pPr>
    </w:p>
    <w:p w14:paraId="18BD5CBD" w14:textId="77777777" w:rsidR="005C2FB8" w:rsidRDefault="00822242" w:rsidP="00F377A3">
      <w:pPr>
        <w:spacing w:after="0" w:line="240" w:lineRule="auto"/>
        <w:rPr>
          <w:rFonts w:ascii="Palatino Linotype" w:hAnsi="Palatino Linotype"/>
          <w:b/>
          <w:sz w:val="24"/>
          <w:szCs w:val="24"/>
        </w:rPr>
      </w:pPr>
      <w:r w:rsidRPr="006A4AE3">
        <w:rPr>
          <w:rFonts w:ascii="Palatino Linotype" w:hAnsi="Palatino Linotype"/>
          <w:b/>
          <w:sz w:val="24"/>
          <w:szCs w:val="24"/>
        </w:rPr>
        <w:t xml:space="preserve">Section B. Sexual Harassment </w:t>
      </w:r>
    </w:p>
    <w:p w14:paraId="36748B5D" w14:textId="70399A92" w:rsidR="00822242" w:rsidRPr="006A4AE3" w:rsidRDefault="00822242" w:rsidP="00F377A3">
      <w:pPr>
        <w:spacing w:after="0" w:line="240" w:lineRule="auto"/>
        <w:rPr>
          <w:rFonts w:ascii="Palatino Linotype" w:hAnsi="Palatino Linotype"/>
          <w:sz w:val="24"/>
          <w:szCs w:val="24"/>
        </w:rPr>
      </w:pPr>
      <w:r w:rsidRPr="006A4AE3">
        <w:rPr>
          <w:rFonts w:ascii="Palatino Linotype" w:hAnsi="Palatino Linotype"/>
          <w:sz w:val="24"/>
          <w:szCs w:val="24"/>
        </w:rPr>
        <w:t xml:space="preserve">The Speech and Debate </w:t>
      </w:r>
      <w:r w:rsidR="006D297D" w:rsidRPr="006A4AE3">
        <w:rPr>
          <w:rFonts w:ascii="Palatino Linotype" w:hAnsi="Palatino Linotype"/>
          <w:sz w:val="24"/>
          <w:szCs w:val="24"/>
        </w:rPr>
        <w:t>Society</w:t>
      </w:r>
      <w:r w:rsidRPr="006A4AE3">
        <w:rPr>
          <w:rFonts w:ascii="Palatino Linotype" w:hAnsi="Palatino Linotype"/>
          <w:sz w:val="24"/>
          <w:szCs w:val="24"/>
        </w:rPr>
        <w:t xml:space="preserve"> agrees that it will not engage in any activity that is unwelcome conduct of sexual nature that creates a hostile environment. </w:t>
      </w:r>
      <w:r w:rsidR="009614CC" w:rsidRPr="006A4AE3">
        <w:rPr>
          <w:rFonts w:ascii="Palatino Linotype" w:hAnsi="Palatino Linotype"/>
          <w:sz w:val="24"/>
          <w:szCs w:val="24"/>
        </w:rPr>
        <w:t>Behaviors that could create a hostile environment include sexual harassment (which could include inappropriate sexual comments), sexual misconduct, dating violence, domestic violence, and stalking</w:t>
      </w:r>
      <w:r w:rsidR="00A913E4" w:rsidRPr="006A4AE3">
        <w:rPr>
          <w:rFonts w:ascii="Palatino Linotype" w:hAnsi="Palatino Linotype"/>
          <w:sz w:val="24"/>
          <w:szCs w:val="24"/>
        </w:rPr>
        <w:t xml:space="preserve"> and repeated instances of cyber abuse. Sexual harassment as described in University of Florida Regulation 1.006 (Non</w:t>
      </w:r>
      <w:r w:rsidR="005C2FB8">
        <w:rPr>
          <w:rFonts w:ascii="Palatino Linotype" w:hAnsi="Palatino Linotype"/>
          <w:sz w:val="24"/>
          <w:szCs w:val="24"/>
        </w:rPr>
        <w:t>-</w:t>
      </w:r>
      <w:r w:rsidR="00A913E4" w:rsidRPr="006A4AE3">
        <w:rPr>
          <w:rFonts w:ascii="Palatino Linotype" w:hAnsi="Palatino Linotype"/>
          <w:sz w:val="24"/>
          <w:szCs w:val="24"/>
        </w:rPr>
        <w:t>Discrimination/Harassment/Invasion of Privacy Policy) is prohibited.</w:t>
      </w:r>
    </w:p>
    <w:p w14:paraId="617E2344" w14:textId="77777777" w:rsidR="00F377A3" w:rsidRPr="006A4AE3" w:rsidRDefault="00F377A3" w:rsidP="00F377A3">
      <w:pPr>
        <w:spacing w:after="0" w:line="240" w:lineRule="auto"/>
        <w:rPr>
          <w:rFonts w:ascii="Palatino Linotype" w:hAnsi="Palatino Linotype"/>
          <w:sz w:val="24"/>
          <w:szCs w:val="24"/>
        </w:rPr>
      </w:pPr>
    </w:p>
    <w:p w14:paraId="7D8BB77B" w14:textId="77777777" w:rsidR="005C2FB8" w:rsidRDefault="00822242" w:rsidP="00F377A3">
      <w:pPr>
        <w:pStyle w:val="Default"/>
        <w:rPr>
          <w:rFonts w:ascii="Palatino Linotype" w:hAnsi="Palatino Linotype"/>
          <w:b/>
          <w:color w:val="auto"/>
        </w:rPr>
      </w:pPr>
      <w:r w:rsidRPr="006A4AE3">
        <w:rPr>
          <w:rFonts w:ascii="Palatino Linotype" w:hAnsi="Palatino Linotype"/>
          <w:b/>
          <w:color w:val="auto"/>
        </w:rPr>
        <w:t>Section C. Hazing</w:t>
      </w:r>
    </w:p>
    <w:p w14:paraId="6F34CF87" w14:textId="740AD461" w:rsidR="00822242" w:rsidRPr="006A4AE3" w:rsidRDefault="00822242" w:rsidP="00F377A3">
      <w:pPr>
        <w:pStyle w:val="Default"/>
        <w:rPr>
          <w:rFonts w:ascii="Palatino Linotype" w:hAnsi="Palatino Linotype"/>
          <w:color w:val="auto"/>
        </w:rPr>
      </w:pPr>
      <w:r w:rsidRPr="006A4AE3">
        <w:rPr>
          <w:rFonts w:ascii="Palatino Linotype" w:hAnsi="Palatino Linotype"/>
          <w:color w:val="auto"/>
        </w:rPr>
        <w:t xml:space="preserve">The Speech and Debate </w:t>
      </w:r>
      <w:r w:rsidR="006D297D" w:rsidRPr="006A4AE3">
        <w:rPr>
          <w:rFonts w:ascii="Palatino Linotype" w:hAnsi="Palatino Linotype"/>
          <w:color w:val="auto"/>
        </w:rPr>
        <w:t>Society</w:t>
      </w:r>
      <w:r w:rsidRPr="006A4AE3">
        <w:rPr>
          <w:rFonts w:ascii="Palatino Linotype" w:hAnsi="Palatino Linotype"/>
          <w:color w:val="auto"/>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r w:rsidR="005B12ED" w:rsidRPr="006A4AE3">
        <w:rPr>
          <w:rFonts w:ascii="Palatino Linotype" w:hAnsi="Palatino Linotype"/>
          <w:color w:val="auto"/>
        </w:rPr>
        <w:t>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6580DB5E" w14:textId="77777777" w:rsidR="005B12ED" w:rsidRPr="006A4AE3" w:rsidRDefault="005B12ED" w:rsidP="00F377A3">
      <w:pPr>
        <w:pStyle w:val="Default"/>
        <w:rPr>
          <w:rFonts w:ascii="Palatino Linotype" w:hAnsi="Palatino Linotype"/>
          <w:color w:val="0000FF"/>
        </w:rPr>
      </w:pPr>
    </w:p>
    <w:p w14:paraId="42E57C2F" w14:textId="77777777" w:rsidR="005C2FB8" w:rsidRDefault="00822242" w:rsidP="00F377A3">
      <w:pPr>
        <w:pStyle w:val="Default"/>
        <w:rPr>
          <w:rFonts w:ascii="Palatino Linotype" w:hAnsi="Palatino Linotype"/>
          <w:b/>
          <w:color w:val="auto"/>
        </w:rPr>
      </w:pPr>
      <w:r w:rsidRPr="006A4AE3">
        <w:rPr>
          <w:rFonts w:ascii="Palatino Linotype" w:hAnsi="Palatino Linotype"/>
          <w:b/>
          <w:color w:val="auto"/>
        </w:rPr>
        <w:t xml:space="preserve">Section D. Responsibility to Report </w:t>
      </w:r>
    </w:p>
    <w:p w14:paraId="2000FD92" w14:textId="1907901F" w:rsidR="00471793" w:rsidRPr="006A4AE3" w:rsidRDefault="005B12ED" w:rsidP="00F377A3">
      <w:pPr>
        <w:pStyle w:val="Default"/>
        <w:rPr>
          <w:rFonts w:ascii="Palatino Linotype" w:hAnsi="Palatino Linotype"/>
          <w:color w:val="auto"/>
        </w:rPr>
      </w:pPr>
      <w:r w:rsidRPr="006A4AE3">
        <w:rPr>
          <w:rFonts w:ascii="Palatino Linotype" w:hAnsi="Palatino Linotype"/>
          <w:color w:val="auto"/>
        </w:rPr>
        <w:t xml:space="preserve">The University of Florida identifies Responsible Employees and Campus Security Authorities to support the health, safety, and wellbeing of campus. </w:t>
      </w:r>
      <w:r w:rsidR="00822242" w:rsidRPr="006A4AE3">
        <w:rPr>
          <w:rFonts w:ascii="Palatino Linotype" w:hAnsi="Palatino Linotype"/>
          <w:color w:val="auto"/>
        </w:rPr>
        <w:t xml:space="preserve">If </w:t>
      </w:r>
      <w:r w:rsidRPr="006A4AE3">
        <w:rPr>
          <w:rFonts w:ascii="Palatino Linotype" w:hAnsi="Palatino Linotype"/>
          <w:color w:val="auto"/>
        </w:rPr>
        <w:t>The Speech and Debate Society</w:t>
      </w:r>
      <w:r w:rsidR="00822242" w:rsidRPr="006A4AE3">
        <w:rPr>
          <w:rFonts w:ascii="Palatino Linotype" w:hAnsi="Palatino Linotype"/>
          <w:color w:val="auto"/>
        </w:rPr>
        <w:t xml:space="preserve"> becomes aware of any such conduct described in this article, </w:t>
      </w:r>
      <w:r w:rsidRPr="006A4AE3">
        <w:rPr>
          <w:rFonts w:ascii="Palatino Linotype" w:hAnsi="Palatino Linotype"/>
          <w:color w:val="auto"/>
        </w:rPr>
        <w:t>they are encouraged to</w:t>
      </w:r>
      <w:r w:rsidR="00822242" w:rsidRPr="006A4AE3">
        <w:rPr>
          <w:rFonts w:ascii="Palatino Linotype" w:hAnsi="Palatino Linotype"/>
          <w:color w:val="auto"/>
        </w:rPr>
        <w:t xml:space="preserve"> report it immediately to </w:t>
      </w:r>
      <w:r w:rsidRPr="006A4AE3">
        <w:rPr>
          <w:rFonts w:ascii="Palatino Linotype" w:hAnsi="Palatino Linotype"/>
          <w:color w:val="auto"/>
        </w:rPr>
        <w:t xml:space="preserve">staff in </w:t>
      </w:r>
      <w:r w:rsidR="00822242" w:rsidRPr="006A4AE3">
        <w:rPr>
          <w:rFonts w:ascii="Palatino Linotype" w:hAnsi="Palatino Linotype"/>
          <w:color w:val="auto"/>
        </w:rPr>
        <w:t xml:space="preserve">Student </w:t>
      </w:r>
      <w:r w:rsidR="00441ADB">
        <w:rPr>
          <w:rFonts w:ascii="Palatino Linotype" w:hAnsi="Palatino Linotype"/>
          <w:color w:val="auto"/>
        </w:rPr>
        <w:t>Engagement</w:t>
      </w:r>
      <w:r w:rsidR="00822242" w:rsidRPr="006A4AE3">
        <w:rPr>
          <w:rFonts w:ascii="Palatino Linotype" w:hAnsi="Palatino Linotype"/>
          <w:color w:val="auto"/>
        </w:rPr>
        <w:t>, the Director of Student Conduct and Conflict Resolution, the University’s Title IX Coordinator</w:t>
      </w:r>
      <w:r w:rsidRPr="006A4AE3">
        <w:rPr>
          <w:rFonts w:ascii="Palatino Linotype" w:hAnsi="Palatino Linotype"/>
          <w:color w:val="auto"/>
        </w:rPr>
        <w:t>, or to their Student Organization Advisor, who are identified as mandated reporters</w:t>
      </w:r>
      <w:r w:rsidR="00822242" w:rsidRPr="006A4AE3">
        <w:rPr>
          <w:rFonts w:ascii="Palatino Linotype" w:hAnsi="Palatino Linotype"/>
          <w:color w:val="auto"/>
        </w:rPr>
        <w:t>.</w:t>
      </w:r>
    </w:p>
    <w:p w14:paraId="006AF73D" w14:textId="77777777" w:rsidR="00861D8D" w:rsidRDefault="00861D8D" w:rsidP="00F377A3">
      <w:pPr>
        <w:pStyle w:val="Default"/>
        <w:rPr>
          <w:rFonts w:ascii="Palatino Linotype" w:hAnsi="Palatino Linotype"/>
          <w:b/>
          <w:color w:val="auto"/>
        </w:rPr>
      </w:pPr>
    </w:p>
    <w:p w14:paraId="10D25BBB" w14:textId="4F42AEBD" w:rsidR="00441ADB" w:rsidRDefault="00441ADB" w:rsidP="00441ADB">
      <w:pPr>
        <w:pStyle w:val="Default"/>
        <w:rPr>
          <w:rFonts w:ascii="Palatino Linotype" w:hAnsi="Palatino Linotype"/>
          <w:b/>
          <w:color w:val="auto"/>
        </w:rPr>
      </w:pPr>
      <w:r w:rsidRPr="006A4AE3">
        <w:rPr>
          <w:rFonts w:ascii="Palatino Linotype" w:hAnsi="Palatino Linotype"/>
          <w:b/>
          <w:color w:val="auto"/>
        </w:rPr>
        <w:t xml:space="preserve">Section </w:t>
      </w:r>
      <w:r>
        <w:rPr>
          <w:rFonts w:ascii="Palatino Linotype" w:hAnsi="Palatino Linotype"/>
          <w:b/>
          <w:color w:val="auto"/>
        </w:rPr>
        <w:t>E</w:t>
      </w:r>
      <w:r w:rsidRPr="006A4AE3">
        <w:rPr>
          <w:rFonts w:ascii="Palatino Linotype" w:hAnsi="Palatino Linotype"/>
          <w:b/>
          <w:color w:val="auto"/>
        </w:rPr>
        <w:t xml:space="preserve">. </w:t>
      </w:r>
      <w:r>
        <w:rPr>
          <w:rFonts w:ascii="Palatino Linotype" w:hAnsi="Palatino Linotype"/>
          <w:b/>
          <w:color w:val="auto"/>
        </w:rPr>
        <w:t>Officer Eligibility</w:t>
      </w:r>
    </w:p>
    <w:p w14:paraId="5B4A69EB" w14:textId="2EC66AB7" w:rsidR="00441ADB" w:rsidRDefault="00441ADB" w:rsidP="00441ADB">
      <w:pPr>
        <w:pStyle w:val="Default"/>
        <w:rPr>
          <w:rFonts w:ascii="Palatino Linotype" w:hAnsi="Palatino Linotype"/>
          <w:b/>
          <w:color w:val="auto"/>
        </w:rPr>
      </w:pPr>
      <w:r w:rsidRPr="006A4AE3">
        <w:rPr>
          <w:rFonts w:ascii="Palatino Linotype" w:hAnsi="Palatino Linotype"/>
          <w:color w:val="auto"/>
        </w:rPr>
        <w:lastRenderedPageBreak/>
        <w:t xml:space="preserve">The </w:t>
      </w:r>
      <w:r>
        <w:rPr>
          <w:rFonts w:ascii="Palatino Linotype" w:hAnsi="Palatino Linotype"/>
          <w:color w:val="auto"/>
        </w:rPr>
        <w:t xml:space="preserve">Speech and Debate Society </w:t>
      </w:r>
      <w:r w:rsidRPr="00441ADB">
        <w:rPr>
          <w:rFonts w:ascii="Palatino Linotype" w:hAnsi="Palatino Linotype"/>
          <w:color w:val="auto"/>
        </w:rPr>
        <w:t>understands, acknowledges, and agrees to uphold and abide by the specific minimal requirements regarding officer eligibility as defined in the Registered Student Organization Classification and Officer Eligibility Policy.</w:t>
      </w:r>
    </w:p>
    <w:p w14:paraId="7F879E57" w14:textId="77777777" w:rsidR="00441ADB" w:rsidRPr="006A4AE3" w:rsidRDefault="00441ADB" w:rsidP="00F377A3">
      <w:pPr>
        <w:pStyle w:val="Default"/>
        <w:rPr>
          <w:rFonts w:ascii="Palatino Linotype" w:hAnsi="Palatino Linotype"/>
          <w:b/>
          <w:color w:val="auto"/>
        </w:rPr>
      </w:pPr>
    </w:p>
    <w:p w14:paraId="610C7C3D" w14:textId="4C6D0887" w:rsidR="00EC7B06" w:rsidRPr="006A4AE3" w:rsidRDefault="000963B4" w:rsidP="00EC7B06">
      <w:pPr>
        <w:autoSpaceDE w:val="0"/>
        <w:autoSpaceDN w:val="0"/>
        <w:adjustRightInd w:val="0"/>
        <w:rPr>
          <w:rFonts w:ascii="Palatino Linotype" w:hAnsi="Palatino Linotype"/>
          <w:b/>
          <w:bCs/>
          <w:sz w:val="24"/>
          <w:szCs w:val="24"/>
        </w:rPr>
      </w:pPr>
      <w:r w:rsidRPr="006A4AE3">
        <w:rPr>
          <w:rFonts w:ascii="Palatino Linotype" w:hAnsi="Palatino Linotype"/>
          <w:b/>
          <w:bCs/>
          <w:sz w:val="24"/>
          <w:szCs w:val="24"/>
        </w:rPr>
        <w:t>ARTICLE V. MEMBERSHIP</w:t>
      </w:r>
    </w:p>
    <w:p w14:paraId="370724D3" w14:textId="0FE65BF7" w:rsidR="00826A73" w:rsidRDefault="00826A73" w:rsidP="00F377A3">
      <w:pPr>
        <w:autoSpaceDE w:val="0"/>
        <w:autoSpaceDN w:val="0"/>
        <w:adjustRightInd w:val="0"/>
        <w:spacing w:after="0" w:line="240" w:lineRule="auto"/>
        <w:rPr>
          <w:rFonts w:ascii="Palatino Linotype" w:hAnsi="Palatino Linotype"/>
          <w:sz w:val="24"/>
          <w:szCs w:val="24"/>
        </w:rPr>
      </w:pPr>
      <w:r w:rsidRPr="006A4AE3">
        <w:rPr>
          <w:rFonts w:ascii="Palatino Linotype" w:hAnsi="Palatino Linotype"/>
          <w:sz w:val="24"/>
          <w:szCs w:val="24"/>
        </w:rPr>
        <w:t xml:space="preserve">Membership in this organization is open to all enrolled students at the University of Florida. Non-enrolled students, spouses, faculty, and staff </w:t>
      </w:r>
      <w:r w:rsidR="004B134B" w:rsidRPr="006A4AE3">
        <w:rPr>
          <w:rFonts w:ascii="Palatino Linotype" w:hAnsi="Palatino Linotype"/>
          <w:sz w:val="24"/>
          <w:szCs w:val="24"/>
        </w:rPr>
        <w:t xml:space="preserve">are prohibited from holding membership, office, or voting powers. </w:t>
      </w:r>
      <w:r w:rsidRPr="006A4AE3">
        <w:rPr>
          <w:rFonts w:ascii="Palatino Linotype" w:hAnsi="Palatino Linotype"/>
          <w:sz w:val="24"/>
          <w:szCs w:val="24"/>
        </w:rPr>
        <w:t xml:space="preserve"> All members are free to leave and disassociate without fear of retribution, retaliation, or harassment.</w:t>
      </w:r>
    </w:p>
    <w:p w14:paraId="2973E9B0" w14:textId="77777777" w:rsidR="00441ADB" w:rsidRDefault="00441ADB" w:rsidP="00F377A3">
      <w:pPr>
        <w:autoSpaceDE w:val="0"/>
        <w:autoSpaceDN w:val="0"/>
        <w:adjustRightInd w:val="0"/>
        <w:spacing w:after="0" w:line="240" w:lineRule="auto"/>
        <w:rPr>
          <w:rFonts w:ascii="Palatino Linotype" w:hAnsi="Palatino Linotype"/>
          <w:sz w:val="24"/>
          <w:szCs w:val="24"/>
        </w:rPr>
      </w:pPr>
    </w:p>
    <w:p w14:paraId="459C65B0" w14:textId="7E4AFB53" w:rsidR="00441ADB" w:rsidRPr="006A4AE3" w:rsidRDefault="00441ADB" w:rsidP="00441ADB">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 xml:space="preserve">ARTICLE VI. </w:t>
      </w:r>
      <w:r>
        <w:rPr>
          <w:rFonts w:ascii="Palatino Linotype" w:hAnsi="Palatino Linotype" w:cs="Segoe UI"/>
          <w:b/>
          <w:bCs/>
          <w:sz w:val="24"/>
          <w:szCs w:val="24"/>
          <w:shd w:val="clear" w:color="auto" w:fill="FFFFFF"/>
        </w:rPr>
        <w:t>BYLAWS FOR THE SPEECH AND DEBATE SOCIETY</w:t>
      </w:r>
    </w:p>
    <w:p w14:paraId="1BF5DF3D" w14:textId="77777777" w:rsidR="00441ADB" w:rsidRPr="006A4AE3" w:rsidRDefault="00441ADB" w:rsidP="00441ADB">
      <w:pPr>
        <w:autoSpaceDE w:val="0"/>
        <w:autoSpaceDN w:val="0"/>
        <w:adjustRightInd w:val="0"/>
        <w:spacing w:after="0" w:line="240" w:lineRule="auto"/>
        <w:rPr>
          <w:rFonts w:ascii="Palatino Linotype" w:hAnsi="Palatino Linotype"/>
          <w:sz w:val="24"/>
          <w:szCs w:val="24"/>
        </w:rPr>
      </w:pPr>
    </w:p>
    <w:p w14:paraId="6294CB23" w14:textId="7F499B4D" w:rsidR="006A4AE3" w:rsidRDefault="00441ADB" w:rsidP="00B11D40">
      <w:pPr>
        <w:autoSpaceDE w:val="0"/>
        <w:autoSpaceDN w:val="0"/>
        <w:adjustRightInd w:val="0"/>
        <w:spacing w:after="0" w:line="240" w:lineRule="auto"/>
        <w:rPr>
          <w:rFonts w:ascii="Palatino Linotype" w:hAnsi="Palatino Linotype"/>
          <w:sz w:val="24"/>
          <w:szCs w:val="24"/>
        </w:rPr>
      </w:pPr>
      <w:r>
        <w:rPr>
          <w:rFonts w:ascii="Palatino Linotype" w:hAnsi="Palatino Linotype"/>
          <w:sz w:val="24"/>
          <w:szCs w:val="24"/>
        </w:rPr>
        <w:t xml:space="preserve">The Speech and Debate Society </w:t>
      </w:r>
      <w:r w:rsidRPr="00441ADB">
        <w:rPr>
          <w:rFonts w:ascii="Palatino Linotype" w:hAnsi="Palatino Linotype"/>
          <w:sz w:val="24"/>
          <w:szCs w:val="24"/>
        </w:rPr>
        <w:t>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w:t>
      </w:r>
      <w:r>
        <w:rPr>
          <w:rFonts w:ascii="Palatino Linotype" w:hAnsi="Palatino Linotype"/>
          <w:sz w:val="24"/>
          <w:szCs w:val="24"/>
        </w:rPr>
        <w:t xml:space="preserve"> The Speech and Debate Society</w:t>
      </w:r>
      <w:r w:rsidRPr="00441ADB">
        <w:rPr>
          <w:rFonts w:ascii="Palatino Linotype" w:hAnsi="Palatino Linotype"/>
          <w:sz w:val="24"/>
          <w:szCs w:val="24"/>
        </w:rPr>
        <w:t xml:space="preserve"> agrees to provide all unaltered by laws and guiding documents and/or clarify its procedures in writing to any University of Florida student, faculty, or staff upon request.</w:t>
      </w:r>
    </w:p>
    <w:p w14:paraId="71F0BFC7" w14:textId="77777777" w:rsidR="00441ADB" w:rsidRPr="006A4AE3" w:rsidRDefault="00441ADB" w:rsidP="00B11D40">
      <w:pPr>
        <w:autoSpaceDE w:val="0"/>
        <w:autoSpaceDN w:val="0"/>
        <w:adjustRightInd w:val="0"/>
        <w:spacing w:after="0" w:line="240" w:lineRule="auto"/>
        <w:rPr>
          <w:rFonts w:ascii="Palatino Linotype" w:hAnsi="Palatino Linotype"/>
          <w:b/>
          <w:bCs/>
          <w:sz w:val="24"/>
          <w:szCs w:val="24"/>
        </w:rPr>
      </w:pPr>
    </w:p>
    <w:p w14:paraId="1BFA3171" w14:textId="40ADDCCA" w:rsidR="00B11D40" w:rsidRPr="006A4AE3" w:rsidRDefault="00B11D40" w:rsidP="00B11D40">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V</w:t>
      </w:r>
      <w:r w:rsidR="00441ADB">
        <w:rPr>
          <w:rFonts w:ascii="Palatino Linotype" w:hAnsi="Palatino Linotype"/>
          <w:b/>
          <w:bCs/>
          <w:sz w:val="24"/>
          <w:szCs w:val="24"/>
        </w:rPr>
        <w:t>I</w:t>
      </w:r>
      <w:r w:rsidRPr="006A4AE3">
        <w:rPr>
          <w:rFonts w:ascii="Palatino Linotype" w:hAnsi="Palatino Linotype"/>
          <w:b/>
          <w:bCs/>
          <w:sz w:val="24"/>
          <w:szCs w:val="24"/>
        </w:rPr>
        <w:t xml:space="preserve">I. </w:t>
      </w:r>
      <w:r w:rsidR="005A19B6" w:rsidRPr="006A4AE3">
        <w:rPr>
          <w:rFonts w:ascii="Palatino Linotype" w:hAnsi="Palatino Linotype" w:cs="Segoe UI"/>
          <w:b/>
          <w:bCs/>
          <w:sz w:val="24"/>
          <w:szCs w:val="24"/>
          <w:shd w:val="clear" w:color="auto" w:fill="FFFFFF"/>
        </w:rPr>
        <w:t>STUDENT ORGANIZATION ADVISOR</w:t>
      </w:r>
    </w:p>
    <w:p w14:paraId="68478507" w14:textId="77777777" w:rsidR="00B11D40" w:rsidRDefault="00B11D40" w:rsidP="00F377A3">
      <w:pPr>
        <w:autoSpaceDE w:val="0"/>
        <w:autoSpaceDN w:val="0"/>
        <w:adjustRightInd w:val="0"/>
        <w:spacing w:after="0" w:line="240" w:lineRule="auto"/>
        <w:rPr>
          <w:rFonts w:ascii="Palatino Linotype" w:hAnsi="Palatino Linotype"/>
          <w:sz w:val="24"/>
          <w:szCs w:val="24"/>
        </w:rPr>
      </w:pPr>
    </w:p>
    <w:p w14:paraId="3D42E6CE" w14:textId="78F11AAB" w:rsidR="007A1CAE" w:rsidRDefault="007A1CAE" w:rsidP="00F377A3">
      <w:pPr>
        <w:autoSpaceDE w:val="0"/>
        <w:autoSpaceDN w:val="0"/>
        <w:adjustRightInd w:val="0"/>
        <w:spacing w:after="0" w:line="240" w:lineRule="auto"/>
        <w:rPr>
          <w:rFonts w:ascii="Palatino Linotype" w:hAnsi="Palatino Linotype"/>
          <w:sz w:val="24"/>
          <w:szCs w:val="24"/>
        </w:rPr>
      </w:pPr>
      <w:r w:rsidRPr="007A1CAE">
        <w:rPr>
          <w:rFonts w:ascii="Palatino Linotype" w:hAnsi="Palatino Linotype"/>
          <w:sz w:val="24"/>
          <w:szCs w:val="24"/>
        </w:rPr>
        <w:t xml:space="preserve">Each registered student organization must have an eligible student organization advisor.  The student organization advisor must be a full-time, salaried faculty or staff member not on extended leave for 4 consecutive weeks or longer during their advisor term. The advisor and </w:t>
      </w:r>
      <w:r>
        <w:rPr>
          <w:rFonts w:ascii="Palatino Linotype" w:hAnsi="Palatino Linotype"/>
          <w:sz w:val="24"/>
          <w:szCs w:val="24"/>
        </w:rPr>
        <w:t>the William and Grace Dial Center for Speech and Communication Studies</w:t>
      </w:r>
      <w:r w:rsidRPr="007A1CAE">
        <w:rPr>
          <w:rFonts w:ascii="Palatino Linotype" w:hAnsi="Palatino Linotype"/>
          <w:sz w:val="24"/>
          <w:szCs w:val="24"/>
        </w:rPr>
        <w:t xml:space="preserve"> holds the responsibility to oversee the day-to-day functions and operations of </w:t>
      </w:r>
      <w:r>
        <w:rPr>
          <w:rFonts w:ascii="Palatino Linotype" w:hAnsi="Palatino Linotype"/>
          <w:sz w:val="24"/>
          <w:szCs w:val="24"/>
        </w:rPr>
        <w:t xml:space="preserve">The Speech and Debate Society </w:t>
      </w:r>
      <w:r w:rsidRPr="007A1CAE">
        <w:rPr>
          <w:rFonts w:ascii="Palatino Linotype" w:hAnsi="Palatino Linotype"/>
          <w:sz w:val="24"/>
          <w:szCs w:val="24"/>
        </w:rPr>
        <w:t>including the management of its finances, the selection of its members, and ensuring the organization adheres to University and department policies.</w:t>
      </w:r>
    </w:p>
    <w:p w14:paraId="0BE16CBA" w14:textId="77777777" w:rsidR="007A1CAE" w:rsidRPr="006A4AE3" w:rsidRDefault="007A1CAE" w:rsidP="00F377A3">
      <w:pPr>
        <w:autoSpaceDE w:val="0"/>
        <w:autoSpaceDN w:val="0"/>
        <w:adjustRightInd w:val="0"/>
        <w:spacing w:after="0" w:line="240" w:lineRule="auto"/>
        <w:rPr>
          <w:rFonts w:ascii="Palatino Linotype" w:hAnsi="Palatino Linotype"/>
          <w:sz w:val="24"/>
          <w:szCs w:val="24"/>
        </w:rPr>
      </w:pPr>
    </w:p>
    <w:p w14:paraId="1AC75A9A" w14:textId="339B4C8B" w:rsidR="00B11D40" w:rsidRDefault="000E4E7B" w:rsidP="00F377A3">
      <w:pPr>
        <w:spacing w:after="0" w:line="240" w:lineRule="auto"/>
        <w:rPr>
          <w:rFonts w:ascii="Palatino Linotype" w:hAnsi="Palatino Linotype" w:cs="Segoe UI"/>
          <w:sz w:val="24"/>
          <w:szCs w:val="24"/>
          <w:shd w:val="clear" w:color="auto" w:fill="FFFFFF"/>
        </w:rPr>
      </w:pPr>
      <w:r w:rsidRPr="006A4AE3">
        <w:rPr>
          <w:rFonts w:ascii="Palatino Linotype" w:hAnsi="Palatino Linotype"/>
          <w:sz w:val="24"/>
          <w:szCs w:val="24"/>
        </w:rPr>
        <w:t xml:space="preserve">The advisor and the William and Grace Dial Center for </w:t>
      </w:r>
      <w:r w:rsidR="00156218" w:rsidRPr="006A4AE3">
        <w:rPr>
          <w:rFonts w:ascii="Palatino Linotype" w:hAnsi="Palatino Linotype"/>
          <w:sz w:val="24"/>
          <w:szCs w:val="24"/>
        </w:rPr>
        <w:t xml:space="preserve">Written </w:t>
      </w:r>
      <w:r w:rsidRPr="006A4AE3">
        <w:rPr>
          <w:rFonts w:ascii="Palatino Linotype" w:hAnsi="Palatino Linotype"/>
          <w:sz w:val="24"/>
          <w:szCs w:val="24"/>
        </w:rPr>
        <w:t xml:space="preserve">and </w:t>
      </w:r>
      <w:r w:rsidR="00156218" w:rsidRPr="006A4AE3">
        <w:rPr>
          <w:rFonts w:ascii="Palatino Linotype" w:hAnsi="Palatino Linotype"/>
          <w:sz w:val="24"/>
          <w:szCs w:val="24"/>
        </w:rPr>
        <w:t xml:space="preserve">Oral </w:t>
      </w:r>
      <w:r w:rsidRPr="006A4AE3">
        <w:rPr>
          <w:rFonts w:ascii="Palatino Linotype" w:hAnsi="Palatino Linotype"/>
          <w:sz w:val="24"/>
          <w:szCs w:val="24"/>
        </w:rPr>
        <w:t xml:space="preserve">Communication holds the responsibility to oversee the day-to-day functions and </w:t>
      </w:r>
      <w:r w:rsidRPr="006A4AE3">
        <w:rPr>
          <w:rFonts w:ascii="Palatino Linotype" w:hAnsi="Palatino Linotype"/>
          <w:sz w:val="24"/>
          <w:szCs w:val="24"/>
        </w:rPr>
        <w:lastRenderedPageBreak/>
        <w:t>operations of the Speech and Debate Society, including the management of its finances, the selection of its members, and ensuring the organization adheres to University and department policies.</w:t>
      </w:r>
      <w:r w:rsidR="006A4AE3" w:rsidRPr="006A4AE3">
        <w:rPr>
          <w:rFonts w:ascii="Palatino Linotype" w:hAnsi="Palatino Linotype"/>
          <w:sz w:val="24"/>
          <w:szCs w:val="24"/>
        </w:rPr>
        <w:t xml:space="preserve"> </w:t>
      </w:r>
      <w:r w:rsidR="00B11D40" w:rsidRPr="006A4AE3">
        <w:rPr>
          <w:rFonts w:ascii="Palatino Linotype" w:hAnsi="Palatino Linotype"/>
          <w:sz w:val="24"/>
          <w:szCs w:val="24"/>
        </w:rPr>
        <w:t xml:space="preserve">The </w:t>
      </w:r>
      <w:r w:rsidR="00B11D40" w:rsidRPr="006A4AE3">
        <w:rPr>
          <w:rFonts w:ascii="Palatino Linotype" w:hAnsi="Palatino Linotype" w:cs="Segoe UI"/>
          <w:sz w:val="24"/>
          <w:szCs w:val="24"/>
          <w:shd w:val="clear" w:color="auto" w:fill="FFFFFF"/>
        </w:rPr>
        <w:t xml:space="preserve">Student Organization Advisor for the Speech and Debate Society </w:t>
      </w:r>
      <w:r w:rsidR="00B11D40" w:rsidRPr="006A4AE3">
        <w:rPr>
          <w:rFonts w:ascii="Palatino Linotype" w:hAnsi="Palatino Linotype"/>
          <w:sz w:val="24"/>
          <w:szCs w:val="24"/>
        </w:rPr>
        <w:t xml:space="preserve">shall be the person hired by the </w:t>
      </w:r>
      <w:r w:rsidRPr="006A4AE3">
        <w:rPr>
          <w:rFonts w:ascii="Palatino Linotype" w:hAnsi="Palatino Linotype"/>
          <w:sz w:val="24"/>
          <w:szCs w:val="24"/>
        </w:rPr>
        <w:t xml:space="preserve">William and Grace Dial Center for </w:t>
      </w:r>
      <w:r w:rsidR="001D2EC4" w:rsidRPr="006A4AE3">
        <w:rPr>
          <w:rFonts w:ascii="Palatino Linotype" w:hAnsi="Palatino Linotype"/>
          <w:sz w:val="24"/>
          <w:szCs w:val="24"/>
        </w:rPr>
        <w:t xml:space="preserve">Written and Oral </w:t>
      </w:r>
      <w:r w:rsidRPr="006A4AE3">
        <w:rPr>
          <w:rFonts w:ascii="Palatino Linotype" w:hAnsi="Palatino Linotype"/>
          <w:sz w:val="24"/>
          <w:szCs w:val="24"/>
        </w:rPr>
        <w:t xml:space="preserve">Communication </w:t>
      </w:r>
      <w:r w:rsidR="00B11D40" w:rsidRPr="006A4AE3">
        <w:rPr>
          <w:rFonts w:ascii="Palatino Linotype" w:hAnsi="Palatino Linotype"/>
          <w:sz w:val="24"/>
          <w:szCs w:val="24"/>
        </w:rPr>
        <w:t xml:space="preserve">to be the "Director of Forensics." The </w:t>
      </w:r>
      <w:r w:rsidR="00B11D40" w:rsidRPr="006A4AE3">
        <w:rPr>
          <w:rFonts w:ascii="Palatino Linotype" w:hAnsi="Palatino Linotype" w:cs="Segoe UI"/>
          <w:sz w:val="24"/>
          <w:szCs w:val="24"/>
          <w:shd w:val="clear" w:color="auto" w:fill="FFFFFF"/>
        </w:rPr>
        <w:t>Student Organization Advisor</w:t>
      </w:r>
      <w:r w:rsidR="00B11D40" w:rsidRPr="006A4AE3">
        <w:rPr>
          <w:rFonts w:ascii="Palatino Linotype" w:hAnsi="Palatino Linotype"/>
          <w:sz w:val="24"/>
          <w:szCs w:val="24"/>
        </w:rPr>
        <w:t xml:space="preserve">'s duties shall include attending executive and general meetings, as well as advising and supporting the organization on Speech/Debate and administrative matters. The </w:t>
      </w:r>
      <w:r w:rsidR="00B11D40" w:rsidRPr="006A4AE3">
        <w:rPr>
          <w:rFonts w:ascii="Palatino Linotype" w:hAnsi="Palatino Linotype" w:cs="Segoe UI"/>
          <w:sz w:val="24"/>
          <w:szCs w:val="24"/>
          <w:shd w:val="clear" w:color="auto" w:fill="FFFFFF"/>
        </w:rPr>
        <w:t xml:space="preserve">Student Organization Advisor </w:t>
      </w:r>
      <w:r w:rsidR="00B11D40" w:rsidRPr="006A4AE3">
        <w:rPr>
          <w:rFonts w:ascii="Palatino Linotype" w:hAnsi="Palatino Linotype"/>
          <w:sz w:val="24"/>
          <w:szCs w:val="24"/>
        </w:rPr>
        <w:t>shall retain their position as long as the</w:t>
      </w:r>
      <w:r w:rsidRPr="006A4AE3">
        <w:rPr>
          <w:rFonts w:ascii="Palatino Linotype" w:hAnsi="Palatino Linotype"/>
          <w:sz w:val="24"/>
          <w:szCs w:val="24"/>
        </w:rPr>
        <w:t>y are</w:t>
      </w:r>
      <w:r w:rsidR="00B11D40" w:rsidRPr="006A4AE3">
        <w:rPr>
          <w:rFonts w:ascii="Palatino Linotype" w:hAnsi="Palatino Linotype"/>
          <w:sz w:val="24"/>
          <w:szCs w:val="24"/>
        </w:rPr>
        <w:t xml:space="preserve"> the Director of Forensics and maintain good standing. </w:t>
      </w:r>
      <w:r w:rsidR="001D2EC4" w:rsidRPr="006A4AE3">
        <w:rPr>
          <w:rFonts w:ascii="Palatino Linotype" w:hAnsi="Palatino Linotype"/>
          <w:sz w:val="24"/>
          <w:szCs w:val="24"/>
        </w:rPr>
        <w:t>If</w:t>
      </w:r>
      <w:r w:rsidR="00B11D40" w:rsidRPr="006A4AE3">
        <w:rPr>
          <w:rFonts w:ascii="Palatino Linotype" w:hAnsi="Palatino Linotype"/>
          <w:sz w:val="24"/>
          <w:szCs w:val="24"/>
        </w:rPr>
        <w:t xml:space="preserve"> the Director of Forensics leaves the university or relinquishes their duties, then the new</w:t>
      </w:r>
      <w:r w:rsidR="00362D2F" w:rsidRPr="006A4AE3">
        <w:rPr>
          <w:rFonts w:ascii="Palatino Linotype" w:hAnsi="Palatino Linotype"/>
          <w:sz w:val="24"/>
          <w:szCs w:val="24"/>
        </w:rPr>
        <w:t>ly</w:t>
      </w:r>
      <w:r w:rsidR="00B11D40" w:rsidRPr="006A4AE3">
        <w:rPr>
          <w:rFonts w:ascii="Palatino Linotype" w:hAnsi="Palatino Linotype"/>
          <w:sz w:val="24"/>
          <w:szCs w:val="24"/>
        </w:rPr>
        <w:t xml:space="preserve"> appointed Director of Forensics will serve as </w:t>
      </w:r>
      <w:r w:rsidR="00B11D40" w:rsidRPr="006A4AE3">
        <w:rPr>
          <w:rFonts w:ascii="Palatino Linotype" w:hAnsi="Palatino Linotype" w:cs="Segoe UI"/>
          <w:sz w:val="24"/>
          <w:szCs w:val="24"/>
          <w:shd w:val="clear" w:color="auto" w:fill="FFFFFF"/>
        </w:rPr>
        <w:t xml:space="preserve">Student Organization Advisor </w:t>
      </w:r>
      <w:r w:rsidR="00B11D40" w:rsidRPr="006A4AE3">
        <w:rPr>
          <w:rFonts w:ascii="Palatino Linotype" w:hAnsi="Palatino Linotype"/>
          <w:sz w:val="24"/>
          <w:szCs w:val="24"/>
        </w:rPr>
        <w:t>for the organization.  T</w:t>
      </w:r>
      <w:r w:rsidR="00B11D40" w:rsidRPr="006A4AE3">
        <w:rPr>
          <w:rFonts w:ascii="Palatino Linotype" w:hAnsi="Palatino Linotype" w:cs="Segoe UI"/>
          <w:sz w:val="24"/>
          <w:szCs w:val="24"/>
          <w:shd w:val="clear" w:color="auto" w:fill="FFFFFF"/>
        </w:rPr>
        <w:t>he Student Organization Advisor has a term of office of one (1) academic year to be reappointed each year.</w:t>
      </w:r>
    </w:p>
    <w:p w14:paraId="59A0D87B" w14:textId="77777777" w:rsidR="006A4AE3" w:rsidRPr="006A4AE3" w:rsidRDefault="006A4AE3" w:rsidP="00F377A3">
      <w:pPr>
        <w:spacing w:after="0" w:line="240" w:lineRule="auto"/>
        <w:rPr>
          <w:rFonts w:ascii="Palatino Linotype" w:hAnsi="Palatino Linotype"/>
          <w:sz w:val="24"/>
          <w:szCs w:val="24"/>
        </w:rPr>
      </w:pPr>
    </w:p>
    <w:p w14:paraId="281C8560" w14:textId="68FC0081" w:rsidR="00912996" w:rsidRPr="006A4AE3" w:rsidRDefault="00912996"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VI</w:t>
      </w:r>
      <w:r w:rsidR="00441ADB">
        <w:rPr>
          <w:rFonts w:ascii="Palatino Linotype" w:hAnsi="Palatino Linotype"/>
          <w:b/>
          <w:bCs/>
          <w:sz w:val="24"/>
          <w:szCs w:val="24"/>
        </w:rPr>
        <w:t>I</w:t>
      </w:r>
      <w:r w:rsidR="00C8598F" w:rsidRPr="006A4AE3">
        <w:rPr>
          <w:rFonts w:ascii="Palatino Linotype" w:hAnsi="Palatino Linotype"/>
          <w:b/>
          <w:bCs/>
          <w:sz w:val="24"/>
          <w:szCs w:val="24"/>
        </w:rPr>
        <w:t>I</w:t>
      </w:r>
      <w:r w:rsidRPr="006A4AE3">
        <w:rPr>
          <w:rFonts w:ascii="Palatino Linotype" w:hAnsi="Palatino Linotype"/>
          <w:b/>
          <w:bCs/>
          <w:sz w:val="24"/>
          <w:szCs w:val="24"/>
        </w:rPr>
        <w:t>. OFFICERS</w:t>
      </w:r>
    </w:p>
    <w:p w14:paraId="69357BBB" w14:textId="77777777" w:rsidR="00906D2D" w:rsidRPr="006A4AE3" w:rsidRDefault="00906D2D" w:rsidP="00F377A3">
      <w:pPr>
        <w:autoSpaceDE w:val="0"/>
        <w:autoSpaceDN w:val="0"/>
        <w:adjustRightInd w:val="0"/>
        <w:spacing w:after="0" w:line="240" w:lineRule="auto"/>
        <w:rPr>
          <w:rFonts w:ascii="Palatino Linotype" w:hAnsi="Palatino Linotype"/>
          <w:sz w:val="24"/>
          <w:szCs w:val="24"/>
        </w:rPr>
      </w:pPr>
    </w:p>
    <w:p w14:paraId="54E077A4" w14:textId="77777777" w:rsidR="007A1CAE" w:rsidRPr="007A1CAE" w:rsidRDefault="007A1CAE" w:rsidP="007A1CAE">
      <w:pPr>
        <w:spacing w:after="0" w:line="240" w:lineRule="auto"/>
        <w:rPr>
          <w:rFonts w:ascii="Palatino Linotype" w:hAnsi="Palatino Linotype"/>
          <w:sz w:val="24"/>
          <w:szCs w:val="24"/>
        </w:rPr>
      </w:pPr>
      <w:r w:rsidRPr="007A1CAE">
        <w:rPr>
          <w:rFonts w:ascii="Palatino Linotype" w:hAnsi="Palatino Linotype"/>
          <w:sz w:val="24"/>
          <w:szCs w:val="24"/>
        </w:rPr>
        <w:t xml:space="preserve">Registered student organizations are required to have a minimum of a President, Treasurer, and Vice President as elected officers. These officers must abide by the Registered Student Organization Classification and Officer Eligibility Policy. </w:t>
      </w:r>
    </w:p>
    <w:p w14:paraId="425AA439" w14:textId="77777777" w:rsidR="007A1CAE" w:rsidRPr="007A1CAE" w:rsidRDefault="007A1CAE" w:rsidP="007A1CAE">
      <w:pPr>
        <w:spacing w:after="0" w:line="240" w:lineRule="auto"/>
        <w:rPr>
          <w:rFonts w:ascii="Palatino Linotype" w:hAnsi="Palatino Linotype"/>
          <w:sz w:val="24"/>
          <w:szCs w:val="24"/>
        </w:rPr>
      </w:pPr>
    </w:p>
    <w:p w14:paraId="0C5E6E90" w14:textId="2885E730" w:rsidR="007A1CAE" w:rsidRPr="007A1CAE" w:rsidRDefault="007A1CAE" w:rsidP="007A1CAE">
      <w:pPr>
        <w:spacing w:after="0" w:line="240" w:lineRule="auto"/>
        <w:rPr>
          <w:rFonts w:ascii="Palatino Linotype" w:hAnsi="Palatino Linotype"/>
          <w:sz w:val="24"/>
          <w:szCs w:val="24"/>
        </w:rPr>
      </w:pPr>
      <w:r w:rsidRPr="007A1CAE">
        <w:rPr>
          <w:rFonts w:ascii="Palatino Linotype" w:hAnsi="Palatino Linotype"/>
          <w:sz w:val="24"/>
          <w:szCs w:val="24"/>
        </w:rPr>
        <w:t>The elected officers of</w:t>
      </w:r>
      <w:r>
        <w:rPr>
          <w:rFonts w:ascii="Palatino Linotype" w:hAnsi="Palatino Linotype"/>
          <w:sz w:val="24"/>
          <w:szCs w:val="24"/>
        </w:rPr>
        <w:t xml:space="preserve"> The Speech and Debate Team</w:t>
      </w:r>
      <w:r w:rsidRPr="007A1CAE">
        <w:rPr>
          <w:rFonts w:ascii="Palatino Linotype" w:hAnsi="Palatino Linotype"/>
          <w:sz w:val="24"/>
          <w:szCs w:val="24"/>
        </w:rPr>
        <w:t xml:space="preserve"> shall be President, Vice-President, and Treasurer. At no time should one person hold more than one of these positions.</w:t>
      </w:r>
    </w:p>
    <w:p w14:paraId="0C46E2C6" w14:textId="77777777" w:rsidR="007A1CAE" w:rsidRDefault="007A1CAE" w:rsidP="00F377A3">
      <w:pPr>
        <w:spacing w:after="0" w:line="240" w:lineRule="auto"/>
        <w:rPr>
          <w:rFonts w:ascii="Palatino Linotype" w:hAnsi="Palatino Linotype"/>
          <w:b/>
          <w:bCs/>
          <w:sz w:val="24"/>
          <w:szCs w:val="24"/>
        </w:rPr>
      </w:pPr>
    </w:p>
    <w:p w14:paraId="43D89631" w14:textId="1DC43C38" w:rsidR="00681291" w:rsidRPr="006A4AE3" w:rsidRDefault="00826A73"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A</w:t>
      </w:r>
      <w:r w:rsidR="00681291" w:rsidRPr="006A4AE3">
        <w:rPr>
          <w:rFonts w:ascii="Palatino Linotype" w:hAnsi="Palatino Linotype"/>
          <w:b/>
          <w:bCs/>
          <w:sz w:val="24"/>
          <w:szCs w:val="24"/>
        </w:rPr>
        <w:t>. The Executive Board</w:t>
      </w:r>
      <w:r w:rsidR="00FF003A" w:rsidRPr="006A4AE3">
        <w:rPr>
          <w:rFonts w:ascii="Palatino Linotype" w:hAnsi="Palatino Linotype"/>
          <w:sz w:val="24"/>
          <w:szCs w:val="24"/>
        </w:rPr>
        <w:t xml:space="preserve"> – The Executive Board</w:t>
      </w:r>
      <w:r w:rsidR="00681291" w:rsidRPr="006A4AE3">
        <w:rPr>
          <w:rFonts w:ascii="Palatino Linotype" w:hAnsi="Palatino Linotype"/>
          <w:sz w:val="24"/>
          <w:szCs w:val="24"/>
        </w:rPr>
        <w:t xml:space="preserve"> shall be defined as consisting of the following: President, Vice President, </w:t>
      </w:r>
      <w:r w:rsidR="00B11D40" w:rsidRPr="006A4AE3">
        <w:rPr>
          <w:rFonts w:ascii="Palatino Linotype" w:hAnsi="Palatino Linotype"/>
          <w:sz w:val="24"/>
          <w:szCs w:val="24"/>
        </w:rPr>
        <w:t xml:space="preserve">and </w:t>
      </w:r>
      <w:r w:rsidR="00681291" w:rsidRPr="006A4AE3">
        <w:rPr>
          <w:rFonts w:ascii="Palatino Linotype" w:hAnsi="Palatino Linotype"/>
          <w:sz w:val="24"/>
          <w:szCs w:val="24"/>
        </w:rPr>
        <w:t>Treas</w:t>
      </w:r>
      <w:r w:rsidR="002F20B4" w:rsidRPr="006A4AE3">
        <w:rPr>
          <w:rFonts w:ascii="Palatino Linotype" w:hAnsi="Palatino Linotype"/>
          <w:sz w:val="24"/>
          <w:szCs w:val="24"/>
        </w:rPr>
        <w:t>urer</w:t>
      </w:r>
      <w:r w:rsidR="009614CC" w:rsidRPr="006A4AE3">
        <w:rPr>
          <w:rFonts w:ascii="Palatino Linotype" w:hAnsi="Palatino Linotype"/>
          <w:sz w:val="24"/>
          <w:szCs w:val="24"/>
        </w:rPr>
        <w:t xml:space="preserve"> who are elected at the end of each spring semester</w:t>
      </w:r>
      <w:r w:rsidR="0049772A" w:rsidRPr="006A4AE3">
        <w:rPr>
          <w:rFonts w:ascii="Palatino Linotype" w:hAnsi="Palatino Linotype"/>
          <w:sz w:val="24"/>
          <w:szCs w:val="24"/>
        </w:rPr>
        <w:t xml:space="preserve"> by the active membership</w:t>
      </w:r>
      <w:r w:rsidR="00681291" w:rsidRPr="006A4AE3">
        <w:rPr>
          <w:rFonts w:ascii="Palatino Linotype" w:hAnsi="Palatino Linotype"/>
          <w:sz w:val="24"/>
          <w:szCs w:val="24"/>
        </w:rPr>
        <w:t xml:space="preserve">. </w:t>
      </w:r>
      <w:r w:rsidR="00CC1391" w:rsidRPr="006A4AE3">
        <w:rPr>
          <w:rFonts w:ascii="Palatino Linotype" w:hAnsi="Palatino Linotype"/>
          <w:sz w:val="24"/>
          <w:szCs w:val="24"/>
        </w:rPr>
        <w:t xml:space="preserve">Any action called for </w:t>
      </w:r>
      <w:r w:rsidR="00362D2F" w:rsidRPr="006A4AE3">
        <w:rPr>
          <w:rFonts w:ascii="Palatino Linotype" w:hAnsi="Palatino Linotype"/>
          <w:sz w:val="24"/>
          <w:szCs w:val="24"/>
        </w:rPr>
        <w:t>by</w:t>
      </w:r>
      <w:r w:rsidR="00CC1391" w:rsidRPr="006A4AE3">
        <w:rPr>
          <w:rFonts w:ascii="Palatino Linotype" w:hAnsi="Palatino Linotype"/>
          <w:sz w:val="24"/>
          <w:szCs w:val="24"/>
        </w:rPr>
        <w:t xml:space="preserve"> the </w:t>
      </w:r>
      <w:r w:rsidR="006D1902" w:rsidRPr="006A4AE3">
        <w:rPr>
          <w:rFonts w:ascii="Palatino Linotype" w:hAnsi="Palatino Linotype"/>
          <w:sz w:val="24"/>
          <w:szCs w:val="24"/>
        </w:rPr>
        <w:t>E</w:t>
      </w:r>
      <w:r w:rsidR="00CC1391" w:rsidRPr="006A4AE3">
        <w:rPr>
          <w:rFonts w:ascii="Palatino Linotype" w:hAnsi="Palatino Linotype"/>
          <w:sz w:val="24"/>
          <w:szCs w:val="24"/>
        </w:rPr>
        <w:t xml:space="preserve">xecutive </w:t>
      </w:r>
      <w:r w:rsidR="006D1902" w:rsidRPr="006A4AE3">
        <w:rPr>
          <w:rFonts w:ascii="Palatino Linotype" w:hAnsi="Palatino Linotype"/>
          <w:sz w:val="24"/>
          <w:szCs w:val="24"/>
        </w:rPr>
        <w:t>B</w:t>
      </w:r>
      <w:r w:rsidR="00CC1391" w:rsidRPr="006A4AE3">
        <w:rPr>
          <w:rFonts w:ascii="Palatino Linotype" w:hAnsi="Palatino Linotype"/>
          <w:sz w:val="24"/>
          <w:szCs w:val="24"/>
        </w:rPr>
        <w:t xml:space="preserve">oard must have the involvement of all </w:t>
      </w:r>
      <w:r w:rsidR="006D1902" w:rsidRPr="006A4AE3">
        <w:rPr>
          <w:rFonts w:ascii="Palatino Linotype" w:hAnsi="Palatino Linotype"/>
          <w:sz w:val="24"/>
          <w:szCs w:val="24"/>
        </w:rPr>
        <w:t>E</w:t>
      </w:r>
      <w:r w:rsidR="00CC1391" w:rsidRPr="006A4AE3">
        <w:rPr>
          <w:rFonts w:ascii="Palatino Linotype" w:hAnsi="Palatino Linotype"/>
          <w:sz w:val="24"/>
          <w:szCs w:val="24"/>
        </w:rPr>
        <w:t xml:space="preserve">xecutive </w:t>
      </w:r>
      <w:r w:rsidR="006D1902" w:rsidRPr="006A4AE3">
        <w:rPr>
          <w:rFonts w:ascii="Palatino Linotype" w:hAnsi="Palatino Linotype"/>
          <w:sz w:val="24"/>
          <w:szCs w:val="24"/>
        </w:rPr>
        <w:t>B</w:t>
      </w:r>
      <w:r w:rsidR="00CC1391" w:rsidRPr="006A4AE3">
        <w:rPr>
          <w:rFonts w:ascii="Palatino Linotype" w:hAnsi="Palatino Linotype"/>
          <w:sz w:val="24"/>
          <w:szCs w:val="24"/>
        </w:rPr>
        <w:t>oard members. All officers serve one school year, which will begin at the start of summer and conclude a</w:t>
      </w:r>
      <w:r w:rsidR="003F17D7" w:rsidRPr="006A4AE3">
        <w:rPr>
          <w:rFonts w:ascii="Palatino Linotype" w:hAnsi="Palatino Linotype"/>
          <w:sz w:val="24"/>
          <w:szCs w:val="24"/>
        </w:rPr>
        <w:t>t</w:t>
      </w:r>
      <w:r w:rsidR="00CC1391" w:rsidRPr="006A4AE3">
        <w:rPr>
          <w:rFonts w:ascii="Palatino Linotype" w:hAnsi="Palatino Linotype"/>
          <w:sz w:val="24"/>
          <w:szCs w:val="24"/>
        </w:rPr>
        <w:t xml:space="preserve"> the end of the spring term. All officers are eligible for re-election, with no term limits. In the absence of the President, duties fall down the chain of command. The order of succession shall be as is the order below.</w:t>
      </w:r>
    </w:p>
    <w:p w14:paraId="657CC7CE" w14:textId="77777777" w:rsidR="006A4AE3" w:rsidRDefault="006A4AE3" w:rsidP="00F377A3">
      <w:pPr>
        <w:spacing w:after="0" w:line="240" w:lineRule="auto"/>
        <w:rPr>
          <w:rFonts w:ascii="Palatino Linotype" w:hAnsi="Palatino Linotype"/>
          <w:b/>
          <w:bCs/>
          <w:sz w:val="24"/>
          <w:szCs w:val="24"/>
        </w:rPr>
      </w:pPr>
    </w:p>
    <w:p w14:paraId="6706A6CC" w14:textId="5E6BB7F3" w:rsidR="00681291" w:rsidRPr="006A4AE3" w:rsidRDefault="00CC1391"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B. President</w:t>
      </w:r>
      <w:r w:rsidRPr="006A4AE3">
        <w:rPr>
          <w:rFonts w:ascii="Palatino Linotype" w:hAnsi="Palatino Linotype"/>
          <w:sz w:val="24"/>
          <w:szCs w:val="24"/>
        </w:rPr>
        <w:t xml:space="preserve"> - The President shall preside over all general </w:t>
      </w:r>
      <w:r w:rsidR="006D1902" w:rsidRPr="006A4AE3">
        <w:rPr>
          <w:rFonts w:ascii="Palatino Linotype" w:hAnsi="Palatino Linotype"/>
          <w:sz w:val="24"/>
          <w:szCs w:val="24"/>
        </w:rPr>
        <w:t>body</w:t>
      </w:r>
      <w:r w:rsidRPr="006A4AE3">
        <w:rPr>
          <w:rFonts w:ascii="Palatino Linotype" w:hAnsi="Palatino Linotype"/>
          <w:sz w:val="24"/>
          <w:szCs w:val="24"/>
        </w:rPr>
        <w:t xml:space="preserve"> meetings, conduct </w:t>
      </w:r>
      <w:r w:rsidR="006D297D" w:rsidRPr="006A4AE3">
        <w:rPr>
          <w:rFonts w:ascii="Palatino Linotype" w:hAnsi="Palatino Linotype"/>
          <w:sz w:val="24"/>
          <w:szCs w:val="24"/>
        </w:rPr>
        <w:t>organization</w:t>
      </w:r>
      <w:r w:rsidRPr="006A4AE3">
        <w:rPr>
          <w:rFonts w:ascii="Palatino Linotype" w:hAnsi="Palatino Linotype"/>
          <w:sz w:val="24"/>
          <w:szCs w:val="24"/>
        </w:rPr>
        <w:t xml:space="preserve"> </w:t>
      </w:r>
      <w:r w:rsidR="001D2EC4" w:rsidRPr="006A4AE3">
        <w:rPr>
          <w:rFonts w:ascii="Palatino Linotype" w:hAnsi="Palatino Linotype"/>
          <w:sz w:val="24"/>
          <w:szCs w:val="24"/>
        </w:rPr>
        <w:t>business,</w:t>
      </w:r>
      <w:r w:rsidRPr="006A4AE3">
        <w:rPr>
          <w:rFonts w:ascii="Palatino Linotype" w:hAnsi="Palatino Linotype"/>
          <w:sz w:val="24"/>
          <w:szCs w:val="24"/>
        </w:rPr>
        <w:t xml:space="preserve"> and assist the advisor with </w:t>
      </w:r>
      <w:r w:rsidR="006D297D" w:rsidRPr="006A4AE3">
        <w:rPr>
          <w:rFonts w:ascii="Palatino Linotype" w:hAnsi="Palatino Linotype"/>
          <w:sz w:val="24"/>
          <w:szCs w:val="24"/>
        </w:rPr>
        <w:t>organization</w:t>
      </w:r>
      <w:r w:rsidRPr="006A4AE3">
        <w:rPr>
          <w:rFonts w:ascii="Palatino Linotype" w:hAnsi="Palatino Linotype"/>
          <w:sz w:val="24"/>
          <w:szCs w:val="24"/>
        </w:rPr>
        <w:t xml:space="preserve"> matters. The President </w:t>
      </w:r>
      <w:r w:rsidR="00857216" w:rsidRPr="006A4AE3">
        <w:rPr>
          <w:rFonts w:ascii="Palatino Linotype" w:hAnsi="Palatino Linotype"/>
          <w:sz w:val="24"/>
          <w:szCs w:val="24"/>
        </w:rPr>
        <w:t xml:space="preserve">will </w:t>
      </w:r>
      <w:r w:rsidRPr="006A4AE3">
        <w:rPr>
          <w:rFonts w:ascii="Palatino Linotype" w:hAnsi="Palatino Linotype"/>
          <w:sz w:val="24"/>
          <w:szCs w:val="24"/>
        </w:rPr>
        <w:t xml:space="preserve">also </w:t>
      </w:r>
      <w:r w:rsidR="00254287" w:rsidRPr="006A4AE3">
        <w:rPr>
          <w:rFonts w:ascii="Palatino Linotype" w:hAnsi="Palatino Linotype"/>
          <w:sz w:val="24"/>
          <w:szCs w:val="24"/>
        </w:rPr>
        <w:t>coordinate</w:t>
      </w:r>
      <w:r w:rsidRPr="006A4AE3">
        <w:rPr>
          <w:rFonts w:ascii="Palatino Linotype" w:hAnsi="Palatino Linotype"/>
          <w:sz w:val="24"/>
          <w:szCs w:val="24"/>
        </w:rPr>
        <w:t xml:space="preserve"> </w:t>
      </w:r>
      <w:r w:rsidR="00857216" w:rsidRPr="006A4AE3">
        <w:rPr>
          <w:rFonts w:ascii="Palatino Linotype" w:hAnsi="Palatino Linotype"/>
          <w:sz w:val="24"/>
          <w:szCs w:val="24"/>
        </w:rPr>
        <w:t xml:space="preserve">standing and temporary </w:t>
      </w:r>
      <w:r w:rsidRPr="006A4AE3">
        <w:rPr>
          <w:rFonts w:ascii="Palatino Linotype" w:hAnsi="Palatino Linotype"/>
          <w:sz w:val="24"/>
          <w:szCs w:val="24"/>
        </w:rPr>
        <w:t xml:space="preserve">committees </w:t>
      </w:r>
      <w:r w:rsidR="00857216" w:rsidRPr="006A4AE3">
        <w:rPr>
          <w:rFonts w:ascii="Palatino Linotype" w:hAnsi="Palatino Linotype"/>
          <w:sz w:val="24"/>
          <w:szCs w:val="24"/>
        </w:rPr>
        <w:t>and assign Chairs for those committees</w:t>
      </w:r>
      <w:r w:rsidRPr="006A4AE3">
        <w:rPr>
          <w:rFonts w:ascii="Palatino Linotype" w:hAnsi="Palatino Linotype"/>
          <w:sz w:val="24"/>
          <w:szCs w:val="24"/>
        </w:rPr>
        <w:t xml:space="preserve"> </w:t>
      </w:r>
      <w:r w:rsidR="003F17D7" w:rsidRPr="006A4AE3">
        <w:rPr>
          <w:rFonts w:ascii="Palatino Linotype" w:hAnsi="Palatino Linotype"/>
          <w:sz w:val="24"/>
          <w:szCs w:val="24"/>
        </w:rPr>
        <w:t>as</w:t>
      </w:r>
      <w:r w:rsidRPr="006A4AE3">
        <w:rPr>
          <w:rFonts w:ascii="Palatino Linotype" w:hAnsi="Palatino Linotype"/>
          <w:sz w:val="24"/>
          <w:szCs w:val="24"/>
        </w:rPr>
        <w:t xml:space="preserve"> necessary. </w:t>
      </w:r>
    </w:p>
    <w:p w14:paraId="4329BCBF" w14:textId="77777777" w:rsidR="006A4AE3" w:rsidRDefault="006A4AE3" w:rsidP="00F377A3">
      <w:pPr>
        <w:spacing w:after="0" w:line="240" w:lineRule="auto"/>
        <w:rPr>
          <w:rFonts w:ascii="Palatino Linotype" w:hAnsi="Palatino Linotype"/>
          <w:b/>
          <w:bCs/>
          <w:sz w:val="24"/>
          <w:szCs w:val="24"/>
        </w:rPr>
      </w:pPr>
    </w:p>
    <w:p w14:paraId="0539C784" w14:textId="7F0A2491" w:rsidR="00681291" w:rsidRPr="006A4AE3" w:rsidRDefault="008C4BF2" w:rsidP="00F377A3">
      <w:pPr>
        <w:spacing w:after="0" w:line="240" w:lineRule="auto"/>
        <w:rPr>
          <w:rFonts w:ascii="Palatino Linotype" w:hAnsi="Palatino Linotype"/>
          <w:sz w:val="24"/>
          <w:szCs w:val="24"/>
        </w:rPr>
      </w:pPr>
      <w:r w:rsidRPr="006A4AE3">
        <w:rPr>
          <w:rFonts w:ascii="Palatino Linotype" w:hAnsi="Palatino Linotype"/>
          <w:b/>
          <w:bCs/>
          <w:sz w:val="24"/>
          <w:szCs w:val="24"/>
        </w:rPr>
        <w:t>S</w:t>
      </w:r>
      <w:r w:rsidR="00826A73" w:rsidRPr="006A4AE3">
        <w:rPr>
          <w:rFonts w:ascii="Palatino Linotype" w:hAnsi="Palatino Linotype"/>
          <w:b/>
          <w:bCs/>
          <w:sz w:val="24"/>
          <w:szCs w:val="24"/>
        </w:rPr>
        <w:t>ection C</w:t>
      </w:r>
      <w:r w:rsidR="00681291" w:rsidRPr="006A4AE3">
        <w:rPr>
          <w:rFonts w:ascii="Palatino Linotype" w:hAnsi="Palatino Linotype"/>
          <w:b/>
          <w:bCs/>
          <w:sz w:val="24"/>
          <w:szCs w:val="24"/>
        </w:rPr>
        <w:t>. Vice President</w:t>
      </w:r>
      <w:r w:rsidR="00681291" w:rsidRPr="006A4AE3">
        <w:rPr>
          <w:rFonts w:ascii="Palatino Linotype" w:hAnsi="Palatino Linotype"/>
          <w:sz w:val="24"/>
          <w:szCs w:val="24"/>
        </w:rPr>
        <w:t xml:space="preserve"> - The Vice President shall preside over </w:t>
      </w:r>
      <w:r w:rsidR="006D1902" w:rsidRPr="006A4AE3">
        <w:rPr>
          <w:rFonts w:ascii="Palatino Linotype" w:hAnsi="Palatino Linotype"/>
          <w:sz w:val="24"/>
          <w:szCs w:val="24"/>
        </w:rPr>
        <w:t>general body</w:t>
      </w:r>
      <w:r w:rsidR="00681291" w:rsidRPr="006A4AE3">
        <w:rPr>
          <w:rFonts w:ascii="Palatino Linotype" w:hAnsi="Palatino Linotype"/>
          <w:sz w:val="24"/>
          <w:szCs w:val="24"/>
        </w:rPr>
        <w:t xml:space="preserve"> meetings and assume responsibility of conducting </w:t>
      </w:r>
      <w:r w:rsidR="006D297D" w:rsidRPr="006A4AE3">
        <w:rPr>
          <w:rFonts w:ascii="Palatino Linotype" w:hAnsi="Palatino Linotype"/>
          <w:sz w:val="24"/>
          <w:szCs w:val="24"/>
        </w:rPr>
        <w:t>organization</w:t>
      </w:r>
      <w:r w:rsidR="00681291" w:rsidRPr="006A4AE3">
        <w:rPr>
          <w:rFonts w:ascii="Palatino Linotype" w:hAnsi="Palatino Linotype"/>
          <w:sz w:val="24"/>
          <w:szCs w:val="24"/>
        </w:rPr>
        <w:t xml:space="preserve"> business in the absence of the President. </w:t>
      </w:r>
      <w:r w:rsidR="006D1902" w:rsidRPr="006A4AE3">
        <w:rPr>
          <w:rFonts w:ascii="Palatino Linotype" w:hAnsi="Palatino Linotype"/>
          <w:sz w:val="24"/>
          <w:szCs w:val="24"/>
        </w:rPr>
        <w:t>The Vice President</w:t>
      </w:r>
      <w:r w:rsidR="00681291" w:rsidRPr="006A4AE3">
        <w:rPr>
          <w:rFonts w:ascii="Palatino Linotype" w:hAnsi="Palatino Linotype"/>
          <w:sz w:val="24"/>
          <w:szCs w:val="24"/>
        </w:rPr>
        <w:t xml:space="preserve"> shall coordinate community and campus activities</w:t>
      </w:r>
      <w:r w:rsidR="00857216" w:rsidRPr="006A4AE3">
        <w:rPr>
          <w:rFonts w:ascii="Palatino Linotype" w:hAnsi="Palatino Linotype"/>
          <w:sz w:val="24"/>
          <w:szCs w:val="24"/>
        </w:rPr>
        <w:t>.</w:t>
      </w:r>
      <w:r w:rsidR="00681291" w:rsidRPr="006A4AE3">
        <w:rPr>
          <w:rFonts w:ascii="Palatino Linotype" w:hAnsi="Palatino Linotype"/>
          <w:sz w:val="24"/>
          <w:szCs w:val="24"/>
        </w:rPr>
        <w:t xml:space="preserve"> </w:t>
      </w:r>
      <w:r w:rsidR="00681291" w:rsidRPr="006A4AE3">
        <w:rPr>
          <w:rFonts w:ascii="Palatino Linotype" w:hAnsi="Palatino Linotype"/>
          <w:sz w:val="24"/>
          <w:szCs w:val="24"/>
        </w:rPr>
        <w:lastRenderedPageBreak/>
        <w:t>Th</w:t>
      </w:r>
      <w:r w:rsidR="006D1902" w:rsidRPr="006A4AE3">
        <w:rPr>
          <w:rFonts w:ascii="Palatino Linotype" w:hAnsi="Palatino Linotype"/>
          <w:sz w:val="24"/>
          <w:szCs w:val="24"/>
        </w:rPr>
        <w:t>e Vice President</w:t>
      </w:r>
      <w:r w:rsidR="00681291" w:rsidRPr="006A4AE3">
        <w:rPr>
          <w:rFonts w:ascii="Palatino Linotype" w:hAnsi="Palatino Linotype"/>
          <w:sz w:val="24"/>
          <w:szCs w:val="24"/>
        </w:rPr>
        <w:t xml:space="preserve"> shall be responsible for representing the </w:t>
      </w:r>
      <w:r w:rsidR="006D297D" w:rsidRPr="006A4AE3">
        <w:rPr>
          <w:rFonts w:ascii="Palatino Linotype" w:hAnsi="Palatino Linotype"/>
          <w:sz w:val="24"/>
          <w:szCs w:val="24"/>
        </w:rPr>
        <w:t>organization</w:t>
      </w:r>
      <w:r w:rsidR="00681291" w:rsidRPr="006A4AE3">
        <w:rPr>
          <w:rFonts w:ascii="Palatino Linotype" w:hAnsi="Palatino Linotype"/>
          <w:sz w:val="24"/>
          <w:szCs w:val="24"/>
        </w:rPr>
        <w:t xml:space="preserve"> in any meetings where representation is deemed necessary or important by the </w:t>
      </w:r>
      <w:r w:rsidR="006D1902" w:rsidRPr="006A4AE3">
        <w:rPr>
          <w:rFonts w:ascii="Palatino Linotype" w:hAnsi="Palatino Linotype"/>
          <w:sz w:val="24"/>
          <w:szCs w:val="24"/>
        </w:rPr>
        <w:t>E</w:t>
      </w:r>
      <w:r w:rsidR="00681291" w:rsidRPr="006A4AE3">
        <w:rPr>
          <w:rFonts w:ascii="Palatino Linotype" w:hAnsi="Palatino Linotype"/>
          <w:sz w:val="24"/>
          <w:szCs w:val="24"/>
        </w:rPr>
        <w:t xml:space="preserve">xecutive </w:t>
      </w:r>
      <w:r w:rsidR="006D1902" w:rsidRPr="006A4AE3">
        <w:rPr>
          <w:rFonts w:ascii="Palatino Linotype" w:hAnsi="Palatino Linotype"/>
          <w:sz w:val="24"/>
          <w:szCs w:val="24"/>
        </w:rPr>
        <w:t>B</w:t>
      </w:r>
      <w:r w:rsidR="00681291" w:rsidRPr="006A4AE3">
        <w:rPr>
          <w:rFonts w:ascii="Palatino Linotype" w:hAnsi="Palatino Linotype"/>
          <w:sz w:val="24"/>
          <w:szCs w:val="24"/>
        </w:rPr>
        <w:t>oard.</w:t>
      </w:r>
      <w:r w:rsidR="00A27FAD" w:rsidRPr="006A4AE3">
        <w:rPr>
          <w:rFonts w:ascii="Palatino Linotype" w:hAnsi="Palatino Linotype"/>
          <w:sz w:val="24"/>
          <w:szCs w:val="24"/>
        </w:rPr>
        <w:t xml:space="preserve"> </w:t>
      </w:r>
    </w:p>
    <w:p w14:paraId="6FB5DEDD" w14:textId="77777777" w:rsidR="006A4AE3" w:rsidRDefault="006A4AE3" w:rsidP="00F377A3">
      <w:pPr>
        <w:spacing w:after="0" w:line="240" w:lineRule="auto"/>
        <w:rPr>
          <w:rFonts w:ascii="Palatino Linotype" w:hAnsi="Palatino Linotype"/>
          <w:b/>
          <w:bCs/>
          <w:sz w:val="24"/>
          <w:szCs w:val="24"/>
        </w:rPr>
      </w:pPr>
    </w:p>
    <w:p w14:paraId="346EC7E9" w14:textId="333ABEC8" w:rsidR="00FF003A" w:rsidRPr="006A4AE3" w:rsidRDefault="00826A73"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D</w:t>
      </w:r>
      <w:r w:rsidR="00681291" w:rsidRPr="006A4AE3">
        <w:rPr>
          <w:rFonts w:ascii="Palatino Linotype" w:hAnsi="Palatino Linotype"/>
          <w:b/>
          <w:bCs/>
          <w:sz w:val="24"/>
          <w:szCs w:val="24"/>
        </w:rPr>
        <w:t>. Treasurer</w:t>
      </w:r>
      <w:r w:rsidR="00681291" w:rsidRPr="006A4AE3">
        <w:rPr>
          <w:rFonts w:ascii="Palatino Linotype" w:hAnsi="Palatino Linotype"/>
          <w:sz w:val="24"/>
          <w:szCs w:val="24"/>
        </w:rPr>
        <w:t xml:space="preserve"> - The Treasurer will be responsible for all </w:t>
      </w:r>
      <w:r w:rsidR="006D297D" w:rsidRPr="006A4AE3">
        <w:rPr>
          <w:rFonts w:ascii="Palatino Linotype" w:hAnsi="Palatino Linotype"/>
          <w:sz w:val="24"/>
          <w:szCs w:val="24"/>
        </w:rPr>
        <w:t>organization</w:t>
      </w:r>
      <w:r w:rsidR="00681291" w:rsidRPr="006A4AE3">
        <w:rPr>
          <w:rFonts w:ascii="Palatino Linotype" w:hAnsi="Palatino Linotype"/>
          <w:sz w:val="24"/>
          <w:szCs w:val="24"/>
        </w:rPr>
        <w:t xml:space="preserve"> documentation, including but not limited to, </w:t>
      </w:r>
      <w:r w:rsidR="003F17D7" w:rsidRPr="006A4AE3">
        <w:rPr>
          <w:rFonts w:ascii="Palatino Linotype" w:hAnsi="Palatino Linotype"/>
          <w:sz w:val="24"/>
          <w:szCs w:val="24"/>
        </w:rPr>
        <w:t>member contact information</w:t>
      </w:r>
      <w:r w:rsidR="00681291" w:rsidRPr="006A4AE3">
        <w:rPr>
          <w:rFonts w:ascii="Palatino Linotype" w:hAnsi="Palatino Linotype"/>
          <w:sz w:val="24"/>
          <w:szCs w:val="24"/>
        </w:rPr>
        <w:t xml:space="preserve">, </w:t>
      </w:r>
      <w:r w:rsidR="006D1902" w:rsidRPr="006A4AE3">
        <w:rPr>
          <w:rFonts w:ascii="Palatino Linotype" w:hAnsi="Palatino Linotype"/>
          <w:sz w:val="24"/>
          <w:szCs w:val="24"/>
        </w:rPr>
        <w:t>meeting minutes</w:t>
      </w:r>
      <w:r w:rsidR="00681291" w:rsidRPr="006A4AE3">
        <w:rPr>
          <w:rFonts w:ascii="Palatino Linotype" w:hAnsi="Palatino Linotype"/>
          <w:sz w:val="24"/>
          <w:szCs w:val="24"/>
        </w:rPr>
        <w:t>, and recording weekly meeting attendance for the purpose of determining active membership.  Th</w:t>
      </w:r>
      <w:r w:rsidR="006D1902" w:rsidRPr="006A4AE3">
        <w:rPr>
          <w:rFonts w:ascii="Palatino Linotype" w:hAnsi="Palatino Linotype"/>
          <w:sz w:val="24"/>
          <w:szCs w:val="24"/>
        </w:rPr>
        <w:t xml:space="preserve">e Treasurer </w:t>
      </w:r>
      <w:r w:rsidR="00681291" w:rsidRPr="006A4AE3">
        <w:rPr>
          <w:rFonts w:ascii="Palatino Linotype" w:hAnsi="Palatino Linotype"/>
          <w:sz w:val="24"/>
          <w:szCs w:val="24"/>
        </w:rPr>
        <w:t xml:space="preserve">shall </w:t>
      </w:r>
      <w:r w:rsidR="009E53BB" w:rsidRPr="006A4AE3">
        <w:rPr>
          <w:rFonts w:ascii="Palatino Linotype" w:hAnsi="Palatino Linotype"/>
          <w:sz w:val="24"/>
          <w:szCs w:val="24"/>
        </w:rPr>
        <w:t xml:space="preserve">also </w:t>
      </w:r>
      <w:r w:rsidR="00681291" w:rsidRPr="006A4AE3">
        <w:rPr>
          <w:rFonts w:ascii="Palatino Linotype" w:hAnsi="Palatino Linotype"/>
          <w:sz w:val="24"/>
          <w:szCs w:val="24"/>
        </w:rPr>
        <w:t xml:space="preserve">assist the Director of Forensics </w:t>
      </w:r>
      <w:r w:rsidR="009F3B40" w:rsidRPr="006A4AE3">
        <w:rPr>
          <w:rFonts w:ascii="Palatino Linotype" w:hAnsi="Palatino Linotype"/>
          <w:sz w:val="24"/>
          <w:szCs w:val="24"/>
        </w:rPr>
        <w:t>with fund-raising and bookkeeping related to team activities.</w:t>
      </w:r>
    </w:p>
    <w:p w14:paraId="6B93745E" w14:textId="77777777" w:rsidR="006A4AE3" w:rsidRDefault="006A4AE3" w:rsidP="00F377A3">
      <w:pPr>
        <w:spacing w:after="0" w:line="240" w:lineRule="auto"/>
        <w:rPr>
          <w:rFonts w:ascii="Palatino Linotype" w:hAnsi="Palatino Linotype"/>
          <w:b/>
          <w:bCs/>
          <w:sz w:val="24"/>
          <w:szCs w:val="24"/>
        </w:rPr>
      </w:pPr>
    </w:p>
    <w:p w14:paraId="5C2F8B1D" w14:textId="4388D4ED" w:rsidR="00681291" w:rsidRPr="006A4AE3" w:rsidRDefault="00826A73" w:rsidP="00F377A3">
      <w:pPr>
        <w:spacing w:after="0" w:line="240" w:lineRule="auto"/>
        <w:rPr>
          <w:rFonts w:ascii="Palatino Linotype" w:hAnsi="Palatino Linotype"/>
          <w:sz w:val="24"/>
          <w:szCs w:val="24"/>
        </w:rPr>
      </w:pPr>
      <w:r w:rsidRPr="006A4AE3">
        <w:rPr>
          <w:rFonts w:ascii="Palatino Linotype" w:hAnsi="Palatino Linotype"/>
          <w:b/>
          <w:bCs/>
          <w:sz w:val="24"/>
          <w:szCs w:val="24"/>
        </w:rPr>
        <w:t xml:space="preserve">Section </w:t>
      </w:r>
      <w:r w:rsidR="009B51D5" w:rsidRPr="006A4AE3">
        <w:rPr>
          <w:rFonts w:ascii="Palatino Linotype" w:hAnsi="Palatino Linotype"/>
          <w:b/>
          <w:bCs/>
          <w:sz w:val="24"/>
          <w:szCs w:val="24"/>
        </w:rPr>
        <w:t>E</w:t>
      </w:r>
      <w:r w:rsidR="00681291" w:rsidRPr="006A4AE3">
        <w:rPr>
          <w:rFonts w:ascii="Palatino Linotype" w:hAnsi="Palatino Linotype"/>
          <w:b/>
          <w:bCs/>
          <w:sz w:val="24"/>
          <w:szCs w:val="24"/>
        </w:rPr>
        <w:t>. Chair Positions</w:t>
      </w:r>
      <w:r w:rsidR="00681291" w:rsidRPr="006A4AE3">
        <w:rPr>
          <w:rFonts w:ascii="Palatino Linotype" w:hAnsi="Palatino Linotype"/>
          <w:sz w:val="24"/>
          <w:szCs w:val="24"/>
        </w:rPr>
        <w:t xml:space="preserve"> - </w:t>
      </w:r>
      <w:r w:rsidR="00D51B10" w:rsidRPr="006A4AE3">
        <w:rPr>
          <w:rFonts w:ascii="Palatino Linotype" w:hAnsi="Palatino Linotype"/>
          <w:sz w:val="24"/>
          <w:szCs w:val="24"/>
        </w:rPr>
        <w:t>Temporary chair positions may be established by the organization President with advisement from the Executive Board. All chair positions shall be appointed by the Executive Board. These chair positions shall be dissolved at the end of the spring term.</w:t>
      </w:r>
      <w:r w:rsidR="006A4AE3">
        <w:rPr>
          <w:rFonts w:ascii="Palatino Linotype" w:hAnsi="Palatino Linotype"/>
          <w:sz w:val="24"/>
          <w:szCs w:val="24"/>
        </w:rPr>
        <w:t xml:space="preserve"> </w:t>
      </w:r>
      <w:r w:rsidR="00CC1391" w:rsidRPr="006A4AE3">
        <w:rPr>
          <w:rFonts w:ascii="Palatino Linotype" w:hAnsi="Palatino Linotype"/>
          <w:sz w:val="24"/>
          <w:szCs w:val="24"/>
        </w:rPr>
        <w:t>The President is responsible for putting out</w:t>
      </w:r>
      <w:r w:rsidR="003F17D7" w:rsidRPr="006A4AE3">
        <w:rPr>
          <w:rFonts w:ascii="Palatino Linotype" w:hAnsi="Palatino Linotype"/>
          <w:sz w:val="24"/>
          <w:szCs w:val="24"/>
        </w:rPr>
        <w:t xml:space="preserve"> a call for</w:t>
      </w:r>
      <w:r w:rsidR="00CC1391" w:rsidRPr="006A4AE3">
        <w:rPr>
          <w:rFonts w:ascii="Palatino Linotype" w:hAnsi="Palatino Linotype"/>
          <w:sz w:val="24"/>
          <w:szCs w:val="24"/>
        </w:rPr>
        <w:t xml:space="preserve"> applications</w:t>
      </w:r>
      <w:r w:rsidR="00D51B10" w:rsidRPr="006A4AE3">
        <w:rPr>
          <w:rFonts w:ascii="Palatino Linotype" w:hAnsi="Palatino Linotype"/>
          <w:sz w:val="24"/>
          <w:szCs w:val="24"/>
        </w:rPr>
        <w:t xml:space="preserve"> and candidates should send applications to the President. </w:t>
      </w:r>
      <w:r w:rsidR="00362D2F" w:rsidRPr="006A4AE3">
        <w:rPr>
          <w:rFonts w:ascii="Palatino Linotype" w:hAnsi="Palatino Linotype"/>
          <w:sz w:val="24"/>
          <w:szCs w:val="24"/>
        </w:rPr>
        <w:t>It is recommended that c</w:t>
      </w:r>
      <w:r w:rsidR="00CC1391" w:rsidRPr="006A4AE3">
        <w:rPr>
          <w:rFonts w:ascii="Palatino Linotype" w:hAnsi="Palatino Linotype"/>
          <w:sz w:val="24"/>
          <w:szCs w:val="24"/>
        </w:rPr>
        <w:t xml:space="preserve">andidates be returning members </w:t>
      </w:r>
      <w:r w:rsidR="00362D2F" w:rsidRPr="006A4AE3">
        <w:rPr>
          <w:rFonts w:ascii="Palatino Linotype" w:hAnsi="Palatino Linotype"/>
          <w:sz w:val="24"/>
          <w:szCs w:val="24"/>
        </w:rPr>
        <w:t>(but is not required)</w:t>
      </w:r>
      <w:r w:rsidR="00CC1391" w:rsidRPr="006A4AE3">
        <w:rPr>
          <w:rFonts w:ascii="Palatino Linotype" w:hAnsi="Palatino Linotype"/>
          <w:sz w:val="24"/>
          <w:szCs w:val="24"/>
        </w:rPr>
        <w:t xml:space="preserve"> and should not already hold a position on the </w:t>
      </w:r>
      <w:r w:rsidR="00F64B85" w:rsidRPr="006A4AE3">
        <w:rPr>
          <w:rFonts w:ascii="Palatino Linotype" w:hAnsi="Palatino Linotype"/>
          <w:sz w:val="24"/>
          <w:szCs w:val="24"/>
        </w:rPr>
        <w:t>E</w:t>
      </w:r>
      <w:r w:rsidR="00CC1391" w:rsidRPr="006A4AE3">
        <w:rPr>
          <w:rFonts w:ascii="Palatino Linotype" w:hAnsi="Palatino Linotype"/>
          <w:sz w:val="24"/>
          <w:szCs w:val="24"/>
        </w:rPr>
        <w:t xml:space="preserve">xecutive </w:t>
      </w:r>
      <w:r w:rsidR="00F64B85" w:rsidRPr="006A4AE3">
        <w:rPr>
          <w:rFonts w:ascii="Palatino Linotype" w:hAnsi="Palatino Linotype"/>
          <w:sz w:val="24"/>
          <w:szCs w:val="24"/>
        </w:rPr>
        <w:t>B</w:t>
      </w:r>
      <w:r w:rsidR="00CC1391" w:rsidRPr="006A4AE3">
        <w:rPr>
          <w:rFonts w:ascii="Palatino Linotype" w:hAnsi="Palatino Linotype"/>
          <w:sz w:val="24"/>
          <w:szCs w:val="24"/>
        </w:rPr>
        <w:t xml:space="preserve">oard. </w:t>
      </w:r>
      <w:r w:rsidR="00681291" w:rsidRPr="006A4AE3">
        <w:rPr>
          <w:rFonts w:ascii="Palatino Linotype" w:hAnsi="Palatino Linotype"/>
          <w:sz w:val="24"/>
          <w:szCs w:val="24"/>
        </w:rPr>
        <w:t xml:space="preserve">The </w:t>
      </w:r>
      <w:r w:rsidR="00F64B85" w:rsidRPr="006A4AE3">
        <w:rPr>
          <w:rFonts w:ascii="Palatino Linotype" w:hAnsi="Palatino Linotype"/>
          <w:sz w:val="24"/>
          <w:szCs w:val="24"/>
        </w:rPr>
        <w:t>E</w:t>
      </w:r>
      <w:r w:rsidR="00681291" w:rsidRPr="006A4AE3">
        <w:rPr>
          <w:rFonts w:ascii="Palatino Linotype" w:hAnsi="Palatino Linotype"/>
          <w:sz w:val="24"/>
          <w:szCs w:val="24"/>
        </w:rPr>
        <w:t xml:space="preserve">xecutive </w:t>
      </w:r>
      <w:r w:rsidR="00F64B85" w:rsidRPr="006A4AE3">
        <w:rPr>
          <w:rFonts w:ascii="Palatino Linotype" w:hAnsi="Palatino Linotype"/>
          <w:sz w:val="24"/>
          <w:szCs w:val="24"/>
        </w:rPr>
        <w:t>B</w:t>
      </w:r>
      <w:r w:rsidR="00681291" w:rsidRPr="006A4AE3">
        <w:rPr>
          <w:rFonts w:ascii="Palatino Linotype" w:hAnsi="Palatino Linotype"/>
          <w:sz w:val="24"/>
          <w:szCs w:val="24"/>
        </w:rPr>
        <w:t>oard will choose the best qualified candidate for each of the positions</w:t>
      </w:r>
      <w:r w:rsidR="000C134F" w:rsidRPr="006A4AE3">
        <w:rPr>
          <w:rFonts w:ascii="Palatino Linotype" w:hAnsi="Palatino Linotype"/>
          <w:sz w:val="24"/>
          <w:szCs w:val="24"/>
        </w:rPr>
        <w:t xml:space="preserve"> by a majority vote</w:t>
      </w:r>
      <w:r w:rsidR="00681291" w:rsidRPr="006A4AE3">
        <w:rPr>
          <w:rFonts w:ascii="Palatino Linotype" w:hAnsi="Palatino Linotype"/>
          <w:sz w:val="24"/>
          <w:szCs w:val="24"/>
        </w:rPr>
        <w:t>. Removal from chair position</w:t>
      </w:r>
      <w:r w:rsidR="000963B4" w:rsidRPr="006A4AE3">
        <w:rPr>
          <w:rFonts w:ascii="Palatino Linotype" w:hAnsi="Palatino Linotype"/>
          <w:sz w:val="24"/>
          <w:szCs w:val="24"/>
        </w:rPr>
        <w:t>s</w:t>
      </w:r>
      <w:r w:rsidR="00681291" w:rsidRPr="006A4AE3">
        <w:rPr>
          <w:rFonts w:ascii="Palatino Linotype" w:hAnsi="Palatino Linotype"/>
          <w:sz w:val="24"/>
          <w:szCs w:val="24"/>
        </w:rPr>
        <w:t xml:space="preserve"> shall be done by</w:t>
      </w:r>
      <w:r w:rsidR="00CC1391" w:rsidRPr="006A4AE3">
        <w:rPr>
          <w:rFonts w:ascii="Palatino Linotype" w:hAnsi="Palatino Linotype"/>
          <w:sz w:val="24"/>
          <w:szCs w:val="24"/>
        </w:rPr>
        <w:t xml:space="preserve"> </w:t>
      </w:r>
      <w:r w:rsidR="003F17D7" w:rsidRPr="006A4AE3">
        <w:rPr>
          <w:rFonts w:ascii="Palatino Linotype" w:hAnsi="Palatino Linotype"/>
          <w:sz w:val="24"/>
          <w:szCs w:val="24"/>
        </w:rPr>
        <w:t>two-thirds</w:t>
      </w:r>
      <w:r w:rsidR="00681291" w:rsidRPr="006A4AE3">
        <w:rPr>
          <w:rFonts w:ascii="Palatino Linotype" w:hAnsi="Palatino Linotype"/>
          <w:sz w:val="24"/>
          <w:szCs w:val="24"/>
        </w:rPr>
        <w:t xml:space="preserve"> </w:t>
      </w:r>
      <w:r w:rsidR="00F64B85" w:rsidRPr="006A4AE3">
        <w:rPr>
          <w:rFonts w:ascii="Palatino Linotype" w:hAnsi="Palatino Linotype"/>
          <w:sz w:val="24"/>
          <w:szCs w:val="24"/>
        </w:rPr>
        <w:t>E</w:t>
      </w:r>
      <w:r w:rsidR="00681291" w:rsidRPr="006A4AE3">
        <w:rPr>
          <w:rFonts w:ascii="Palatino Linotype" w:hAnsi="Palatino Linotype"/>
          <w:sz w:val="24"/>
          <w:szCs w:val="24"/>
        </w:rPr>
        <w:t xml:space="preserve">xecutive </w:t>
      </w:r>
      <w:r w:rsidR="00F64B85" w:rsidRPr="006A4AE3">
        <w:rPr>
          <w:rFonts w:ascii="Palatino Linotype" w:hAnsi="Palatino Linotype"/>
          <w:sz w:val="24"/>
          <w:szCs w:val="24"/>
        </w:rPr>
        <w:t>B</w:t>
      </w:r>
      <w:r w:rsidR="00681291" w:rsidRPr="006A4AE3">
        <w:rPr>
          <w:rFonts w:ascii="Palatino Linotype" w:hAnsi="Palatino Linotype"/>
          <w:sz w:val="24"/>
          <w:szCs w:val="24"/>
        </w:rPr>
        <w:t xml:space="preserve">oard vote. As appointed positions, these chairs have no voting power at </w:t>
      </w:r>
      <w:r w:rsidR="00F64B85" w:rsidRPr="006A4AE3">
        <w:rPr>
          <w:rFonts w:ascii="Palatino Linotype" w:hAnsi="Palatino Linotype"/>
          <w:sz w:val="24"/>
          <w:szCs w:val="24"/>
        </w:rPr>
        <w:t>E</w:t>
      </w:r>
      <w:r w:rsidR="00681291" w:rsidRPr="006A4AE3">
        <w:rPr>
          <w:rFonts w:ascii="Palatino Linotype" w:hAnsi="Palatino Linotype"/>
          <w:sz w:val="24"/>
          <w:szCs w:val="24"/>
        </w:rPr>
        <w:t>xecutive</w:t>
      </w:r>
      <w:r w:rsidR="00F64B85" w:rsidRPr="006A4AE3">
        <w:rPr>
          <w:rFonts w:ascii="Palatino Linotype" w:hAnsi="Palatino Linotype"/>
          <w:sz w:val="24"/>
          <w:szCs w:val="24"/>
        </w:rPr>
        <w:t xml:space="preserve"> Board</w:t>
      </w:r>
      <w:r w:rsidR="00681291" w:rsidRPr="006A4AE3">
        <w:rPr>
          <w:rFonts w:ascii="Palatino Linotype" w:hAnsi="Palatino Linotype"/>
          <w:sz w:val="24"/>
          <w:szCs w:val="24"/>
        </w:rPr>
        <w:t xml:space="preserve"> meetings. </w:t>
      </w:r>
      <w:r w:rsidR="00D51B10" w:rsidRPr="006A4AE3">
        <w:rPr>
          <w:rFonts w:ascii="Palatino Linotype" w:hAnsi="Palatino Linotype"/>
          <w:sz w:val="24"/>
          <w:szCs w:val="24"/>
        </w:rPr>
        <w:t>Committee Chairs may include ones for</w:t>
      </w:r>
      <w:r w:rsidR="00681291" w:rsidRPr="006A4AE3">
        <w:rPr>
          <w:rFonts w:ascii="Palatino Linotype" w:hAnsi="Palatino Linotype"/>
          <w:sz w:val="24"/>
          <w:szCs w:val="24"/>
        </w:rPr>
        <w:t xml:space="preserve"> Alumni Affairs</w:t>
      </w:r>
      <w:r w:rsidR="00A27FAD" w:rsidRPr="006A4AE3">
        <w:rPr>
          <w:rFonts w:ascii="Palatino Linotype" w:hAnsi="Palatino Linotype"/>
          <w:sz w:val="24"/>
          <w:szCs w:val="24"/>
        </w:rPr>
        <w:t xml:space="preserve"> and</w:t>
      </w:r>
      <w:r w:rsidR="00CC1391" w:rsidRPr="006A4AE3">
        <w:rPr>
          <w:rFonts w:ascii="Palatino Linotype" w:hAnsi="Palatino Linotype"/>
          <w:sz w:val="24"/>
          <w:szCs w:val="24"/>
        </w:rPr>
        <w:t xml:space="preserve"> Public Relations</w:t>
      </w:r>
      <w:r w:rsidR="00D51B10" w:rsidRPr="006A4AE3">
        <w:rPr>
          <w:rFonts w:ascii="Palatino Linotype" w:hAnsi="Palatino Linotype"/>
          <w:sz w:val="24"/>
          <w:szCs w:val="24"/>
        </w:rPr>
        <w:t xml:space="preserve">. </w:t>
      </w:r>
      <w:r w:rsidR="00CC1391" w:rsidRPr="006A4AE3">
        <w:rPr>
          <w:rFonts w:ascii="Palatino Linotype" w:hAnsi="Palatino Linotype"/>
          <w:sz w:val="24"/>
          <w:szCs w:val="24"/>
        </w:rPr>
        <w:t>All chairs must remain active during their service. Failure to fulfill active membership requirements can be considered grounds for removal.</w:t>
      </w:r>
    </w:p>
    <w:p w14:paraId="6268D000" w14:textId="77777777" w:rsidR="006A4AE3" w:rsidRDefault="006A4AE3" w:rsidP="00F377A3">
      <w:pPr>
        <w:spacing w:after="0" w:line="240" w:lineRule="auto"/>
        <w:rPr>
          <w:rFonts w:ascii="Palatino Linotype" w:hAnsi="Palatino Linotype"/>
          <w:b/>
          <w:bCs/>
          <w:sz w:val="24"/>
          <w:szCs w:val="24"/>
        </w:rPr>
      </w:pPr>
    </w:p>
    <w:p w14:paraId="7F7E2B80" w14:textId="735D6E99" w:rsidR="00F359EC" w:rsidRPr="006A4AE3" w:rsidRDefault="00DB7988" w:rsidP="00F377A3">
      <w:pPr>
        <w:spacing w:after="0" w:line="240" w:lineRule="auto"/>
        <w:rPr>
          <w:rFonts w:ascii="Palatino Linotype" w:hAnsi="Palatino Linotype"/>
          <w:sz w:val="24"/>
          <w:szCs w:val="24"/>
        </w:rPr>
      </w:pPr>
      <w:r w:rsidRPr="006A4AE3">
        <w:rPr>
          <w:rFonts w:ascii="Palatino Linotype" w:hAnsi="Palatino Linotype"/>
          <w:b/>
          <w:bCs/>
          <w:sz w:val="24"/>
          <w:szCs w:val="24"/>
        </w:rPr>
        <w:t xml:space="preserve">Section </w:t>
      </w:r>
      <w:r w:rsidR="009B51D5" w:rsidRPr="006A4AE3">
        <w:rPr>
          <w:rFonts w:ascii="Palatino Linotype" w:hAnsi="Palatino Linotype"/>
          <w:b/>
          <w:bCs/>
          <w:sz w:val="24"/>
          <w:szCs w:val="24"/>
        </w:rPr>
        <w:t>F</w:t>
      </w:r>
      <w:r w:rsidR="00F359EC" w:rsidRPr="006A4AE3">
        <w:rPr>
          <w:rFonts w:ascii="Palatino Linotype" w:hAnsi="Palatino Linotype"/>
          <w:b/>
          <w:bCs/>
          <w:sz w:val="24"/>
          <w:szCs w:val="24"/>
        </w:rPr>
        <w:t xml:space="preserve">. </w:t>
      </w:r>
      <w:r w:rsidR="0093642B" w:rsidRPr="006A4AE3">
        <w:rPr>
          <w:rFonts w:ascii="Palatino Linotype" w:hAnsi="Palatino Linotype"/>
          <w:b/>
          <w:bCs/>
          <w:sz w:val="24"/>
          <w:szCs w:val="24"/>
        </w:rPr>
        <w:t>Impeachment Process</w:t>
      </w:r>
      <w:r w:rsidR="00060A72" w:rsidRPr="006A4AE3">
        <w:rPr>
          <w:rFonts w:ascii="Palatino Linotype" w:hAnsi="Palatino Linotype"/>
          <w:sz w:val="24"/>
          <w:szCs w:val="24"/>
        </w:rPr>
        <w:t xml:space="preserve"> - </w:t>
      </w:r>
      <w:r w:rsidR="00F359EC" w:rsidRPr="006A4AE3">
        <w:rPr>
          <w:rFonts w:ascii="Palatino Linotype" w:hAnsi="Palatino Linotype"/>
          <w:sz w:val="24"/>
          <w:szCs w:val="24"/>
        </w:rPr>
        <w:t xml:space="preserve">Should any member of the </w:t>
      </w:r>
      <w:r w:rsidR="006F0141" w:rsidRPr="006A4AE3">
        <w:rPr>
          <w:rFonts w:ascii="Palatino Linotype" w:hAnsi="Palatino Linotype"/>
          <w:sz w:val="24"/>
          <w:szCs w:val="24"/>
        </w:rPr>
        <w:t>E</w:t>
      </w:r>
      <w:r w:rsidR="00F359EC" w:rsidRPr="006A4AE3">
        <w:rPr>
          <w:rFonts w:ascii="Palatino Linotype" w:hAnsi="Palatino Linotype"/>
          <w:sz w:val="24"/>
          <w:szCs w:val="24"/>
        </w:rPr>
        <w:t xml:space="preserve">xecutive </w:t>
      </w:r>
      <w:r w:rsidR="006F0141" w:rsidRPr="006A4AE3">
        <w:rPr>
          <w:rFonts w:ascii="Palatino Linotype" w:hAnsi="Palatino Linotype"/>
          <w:sz w:val="24"/>
          <w:szCs w:val="24"/>
        </w:rPr>
        <w:t>B</w:t>
      </w:r>
      <w:r w:rsidR="00F359EC" w:rsidRPr="006A4AE3">
        <w:rPr>
          <w:rFonts w:ascii="Palatino Linotype" w:hAnsi="Palatino Linotype"/>
          <w:sz w:val="24"/>
          <w:szCs w:val="24"/>
        </w:rPr>
        <w:t xml:space="preserve">oard be accused of being delinquent of duties, an impeachment process must proceed in the following manner: </w:t>
      </w:r>
    </w:p>
    <w:p w14:paraId="495A8A79" w14:textId="77777777" w:rsidR="007337C4" w:rsidRDefault="00DB7988" w:rsidP="006A4AE3">
      <w:pPr>
        <w:spacing w:after="0" w:line="240" w:lineRule="auto"/>
        <w:ind w:left="720"/>
        <w:rPr>
          <w:rFonts w:ascii="Palatino Linotype" w:hAnsi="Palatino Linotype"/>
          <w:sz w:val="24"/>
          <w:szCs w:val="24"/>
        </w:rPr>
      </w:pPr>
      <w:r w:rsidRPr="006A4AE3">
        <w:rPr>
          <w:rFonts w:ascii="Palatino Linotype" w:hAnsi="Palatino Linotype"/>
          <w:sz w:val="24"/>
          <w:szCs w:val="24"/>
        </w:rPr>
        <w:t>Part 1:</w:t>
      </w:r>
      <w:r w:rsidR="00F359EC" w:rsidRPr="006A4AE3">
        <w:rPr>
          <w:rFonts w:ascii="Palatino Linotype" w:hAnsi="Palatino Linotype"/>
          <w:sz w:val="24"/>
          <w:szCs w:val="24"/>
        </w:rPr>
        <w:t xml:space="preserve">  A group of at least five (5) active members shall call for an impeachment </w:t>
      </w:r>
    </w:p>
    <w:p w14:paraId="2657D99E" w14:textId="317F0D63" w:rsidR="00F359EC" w:rsidRPr="006A4AE3" w:rsidRDefault="00F359EC" w:rsidP="006A4AE3">
      <w:pPr>
        <w:spacing w:after="0" w:line="240" w:lineRule="auto"/>
        <w:ind w:left="720"/>
        <w:rPr>
          <w:rFonts w:ascii="Palatino Linotype" w:hAnsi="Palatino Linotype"/>
          <w:sz w:val="24"/>
          <w:szCs w:val="24"/>
        </w:rPr>
      </w:pPr>
      <w:r w:rsidRPr="006A4AE3">
        <w:rPr>
          <w:rFonts w:ascii="Palatino Linotype" w:hAnsi="Palatino Linotype"/>
          <w:sz w:val="24"/>
          <w:szCs w:val="24"/>
        </w:rPr>
        <w:t xml:space="preserve">hearing before the </w:t>
      </w:r>
      <w:r w:rsidR="006F0141" w:rsidRPr="006A4AE3">
        <w:rPr>
          <w:rFonts w:ascii="Palatino Linotype" w:hAnsi="Palatino Linotype"/>
          <w:sz w:val="24"/>
          <w:szCs w:val="24"/>
        </w:rPr>
        <w:t>E</w:t>
      </w:r>
      <w:r w:rsidRPr="006A4AE3">
        <w:rPr>
          <w:rFonts w:ascii="Palatino Linotype" w:hAnsi="Palatino Linotype"/>
          <w:sz w:val="24"/>
          <w:szCs w:val="24"/>
        </w:rPr>
        <w:t xml:space="preserve">xecutive </w:t>
      </w:r>
      <w:r w:rsidR="006F0141" w:rsidRPr="006A4AE3">
        <w:rPr>
          <w:rFonts w:ascii="Palatino Linotype" w:hAnsi="Palatino Linotype"/>
          <w:sz w:val="24"/>
          <w:szCs w:val="24"/>
        </w:rPr>
        <w:t>B</w:t>
      </w:r>
      <w:r w:rsidRPr="006A4AE3">
        <w:rPr>
          <w:rFonts w:ascii="Palatino Linotype" w:hAnsi="Palatino Linotype"/>
          <w:sz w:val="24"/>
          <w:szCs w:val="24"/>
        </w:rPr>
        <w:t xml:space="preserve">oard. </w:t>
      </w:r>
    </w:p>
    <w:p w14:paraId="3EB0778F" w14:textId="6C70AE43" w:rsidR="00F359EC" w:rsidRPr="006A4AE3" w:rsidRDefault="00DB7988" w:rsidP="00F377A3">
      <w:pPr>
        <w:spacing w:after="0" w:line="240" w:lineRule="auto"/>
        <w:ind w:left="720"/>
        <w:rPr>
          <w:rFonts w:ascii="Palatino Linotype" w:hAnsi="Palatino Linotype"/>
          <w:sz w:val="24"/>
          <w:szCs w:val="24"/>
        </w:rPr>
      </w:pPr>
      <w:r w:rsidRPr="006A4AE3">
        <w:rPr>
          <w:rFonts w:ascii="Palatino Linotype" w:hAnsi="Palatino Linotype"/>
          <w:sz w:val="24"/>
          <w:szCs w:val="24"/>
        </w:rPr>
        <w:t xml:space="preserve">Part 2: </w:t>
      </w:r>
      <w:r w:rsidR="00F359EC" w:rsidRPr="006A4AE3">
        <w:rPr>
          <w:rFonts w:ascii="Palatino Linotype" w:hAnsi="Palatino Linotype"/>
          <w:sz w:val="24"/>
          <w:szCs w:val="24"/>
        </w:rPr>
        <w:t xml:space="preserve"> During the impeachment hearing</w:t>
      </w:r>
      <w:r w:rsidR="00FF2429" w:rsidRPr="006A4AE3">
        <w:rPr>
          <w:rFonts w:ascii="Palatino Linotype" w:hAnsi="Palatino Linotype"/>
          <w:sz w:val="24"/>
          <w:szCs w:val="24"/>
        </w:rPr>
        <w:t xml:space="preserve"> at the next scheduled general meeting</w:t>
      </w:r>
      <w:r w:rsidR="00F359EC" w:rsidRPr="006A4AE3">
        <w:rPr>
          <w:rFonts w:ascii="Palatino Linotype" w:hAnsi="Palatino Linotype"/>
          <w:sz w:val="24"/>
          <w:szCs w:val="24"/>
        </w:rPr>
        <w:t xml:space="preserve">, </w:t>
      </w:r>
      <w:r w:rsidR="007A55EB" w:rsidRPr="006A4AE3">
        <w:rPr>
          <w:rFonts w:ascii="Palatino Linotype" w:hAnsi="Palatino Linotype"/>
          <w:sz w:val="24"/>
          <w:szCs w:val="24"/>
        </w:rPr>
        <w:t xml:space="preserve">only </w:t>
      </w:r>
      <w:r w:rsidR="00F359EC" w:rsidRPr="006A4AE3">
        <w:rPr>
          <w:rFonts w:ascii="Palatino Linotype" w:hAnsi="Palatino Linotype"/>
          <w:sz w:val="24"/>
          <w:szCs w:val="24"/>
        </w:rPr>
        <w:t>one person</w:t>
      </w:r>
      <w:r w:rsidRPr="006A4AE3">
        <w:rPr>
          <w:rFonts w:ascii="Palatino Linotype" w:hAnsi="Palatino Linotype"/>
          <w:sz w:val="24"/>
          <w:szCs w:val="24"/>
        </w:rPr>
        <w:t xml:space="preserve"> shall offer testimony against</w:t>
      </w:r>
      <w:r w:rsidR="00FF2429" w:rsidRPr="006A4AE3">
        <w:rPr>
          <w:rFonts w:ascii="Palatino Linotype" w:hAnsi="Palatino Linotype"/>
          <w:sz w:val="24"/>
          <w:szCs w:val="24"/>
        </w:rPr>
        <w:t xml:space="preserve"> </w:t>
      </w:r>
      <w:r w:rsidRPr="006A4AE3">
        <w:rPr>
          <w:rFonts w:ascii="Palatino Linotype" w:hAnsi="Palatino Linotype"/>
          <w:sz w:val="24"/>
          <w:szCs w:val="24"/>
        </w:rPr>
        <w:t xml:space="preserve">the </w:t>
      </w:r>
      <w:r w:rsidR="00F359EC" w:rsidRPr="006A4AE3">
        <w:rPr>
          <w:rFonts w:ascii="Palatino Linotype" w:hAnsi="Palatino Linotype"/>
          <w:sz w:val="24"/>
          <w:szCs w:val="24"/>
        </w:rPr>
        <w:t xml:space="preserve">accused, followed by a defense of the accused, which may be presented by the </w:t>
      </w:r>
      <w:r w:rsidRPr="006A4AE3">
        <w:rPr>
          <w:rFonts w:ascii="Palatino Linotype" w:hAnsi="Palatino Linotype"/>
          <w:sz w:val="24"/>
          <w:szCs w:val="24"/>
        </w:rPr>
        <w:t xml:space="preserve">accused </w:t>
      </w:r>
      <w:r w:rsidR="00F359EC" w:rsidRPr="006A4AE3">
        <w:rPr>
          <w:rFonts w:ascii="Palatino Linotype" w:hAnsi="Palatino Linotype"/>
          <w:sz w:val="24"/>
          <w:szCs w:val="24"/>
        </w:rPr>
        <w:t>personally or</w:t>
      </w:r>
      <w:r w:rsidR="006F0141" w:rsidRPr="006A4AE3">
        <w:rPr>
          <w:rFonts w:ascii="Palatino Linotype" w:hAnsi="Palatino Linotype"/>
          <w:sz w:val="24"/>
          <w:szCs w:val="24"/>
        </w:rPr>
        <w:t xml:space="preserve"> through</w:t>
      </w:r>
      <w:r w:rsidR="00F359EC" w:rsidRPr="006A4AE3">
        <w:rPr>
          <w:rFonts w:ascii="Palatino Linotype" w:hAnsi="Palatino Linotype"/>
          <w:sz w:val="24"/>
          <w:szCs w:val="24"/>
        </w:rPr>
        <w:t xml:space="preserve"> a representative. </w:t>
      </w:r>
    </w:p>
    <w:p w14:paraId="56C50EBA" w14:textId="0EB8D477" w:rsidR="00F359EC" w:rsidRPr="006A4AE3" w:rsidRDefault="00DB7988" w:rsidP="00F377A3">
      <w:pPr>
        <w:spacing w:after="0" w:line="240" w:lineRule="auto"/>
        <w:ind w:left="720"/>
        <w:rPr>
          <w:rFonts w:ascii="Palatino Linotype" w:hAnsi="Palatino Linotype"/>
          <w:sz w:val="24"/>
          <w:szCs w:val="24"/>
        </w:rPr>
      </w:pPr>
      <w:r w:rsidRPr="006A4AE3">
        <w:rPr>
          <w:rFonts w:ascii="Palatino Linotype" w:hAnsi="Palatino Linotype"/>
          <w:sz w:val="24"/>
          <w:szCs w:val="24"/>
        </w:rPr>
        <w:t>Part 3:</w:t>
      </w:r>
      <w:r w:rsidR="00F359EC" w:rsidRPr="006A4AE3">
        <w:rPr>
          <w:rFonts w:ascii="Palatino Linotype" w:hAnsi="Palatino Linotype"/>
          <w:sz w:val="24"/>
          <w:szCs w:val="24"/>
        </w:rPr>
        <w:t xml:space="preserve"> If any member of the </w:t>
      </w:r>
      <w:r w:rsidR="006F0141" w:rsidRPr="006A4AE3">
        <w:rPr>
          <w:rFonts w:ascii="Palatino Linotype" w:hAnsi="Palatino Linotype"/>
          <w:sz w:val="24"/>
          <w:szCs w:val="24"/>
        </w:rPr>
        <w:t>E</w:t>
      </w:r>
      <w:r w:rsidR="00F359EC" w:rsidRPr="006A4AE3">
        <w:rPr>
          <w:rFonts w:ascii="Palatino Linotype" w:hAnsi="Palatino Linotype"/>
          <w:sz w:val="24"/>
          <w:szCs w:val="24"/>
        </w:rPr>
        <w:t xml:space="preserve">xecutive </w:t>
      </w:r>
      <w:r w:rsidR="006F0141" w:rsidRPr="006A4AE3">
        <w:rPr>
          <w:rFonts w:ascii="Palatino Linotype" w:hAnsi="Palatino Linotype"/>
          <w:sz w:val="24"/>
          <w:szCs w:val="24"/>
        </w:rPr>
        <w:t>B</w:t>
      </w:r>
      <w:r w:rsidR="00F359EC" w:rsidRPr="006A4AE3">
        <w:rPr>
          <w:rFonts w:ascii="Palatino Linotype" w:hAnsi="Palatino Linotype"/>
          <w:sz w:val="24"/>
          <w:szCs w:val="24"/>
        </w:rPr>
        <w:t xml:space="preserve">oard shall find just </w:t>
      </w:r>
      <w:r w:rsidRPr="006A4AE3">
        <w:rPr>
          <w:rFonts w:ascii="Palatino Linotype" w:hAnsi="Palatino Linotype"/>
          <w:sz w:val="24"/>
          <w:szCs w:val="24"/>
        </w:rPr>
        <w:t>cause for an impeachment,</w:t>
      </w:r>
      <w:r w:rsidR="00C8598F" w:rsidRPr="006A4AE3">
        <w:rPr>
          <w:rFonts w:ascii="Palatino Linotype" w:hAnsi="Palatino Linotype"/>
          <w:sz w:val="24"/>
          <w:szCs w:val="24"/>
        </w:rPr>
        <w:t xml:space="preserve"> </w:t>
      </w:r>
      <w:r w:rsidRPr="006A4AE3">
        <w:rPr>
          <w:rFonts w:ascii="Palatino Linotype" w:hAnsi="Palatino Linotype"/>
          <w:sz w:val="24"/>
          <w:szCs w:val="24"/>
        </w:rPr>
        <w:t xml:space="preserve">that </w:t>
      </w:r>
      <w:r w:rsidR="00F359EC" w:rsidRPr="006A4AE3">
        <w:rPr>
          <w:rFonts w:ascii="Palatino Linotype" w:hAnsi="Palatino Linotype"/>
          <w:sz w:val="24"/>
          <w:szCs w:val="24"/>
        </w:rPr>
        <w:t xml:space="preserve">member shall call for an impeachment vote to be held at the meeting following the meeting at which the announcement of the vote is made. </w:t>
      </w:r>
    </w:p>
    <w:p w14:paraId="60D2D181" w14:textId="590E7315" w:rsidR="00906D2D" w:rsidRPr="006A4AE3" w:rsidRDefault="00DB7988" w:rsidP="00F377A3">
      <w:pPr>
        <w:spacing w:after="0" w:line="240" w:lineRule="auto"/>
        <w:ind w:left="720"/>
        <w:rPr>
          <w:rFonts w:ascii="Palatino Linotype" w:hAnsi="Palatino Linotype"/>
          <w:sz w:val="24"/>
          <w:szCs w:val="24"/>
        </w:rPr>
      </w:pPr>
      <w:r w:rsidRPr="006A4AE3">
        <w:rPr>
          <w:rFonts w:ascii="Palatino Linotype" w:hAnsi="Palatino Linotype"/>
          <w:sz w:val="24"/>
          <w:szCs w:val="24"/>
        </w:rPr>
        <w:t>Part 4:</w:t>
      </w:r>
      <w:r w:rsidR="00F359EC" w:rsidRPr="006A4AE3">
        <w:rPr>
          <w:rFonts w:ascii="Palatino Linotype" w:hAnsi="Palatino Linotype"/>
          <w:sz w:val="24"/>
          <w:szCs w:val="24"/>
        </w:rPr>
        <w:t xml:space="preserve"> A </w:t>
      </w:r>
      <w:r w:rsidR="006F0141" w:rsidRPr="006A4AE3">
        <w:rPr>
          <w:rFonts w:ascii="Palatino Linotype" w:hAnsi="Palatino Linotype"/>
          <w:sz w:val="24"/>
          <w:szCs w:val="24"/>
        </w:rPr>
        <w:t>two-thirds</w:t>
      </w:r>
      <w:r w:rsidR="00F359EC" w:rsidRPr="006A4AE3">
        <w:rPr>
          <w:rFonts w:ascii="Palatino Linotype" w:hAnsi="Palatino Linotype"/>
          <w:sz w:val="24"/>
          <w:szCs w:val="24"/>
        </w:rPr>
        <w:t xml:space="preserve"> vote of the active membership shall be required for the removal of office. This vote concludes the impeachment process.</w:t>
      </w:r>
    </w:p>
    <w:p w14:paraId="6C99F7FD" w14:textId="77777777" w:rsidR="007337C4" w:rsidRDefault="007337C4" w:rsidP="00F377A3">
      <w:pPr>
        <w:spacing w:after="0" w:line="240" w:lineRule="auto"/>
        <w:rPr>
          <w:rFonts w:ascii="Palatino Linotype" w:hAnsi="Palatino Linotype"/>
          <w:b/>
          <w:bCs/>
          <w:sz w:val="24"/>
          <w:szCs w:val="24"/>
        </w:rPr>
      </w:pPr>
    </w:p>
    <w:p w14:paraId="134A6757" w14:textId="7231691A" w:rsidR="00FF2429" w:rsidRPr="006A4AE3" w:rsidRDefault="00FF2429" w:rsidP="00F377A3">
      <w:pPr>
        <w:spacing w:after="0" w:line="240" w:lineRule="auto"/>
        <w:rPr>
          <w:rFonts w:ascii="Palatino Linotype" w:hAnsi="Palatino Linotype"/>
          <w:b/>
          <w:bCs/>
          <w:sz w:val="24"/>
          <w:szCs w:val="24"/>
        </w:rPr>
      </w:pPr>
      <w:r w:rsidRPr="006A4AE3">
        <w:rPr>
          <w:rFonts w:ascii="Palatino Linotype" w:hAnsi="Palatino Linotype"/>
          <w:b/>
          <w:bCs/>
          <w:sz w:val="24"/>
          <w:szCs w:val="24"/>
        </w:rPr>
        <w:t xml:space="preserve">Section </w:t>
      </w:r>
      <w:r w:rsidR="009B51D5" w:rsidRPr="006A4AE3">
        <w:rPr>
          <w:rFonts w:ascii="Palatino Linotype" w:hAnsi="Palatino Linotype"/>
          <w:b/>
          <w:bCs/>
          <w:sz w:val="24"/>
          <w:szCs w:val="24"/>
        </w:rPr>
        <w:t>G</w:t>
      </w:r>
      <w:r w:rsidRPr="006A4AE3">
        <w:rPr>
          <w:rFonts w:ascii="Palatino Linotype" w:hAnsi="Palatino Linotype"/>
          <w:b/>
          <w:bCs/>
          <w:sz w:val="24"/>
          <w:szCs w:val="24"/>
        </w:rPr>
        <w:t xml:space="preserve">. Officer </w:t>
      </w:r>
      <w:r w:rsidR="007F0BA7" w:rsidRPr="006A4AE3">
        <w:rPr>
          <w:rFonts w:ascii="Palatino Linotype" w:hAnsi="Palatino Linotype"/>
          <w:b/>
          <w:bCs/>
          <w:sz w:val="24"/>
          <w:szCs w:val="24"/>
        </w:rPr>
        <w:t>Vacancies</w:t>
      </w:r>
    </w:p>
    <w:p w14:paraId="29D6F255" w14:textId="5F231DAE" w:rsidR="00FF2429" w:rsidRPr="006A4AE3" w:rsidRDefault="00FF2429" w:rsidP="00F377A3">
      <w:pPr>
        <w:spacing w:after="0" w:line="240" w:lineRule="auto"/>
        <w:ind w:left="720"/>
        <w:rPr>
          <w:rFonts w:ascii="Palatino Linotype" w:hAnsi="Palatino Linotype"/>
          <w:sz w:val="24"/>
          <w:szCs w:val="24"/>
        </w:rPr>
      </w:pPr>
      <w:r w:rsidRPr="006A4AE3">
        <w:rPr>
          <w:rFonts w:ascii="Palatino Linotype" w:hAnsi="Palatino Linotype"/>
          <w:sz w:val="24"/>
          <w:szCs w:val="24"/>
        </w:rPr>
        <w:lastRenderedPageBreak/>
        <w:t xml:space="preserve">Part 1: In the case of a vacancy of the Presidency, the Vice President will become President and a special election </w:t>
      </w:r>
      <w:r w:rsidR="007A55EB" w:rsidRPr="006A4AE3">
        <w:rPr>
          <w:rFonts w:ascii="Palatino Linotype" w:hAnsi="Palatino Linotype"/>
          <w:sz w:val="24"/>
          <w:szCs w:val="24"/>
        </w:rPr>
        <w:t>for</w:t>
      </w:r>
      <w:r w:rsidRPr="006A4AE3">
        <w:rPr>
          <w:rFonts w:ascii="Palatino Linotype" w:hAnsi="Palatino Linotype"/>
          <w:sz w:val="24"/>
          <w:szCs w:val="24"/>
        </w:rPr>
        <w:t xml:space="preserve"> the Vice Presiden</w:t>
      </w:r>
      <w:r w:rsidR="007A55EB" w:rsidRPr="006A4AE3">
        <w:rPr>
          <w:rFonts w:ascii="Palatino Linotype" w:hAnsi="Palatino Linotype"/>
          <w:sz w:val="24"/>
          <w:szCs w:val="24"/>
        </w:rPr>
        <w:t>t</w:t>
      </w:r>
      <w:r w:rsidRPr="006A4AE3">
        <w:rPr>
          <w:rFonts w:ascii="Palatino Linotype" w:hAnsi="Palatino Linotype"/>
          <w:sz w:val="24"/>
          <w:szCs w:val="24"/>
        </w:rPr>
        <w:t xml:space="preserve"> will take place the meeting following the one</w:t>
      </w:r>
      <w:r w:rsidR="006F0141" w:rsidRPr="006A4AE3">
        <w:rPr>
          <w:rFonts w:ascii="Palatino Linotype" w:hAnsi="Palatino Linotype"/>
          <w:sz w:val="24"/>
          <w:szCs w:val="24"/>
        </w:rPr>
        <w:t xml:space="preserve"> (1)</w:t>
      </w:r>
      <w:r w:rsidRPr="006A4AE3">
        <w:rPr>
          <w:rFonts w:ascii="Palatino Linotype" w:hAnsi="Palatino Linotype"/>
          <w:sz w:val="24"/>
          <w:szCs w:val="24"/>
        </w:rPr>
        <w:t xml:space="preserve"> week at which nominations are made and two</w:t>
      </w:r>
      <w:r w:rsidR="006F0141" w:rsidRPr="006A4AE3">
        <w:rPr>
          <w:rFonts w:ascii="Palatino Linotype" w:hAnsi="Palatino Linotype"/>
          <w:sz w:val="24"/>
          <w:szCs w:val="24"/>
        </w:rPr>
        <w:t xml:space="preserve"> (2)</w:t>
      </w:r>
      <w:r w:rsidRPr="006A4AE3">
        <w:rPr>
          <w:rFonts w:ascii="Palatino Linotype" w:hAnsi="Palatino Linotype"/>
          <w:sz w:val="24"/>
          <w:szCs w:val="24"/>
        </w:rPr>
        <w:t xml:space="preserve"> weeks following the vacancy.</w:t>
      </w:r>
    </w:p>
    <w:p w14:paraId="361B5F13" w14:textId="0E80D3DA" w:rsidR="00FF2429" w:rsidRDefault="007F0BA7" w:rsidP="00F377A3">
      <w:pPr>
        <w:spacing w:after="0" w:line="240" w:lineRule="auto"/>
        <w:ind w:left="720"/>
        <w:rPr>
          <w:rFonts w:ascii="Palatino Linotype" w:hAnsi="Palatino Linotype"/>
          <w:sz w:val="24"/>
          <w:szCs w:val="24"/>
        </w:rPr>
      </w:pPr>
      <w:r w:rsidRPr="006A4AE3">
        <w:rPr>
          <w:rFonts w:ascii="Palatino Linotype" w:hAnsi="Palatino Linotype"/>
          <w:sz w:val="24"/>
          <w:szCs w:val="24"/>
        </w:rPr>
        <w:t xml:space="preserve">Part 2: </w:t>
      </w:r>
      <w:r w:rsidR="00FF2429" w:rsidRPr="006A4AE3">
        <w:rPr>
          <w:rFonts w:ascii="Palatino Linotype" w:hAnsi="Palatino Linotype"/>
          <w:sz w:val="24"/>
          <w:szCs w:val="24"/>
        </w:rPr>
        <w:t>In the case of a vacancy of any office other than President, the office in question shall be filled by special election to take place the meeting following the one</w:t>
      </w:r>
      <w:r w:rsidR="006F0141" w:rsidRPr="006A4AE3">
        <w:rPr>
          <w:rFonts w:ascii="Palatino Linotype" w:hAnsi="Palatino Linotype"/>
          <w:sz w:val="24"/>
          <w:szCs w:val="24"/>
        </w:rPr>
        <w:t xml:space="preserve"> (1)</w:t>
      </w:r>
      <w:r w:rsidR="00FF2429" w:rsidRPr="006A4AE3">
        <w:rPr>
          <w:rFonts w:ascii="Palatino Linotype" w:hAnsi="Palatino Linotype"/>
          <w:sz w:val="24"/>
          <w:szCs w:val="24"/>
        </w:rPr>
        <w:t xml:space="preserve"> week of nominations that are made and two</w:t>
      </w:r>
      <w:r w:rsidR="006F0141" w:rsidRPr="006A4AE3">
        <w:rPr>
          <w:rFonts w:ascii="Palatino Linotype" w:hAnsi="Palatino Linotype"/>
          <w:sz w:val="24"/>
          <w:szCs w:val="24"/>
        </w:rPr>
        <w:t xml:space="preserve"> (2)</w:t>
      </w:r>
      <w:r w:rsidR="00FF2429" w:rsidRPr="006A4AE3">
        <w:rPr>
          <w:rFonts w:ascii="Palatino Linotype" w:hAnsi="Palatino Linotype"/>
          <w:sz w:val="24"/>
          <w:szCs w:val="24"/>
        </w:rPr>
        <w:t xml:space="preserve"> weeks following the vacancy. Active membership, to vote or run, for a special election shall be determined by the previous semester.</w:t>
      </w:r>
    </w:p>
    <w:p w14:paraId="42063840" w14:textId="77777777" w:rsidR="007337C4" w:rsidRPr="006A4AE3" w:rsidRDefault="007337C4" w:rsidP="00F377A3">
      <w:pPr>
        <w:spacing w:after="0" w:line="240" w:lineRule="auto"/>
        <w:ind w:left="720"/>
        <w:rPr>
          <w:rFonts w:ascii="Palatino Linotype" w:hAnsi="Palatino Linotype"/>
          <w:sz w:val="24"/>
          <w:szCs w:val="24"/>
        </w:rPr>
      </w:pPr>
    </w:p>
    <w:p w14:paraId="12BC3D33" w14:textId="35941ABA" w:rsidR="00681291" w:rsidRPr="006A4AE3" w:rsidRDefault="00912996" w:rsidP="001A771A">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 xml:space="preserve">ARTICLE </w:t>
      </w:r>
      <w:r w:rsidR="00441ADB">
        <w:rPr>
          <w:rFonts w:ascii="Palatino Linotype" w:hAnsi="Palatino Linotype"/>
          <w:b/>
          <w:bCs/>
          <w:sz w:val="24"/>
          <w:szCs w:val="24"/>
        </w:rPr>
        <w:t>IX</w:t>
      </w:r>
      <w:r w:rsidRPr="006A4AE3">
        <w:rPr>
          <w:rFonts w:ascii="Palatino Linotype" w:hAnsi="Palatino Linotype"/>
          <w:b/>
          <w:bCs/>
          <w:sz w:val="24"/>
          <w:szCs w:val="24"/>
        </w:rPr>
        <w:t>. ELECTIONS</w:t>
      </w:r>
    </w:p>
    <w:p w14:paraId="606CCCF4" w14:textId="77777777" w:rsidR="001A771A" w:rsidRDefault="001A771A" w:rsidP="00F377A3">
      <w:pPr>
        <w:spacing w:after="0" w:line="240" w:lineRule="auto"/>
        <w:rPr>
          <w:rFonts w:ascii="Palatino Linotype" w:hAnsi="Palatino Linotype"/>
          <w:sz w:val="24"/>
          <w:szCs w:val="24"/>
        </w:rPr>
      </w:pPr>
    </w:p>
    <w:p w14:paraId="62499DA8" w14:textId="0385AFC4" w:rsidR="007A1CAE" w:rsidRDefault="007A1CAE" w:rsidP="00F377A3">
      <w:pPr>
        <w:spacing w:after="0" w:line="240" w:lineRule="auto"/>
        <w:rPr>
          <w:rFonts w:ascii="Palatino Linotype" w:hAnsi="Palatino Linotype"/>
          <w:sz w:val="24"/>
          <w:szCs w:val="24"/>
        </w:rPr>
      </w:pPr>
      <w:r w:rsidRPr="007A1CAE">
        <w:rPr>
          <w:rFonts w:ascii="Palatino Linotype" w:hAnsi="Palatino Linotype"/>
          <w:sz w:val="24"/>
          <w:szCs w:val="24"/>
        </w:rPr>
        <w:t xml:space="preserve">In the absence of clear direction on election, amendment, and /or voting procedures, </w:t>
      </w:r>
      <w:r>
        <w:rPr>
          <w:rFonts w:ascii="Palatino Linotype" w:hAnsi="Palatino Linotype"/>
          <w:sz w:val="24"/>
          <w:szCs w:val="24"/>
        </w:rPr>
        <w:t>The Speech and Debate Society</w:t>
      </w:r>
      <w:r w:rsidRPr="007A1CAE">
        <w:rPr>
          <w:rFonts w:ascii="Palatino Linotype" w:hAnsi="Palatino Linotype"/>
          <w:sz w:val="24"/>
          <w:szCs w:val="24"/>
        </w:rPr>
        <w:t xml:space="preserve"> agrees to follow the guidance and instruction of Robert's Rules of Order for the election or amendment process.</w:t>
      </w:r>
    </w:p>
    <w:p w14:paraId="477A6E72" w14:textId="77777777" w:rsidR="007A1CAE" w:rsidRPr="006A4AE3" w:rsidRDefault="007A1CAE" w:rsidP="00F377A3">
      <w:pPr>
        <w:spacing w:after="0" w:line="240" w:lineRule="auto"/>
        <w:rPr>
          <w:rFonts w:ascii="Palatino Linotype" w:hAnsi="Palatino Linotype"/>
          <w:sz w:val="24"/>
          <w:szCs w:val="24"/>
        </w:rPr>
      </w:pPr>
    </w:p>
    <w:p w14:paraId="28391655" w14:textId="3C6F1BE5" w:rsidR="00681291" w:rsidRPr="006A4AE3" w:rsidRDefault="00DB7988"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A</w:t>
      </w:r>
      <w:r w:rsidR="00681291" w:rsidRPr="006A4AE3">
        <w:rPr>
          <w:rFonts w:ascii="Palatino Linotype" w:hAnsi="Palatino Linotype"/>
          <w:b/>
          <w:bCs/>
          <w:sz w:val="24"/>
          <w:szCs w:val="24"/>
        </w:rPr>
        <w:t xml:space="preserve">. </w:t>
      </w:r>
      <w:r w:rsidR="00681291" w:rsidRPr="006A4AE3">
        <w:rPr>
          <w:rFonts w:ascii="Palatino Linotype" w:hAnsi="Palatino Linotype"/>
          <w:sz w:val="24"/>
          <w:szCs w:val="24"/>
        </w:rPr>
        <w:t xml:space="preserve">Elections will be held during the final </w:t>
      </w:r>
      <w:r w:rsidR="00466937" w:rsidRPr="006A4AE3">
        <w:rPr>
          <w:rFonts w:ascii="Palatino Linotype" w:hAnsi="Palatino Linotype"/>
          <w:sz w:val="24"/>
          <w:szCs w:val="24"/>
        </w:rPr>
        <w:t xml:space="preserve">general business </w:t>
      </w:r>
      <w:r w:rsidR="00681291" w:rsidRPr="006A4AE3">
        <w:rPr>
          <w:rFonts w:ascii="Palatino Linotype" w:hAnsi="Palatino Linotype"/>
          <w:sz w:val="24"/>
          <w:szCs w:val="24"/>
        </w:rPr>
        <w:t xml:space="preserve">meeting of the </w:t>
      </w:r>
      <w:r w:rsidR="00CF395D" w:rsidRPr="006A4AE3">
        <w:rPr>
          <w:rFonts w:ascii="Palatino Linotype" w:hAnsi="Palatino Linotype"/>
          <w:sz w:val="24"/>
          <w:szCs w:val="24"/>
        </w:rPr>
        <w:t xml:space="preserve">spring </w:t>
      </w:r>
      <w:r w:rsidR="00681291" w:rsidRPr="006A4AE3">
        <w:rPr>
          <w:rFonts w:ascii="Palatino Linotype" w:hAnsi="Palatino Linotype"/>
          <w:sz w:val="24"/>
          <w:szCs w:val="24"/>
        </w:rPr>
        <w:t>semester. The two</w:t>
      </w:r>
      <w:r w:rsidR="000778BC" w:rsidRPr="006A4AE3">
        <w:rPr>
          <w:rFonts w:ascii="Palatino Linotype" w:hAnsi="Palatino Linotype"/>
          <w:sz w:val="24"/>
          <w:szCs w:val="24"/>
        </w:rPr>
        <w:t xml:space="preserve"> (2)</w:t>
      </w:r>
      <w:r w:rsidR="00681291" w:rsidRPr="006A4AE3">
        <w:rPr>
          <w:rFonts w:ascii="Palatino Linotype" w:hAnsi="Palatino Linotype"/>
          <w:sz w:val="24"/>
          <w:szCs w:val="24"/>
        </w:rPr>
        <w:t xml:space="preserve"> meetings prior to the election will be reserved for nominations</w:t>
      </w:r>
      <w:r w:rsidR="00AD4C82" w:rsidRPr="006A4AE3">
        <w:rPr>
          <w:rFonts w:ascii="Palatino Linotype" w:hAnsi="Palatino Linotype"/>
          <w:sz w:val="24"/>
          <w:szCs w:val="24"/>
        </w:rPr>
        <w:t xml:space="preserve"> only</w:t>
      </w:r>
      <w:r w:rsidR="00681291" w:rsidRPr="006A4AE3">
        <w:rPr>
          <w:rFonts w:ascii="Palatino Linotype" w:hAnsi="Palatino Linotype"/>
          <w:sz w:val="24"/>
          <w:szCs w:val="24"/>
        </w:rPr>
        <w:t>.</w:t>
      </w:r>
      <w:r w:rsidR="0009364A" w:rsidRPr="006A4AE3">
        <w:rPr>
          <w:rFonts w:ascii="Palatino Linotype" w:hAnsi="Palatino Linotype"/>
          <w:sz w:val="24"/>
          <w:szCs w:val="24"/>
        </w:rPr>
        <w:t xml:space="preserve"> During these two</w:t>
      </w:r>
      <w:r w:rsidR="000778BC" w:rsidRPr="006A4AE3">
        <w:rPr>
          <w:rFonts w:ascii="Palatino Linotype" w:hAnsi="Palatino Linotype"/>
          <w:sz w:val="24"/>
          <w:szCs w:val="24"/>
        </w:rPr>
        <w:t xml:space="preserve"> (2)</w:t>
      </w:r>
      <w:r w:rsidR="0009364A" w:rsidRPr="006A4AE3">
        <w:rPr>
          <w:rFonts w:ascii="Palatino Linotype" w:hAnsi="Palatino Linotype"/>
          <w:sz w:val="24"/>
          <w:szCs w:val="24"/>
        </w:rPr>
        <w:t xml:space="preserve"> meetings the </w:t>
      </w:r>
      <w:r w:rsidR="000778BC" w:rsidRPr="006A4AE3">
        <w:rPr>
          <w:rFonts w:ascii="Palatino Linotype" w:hAnsi="Palatino Linotype"/>
          <w:sz w:val="24"/>
          <w:szCs w:val="24"/>
        </w:rPr>
        <w:t>P</w:t>
      </w:r>
      <w:r w:rsidR="0009364A" w:rsidRPr="006A4AE3">
        <w:rPr>
          <w:rFonts w:ascii="Palatino Linotype" w:hAnsi="Palatino Linotype"/>
          <w:sz w:val="24"/>
          <w:szCs w:val="24"/>
        </w:rPr>
        <w:t xml:space="preserve">resident will open the floor for nominations in the following order: President, Vice President, Treasurer. Active members may </w:t>
      </w:r>
      <w:r w:rsidR="003B5498" w:rsidRPr="006A4AE3">
        <w:rPr>
          <w:rFonts w:ascii="Palatino Linotype" w:hAnsi="Palatino Linotype"/>
          <w:sz w:val="24"/>
          <w:szCs w:val="24"/>
        </w:rPr>
        <w:t xml:space="preserve">verbally </w:t>
      </w:r>
      <w:r w:rsidR="0009364A" w:rsidRPr="006A4AE3">
        <w:rPr>
          <w:rFonts w:ascii="Palatino Linotype" w:hAnsi="Palatino Linotype"/>
          <w:sz w:val="24"/>
          <w:szCs w:val="24"/>
        </w:rPr>
        <w:t>nominate desired candidates</w:t>
      </w:r>
      <w:r w:rsidR="00620535" w:rsidRPr="006A4AE3">
        <w:rPr>
          <w:rFonts w:ascii="Palatino Linotype" w:hAnsi="Palatino Linotype"/>
          <w:sz w:val="24"/>
          <w:szCs w:val="24"/>
        </w:rPr>
        <w:t>, including self-nominations,</w:t>
      </w:r>
      <w:r w:rsidR="0009364A" w:rsidRPr="006A4AE3">
        <w:rPr>
          <w:rFonts w:ascii="Palatino Linotype" w:hAnsi="Palatino Linotype"/>
          <w:sz w:val="24"/>
          <w:szCs w:val="24"/>
        </w:rPr>
        <w:t xml:space="preserve"> during this time and their nomination must </w:t>
      </w:r>
      <w:r w:rsidR="00AD4C82" w:rsidRPr="006A4AE3">
        <w:rPr>
          <w:rFonts w:ascii="Palatino Linotype" w:hAnsi="Palatino Linotype"/>
          <w:sz w:val="24"/>
          <w:szCs w:val="24"/>
        </w:rPr>
        <w:t xml:space="preserve">then </w:t>
      </w:r>
      <w:r w:rsidR="0009364A" w:rsidRPr="006A4AE3">
        <w:rPr>
          <w:rFonts w:ascii="Palatino Linotype" w:hAnsi="Palatino Linotype"/>
          <w:sz w:val="24"/>
          <w:szCs w:val="24"/>
        </w:rPr>
        <w:t xml:space="preserve">be </w:t>
      </w:r>
      <w:r w:rsidR="003B5498" w:rsidRPr="006A4AE3">
        <w:rPr>
          <w:rFonts w:ascii="Palatino Linotype" w:hAnsi="Palatino Linotype"/>
          <w:sz w:val="24"/>
          <w:szCs w:val="24"/>
        </w:rPr>
        <w:t xml:space="preserve">verbally </w:t>
      </w:r>
      <w:r w:rsidR="0009364A" w:rsidRPr="006A4AE3">
        <w:rPr>
          <w:rFonts w:ascii="Palatino Linotype" w:hAnsi="Palatino Linotype"/>
          <w:sz w:val="24"/>
          <w:szCs w:val="24"/>
        </w:rPr>
        <w:t>seconded by another active member</w:t>
      </w:r>
      <w:r w:rsidR="00AD4C82" w:rsidRPr="006A4AE3">
        <w:rPr>
          <w:rFonts w:ascii="Palatino Linotype" w:hAnsi="Palatino Linotype"/>
          <w:sz w:val="24"/>
          <w:szCs w:val="24"/>
        </w:rPr>
        <w:t xml:space="preserve"> to be validated</w:t>
      </w:r>
      <w:r w:rsidR="0009364A" w:rsidRPr="006A4AE3">
        <w:rPr>
          <w:rFonts w:ascii="Palatino Linotype" w:hAnsi="Palatino Linotype"/>
          <w:sz w:val="24"/>
          <w:szCs w:val="24"/>
        </w:rPr>
        <w:t xml:space="preserve">. </w:t>
      </w:r>
      <w:r w:rsidR="003B5498" w:rsidRPr="006A4AE3">
        <w:rPr>
          <w:rFonts w:ascii="Palatino Linotype" w:hAnsi="Palatino Linotype"/>
          <w:sz w:val="24"/>
          <w:szCs w:val="24"/>
        </w:rPr>
        <w:t>The nominated candidate must then accept or decline the nomination. The following week</w:t>
      </w:r>
      <w:r w:rsidR="00AD4C82" w:rsidRPr="006A4AE3">
        <w:rPr>
          <w:rFonts w:ascii="Palatino Linotype" w:hAnsi="Palatino Linotype"/>
          <w:sz w:val="24"/>
          <w:szCs w:val="24"/>
        </w:rPr>
        <w:t>,</w:t>
      </w:r>
      <w:r w:rsidR="003B5498" w:rsidRPr="006A4AE3">
        <w:rPr>
          <w:rFonts w:ascii="Palatino Linotype" w:hAnsi="Palatino Linotype"/>
          <w:sz w:val="24"/>
          <w:szCs w:val="24"/>
        </w:rPr>
        <w:t xml:space="preserve"> the names of previously nominated candidates will be read to the assembly of active members present and the floor will again be opened for </w:t>
      </w:r>
      <w:r w:rsidR="00AD4C82" w:rsidRPr="006A4AE3">
        <w:rPr>
          <w:rFonts w:ascii="Palatino Linotype" w:hAnsi="Palatino Linotype"/>
          <w:sz w:val="24"/>
          <w:szCs w:val="24"/>
        </w:rPr>
        <w:t xml:space="preserve">a final round of verbal </w:t>
      </w:r>
      <w:r w:rsidR="003B5498" w:rsidRPr="006A4AE3">
        <w:rPr>
          <w:rFonts w:ascii="Palatino Linotype" w:hAnsi="Palatino Linotype"/>
          <w:sz w:val="24"/>
          <w:szCs w:val="24"/>
        </w:rPr>
        <w:t xml:space="preserve">nominations. </w:t>
      </w:r>
    </w:p>
    <w:p w14:paraId="38CEC156" w14:textId="77777777" w:rsidR="001A771A" w:rsidRPr="006A4AE3" w:rsidRDefault="001A771A" w:rsidP="00F377A3">
      <w:pPr>
        <w:spacing w:after="0" w:line="240" w:lineRule="auto"/>
        <w:rPr>
          <w:rFonts w:ascii="Palatino Linotype" w:hAnsi="Palatino Linotype"/>
          <w:sz w:val="24"/>
          <w:szCs w:val="24"/>
        </w:rPr>
      </w:pPr>
    </w:p>
    <w:p w14:paraId="311A70C1" w14:textId="2C1DFFFB" w:rsidR="00681291" w:rsidRPr="006A4AE3" w:rsidRDefault="00DB7988"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B.</w:t>
      </w:r>
      <w:r w:rsidR="006D6C5E" w:rsidRPr="006A4AE3">
        <w:rPr>
          <w:rFonts w:ascii="Palatino Linotype" w:hAnsi="Palatino Linotype"/>
          <w:sz w:val="24"/>
          <w:szCs w:val="24"/>
        </w:rPr>
        <w:t xml:space="preserve"> </w:t>
      </w:r>
      <w:r w:rsidR="00681291" w:rsidRPr="006A4AE3">
        <w:rPr>
          <w:rFonts w:ascii="Palatino Linotype" w:hAnsi="Palatino Linotype"/>
          <w:sz w:val="24"/>
          <w:szCs w:val="24"/>
        </w:rPr>
        <w:t>Voting for President, Vice President and Treasurer shall be reserved for all members active during the Spring Term. Any member expected to graduate at the conclusion of the spring term shall remain eligible to vote in</w:t>
      </w:r>
      <w:r w:rsidR="00CF395D" w:rsidRPr="006A4AE3">
        <w:rPr>
          <w:rFonts w:ascii="Palatino Linotype" w:hAnsi="Palatino Linotype"/>
          <w:sz w:val="24"/>
          <w:szCs w:val="24"/>
        </w:rPr>
        <w:t xml:space="preserve"> the</w:t>
      </w:r>
      <w:r w:rsidR="00681291" w:rsidRPr="006A4AE3">
        <w:rPr>
          <w:rFonts w:ascii="Palatino Linotype" w:hAnsi="Palatino Linotype"/>
          <w:sz w:val="24"/>
          <w:szCs w:val="24"/>
        </w:rPr>
        <w:t xml:space="preserve"> election. </w:t>
      </w:r>
    </w:p>
    <w:p w14:paraId="71BD3B7C" w14:textId="77777777" w:rsidR="0040546D" w:rsidRPr="006A4AE3" w:rsidRDefault="0040546D" w:rsidP="00F377A3">
      <w:pPr>
        <w:spacing w:after="0" w:line="240" w:lineRule="auto"/>
        <w:rPr>
          <w:rFonts w:ascii="Palatino Linotype" w:hAnsi="Palatino Linotype"/>
          <w:b/>
          <w:bCs/>
          <w:sz w:val="24"/>
          <w:szCs w:val="24"/>
        </w:rPr>
      </w:pPr>
    </w:p>
    <w:p w14:paraId="2481F8ED" w14:textId="4E035ABF" w:rsidR="00FF2429" w:rsidRPr="006A4AE3" w:rsidRDefault="00DB7988" w:rsidP="00F377A3">
      <w:pPr>
        <w:spacing w:after="0" w:line="240" w:lineRule="auto"/>
        <w:rPr>
          <w:rFonts w:ascii="Palatino Linotype" w:hAnsi="Palatino Linotype"/>
          <w:sz w:val="24"/>
          <w:szCs w:val="24"/>
        </w:rPr>
      </w:pPr>
      <w:r w:rsidRPr="006A4AE3">
        <w:rPr>
          <w:rFonts w:ascii="Palatino Linotype" w:hAnsi="Palatino Linotype"/>
          <w:b/>
          <w:bCs/>
          <w:sz w:val="24"/>
          <w:szCs w:val="24"/>
        </w:rPr>
        <w:t>Section C</w:t>
      </w:r>
      <w:r w:rsidR="00681291" w:rsidRPr="006A4AE3">
        <w:rPr>
          <w:rFonts w:ascii="Palatino Linotype" w:hAnsi="Palatino Linotype"/>
          <w:b/>
          <w:bCs/>
          <w:sz w:val="24"/>
          <w:szCs w:val="24"/>
        </w:rPr>
        <w:t>.</w:t>
      </w:r>
      <w:r w:rsidR="00681291" w:rsidRPr="006A4AE3">
        <w:rPr>
          <w:rFonts w:ascii="Palatino Linotype" w:hAnsi="Palatino Linotype"/>
          <w:sz w:val="24"/>
          <w:szCs w:val="24"/>
        </w:rPr>
        <w:t xml:space="preserve"> During the election, the order of the vote shall be as follows: President, Vice President, Treasurer. </w:t>
      </w:r>
      <w:r w:rsidR="00AE244B" w:rsidRPr="006A4AE3">
        <w:rPr>
          <w:rFonts w:ascii="Palatino Linotype" w:hAnsi="Palatino Linotype"/>
          <w:sz w:val="24"/>
          <w:szCs w:val="24"/>
        </w:rPr>
        <w:t>Each nominee will be given the opportunity to speak and present their ideas about holding said office.</w:t>
      </w:r>
      <w:r w:rsidR="000778BC" w:rsidRPr="006A4AE3">
        <w:rPr>
          <w:rFonts w:ascii="Palatino Linotype" w:hAnsi="Palatino Linotype"/>
          <w:sz w:val="24"/>
          <w:szCs w:val="24"/>
        </w:rPr>
        <w:t xml:space="preserve"> Following the candidate’s speech, the floor will be opened for questions from the general body. </w:t>
      </w:r>
      <w:r w:rsidR="00AE244B" w:rsidRPr="006A4AE3">
        <w:rPr>
          <w:rFonts w:ascii="Palatino Linotype" w:hAnsi="Palatino Linotype"/>
          <w:sz w:val="24"/>
          <w:szCs w:val="24"/>
        </w:rPr>
        <w:t xml:space="preserve">After </w:t>
      </w:r>
      <w:r w:rsidR="000778BC" w:rsidRPr="006A4AE3">
        <w:rPr>
          <w:rFonts w:ascii="Palatino Linotype" w:hAnsi="Palatino Linotype"/>
          <w:sz w:val="24"/>
          <w:szCs w:val="24"/>
        </w:rPr>
        <w:t>the conclusion of the question</w:t>
      </w:r>
      <w:r w:rsidR="00E028C6" w:rsidRPr="006A4AE3">
        <w:rPr>
          <w:rFonts w:ascii="Palatino Linotype" w:hAnsi="Palatino Linotype"/>
          <w:sz w:val="24"/>
          <w:szCs w:val="24"/>
        </w:rPr>
        <w:t>/answer</w:t>
      </w:r>
      <w:r w:rsidR="000778BC" w:rsidRPr="006A4AE3">
        <w:rPr>
          <w:rFonts w:ascii="Palatino Linotype" w:hAnsi="Palatino Linotype"/>
          <w:sz w:val="24"/>
          <w:szCs w:val="24"/>
        </w:rPr>
        <w:t xml:space="preserve"> period</w:t>
      </w:r>
      <w:r w:rsidR="00AE244B" w:rsidRPr="006A4AE3">
        <w:rPr>
          <w:rFonts w:ascii="Palatino Linotype" w:hAnsi="Palatino Linotype"/>
          <w:sz w:val="24"/>
          <w:szCs w:val="24"/>
        </w:rPr>
        <w:t xml:space="preserve">, </w:t>
      </w:r>
      <w:r w:rsidR="000778BC" w:rsidRPr="006A4AE3">
        <w:rPr>
          <w:rFonts w:ascii="Palatino Linotype" w:hAnsi="Palatino Linotype"/>
          <w:sz w:val="24"/>
          <w:szCs w:val="24"/>
        </w:rPr>
        <w:t>the candidate</w:t>
      </w:r>
      <w:r w:rsidR="00AE244B" w:rsidRPr="006A4AE3">
        <w:rPr>
          <w:rFonts w:ascii="Palatino Linotype" w:hAnsi="Palatino Linotype"/>
          <w:sz w:val="24"/>
          <w:szCs w:val="24"/>
        </w:rPr>
        <w:t xml:space="preserve"> will leave the room. Additionally, a round of discussion will follow the candidates’ speeches</w:t>
      </w:r>
      <w:r w:rsidR="000778BC" w:rsidRPr="006A4AE3">
        <w:rPr>
          <w:rFonts w:ascii="Palatino Linotype" w:hAnsi="Palatino Linotype"/>
          <w:sz w:val="24"/>
          <w:szCs w:val="24"/>
        </w:rPr>
        <w:t xml:space="preserve"> and question</w:t>
      </w:r>
      <w:r w:rsidR="00E028C6" w:rsidRPr="006A4AE3">
        <w:rPr>
          <w:rFonts w:ascii="Palatino Linotype" w:hAnsi="Palatino Linotype"/>
          <w:sz w:val="24"/>
          <w:szCs w:val="24"/>
        </w:rPr>
        <w:t>/answer period</w:t>
      </w:r>
      <w:r w:rsidR="00AE244B" w:rsidRPr="006A4AE3">
        <w:rPr>
          <w:rFonts w:ascii="Palatino Linotype" w:hAnsi="Palatino Linotype"/>
          <w:sz w:val="24"/>
          <w:szCs w:val="24"/>
        </w:rPr>
        <w:t xml:space="preserve">. </w:t>
      </w:r>
      <w:r w:rsidR="00C0632F" w:rsidRPr="006A4AE3">
        <w:rPr>
          <w:rFonts w:ascii="Palatino Linotype" w:hAnsi="Palatino Linotype"/>
          <w:sz w:val="24"/>
          <w:szCs w:val="24"/>
        </w:rPr>
        <w:t>Time limits for speeches</w:t>
      </w:r>
      <w:r w:rsidR="000778BC" w:rsidRPr="006A4AE3">
        <w:rPr>
          <w:rFonts w:ascii="Palatino Linotype" w:hAnsi="Palatino Linotype"/>
          <w:sz w:val="24"/>
          <w:szCs w:val="24"/>
        </w:rPr>
        <w:t>, question</w:t>
      </w:r>
      <w:r w:rsidR="00E028C6" w:rsidRPr="006A4AE3">
        <w:rPr>
          <w:rFonts w:ascii="Palatino Linotype" w:hAnsi="Palatino Linotype"/>
          <w:sz w:val="24"/>
          <w:szCs w:val="24"/>
        </w:rPr>
        <w:t>/answer periods</w:t>
      </w:r>
      <w:r w:rsidR="000778BC" w:rsidRPr="006A4AE3">
        <w:rPr>
          <w:rFonts w:ascii="Palatino Linotype" w:hAnsi="Palatino Linotype"/>
          <w:sz w:val="24"/>
          <w:szCs w:val="24"/>
        </w:rPr>
        <w:t xml:space="preserve">, and </w:t>
      </w:r>
      <w:r w:rsidR="00C0632F" w:rsidRPr="006A4AE3">
        <w:rPr>
          <w:rFonts w:ascii="Palatino Linotype" w:hAnsi="Palatino Linotype"/>
          <w:sz w:val="24"/>
          <w:szCs w:val="24"/>
        </w:rPr>
        <w:t xml:space="preserve">discussions will be </w:t>
      </w:r>
      <w:r w:rsidR="00E028C6" w:rsidRPr="006A4AE3">
        <w:rPr>
          <w:rFonts w:ascii="Palatino Linotype" w:hAnsi="Palatino Linotype"/>
          <w:sz w:val="24"/>
          <w:szCs w:val="24"/>
        </w:rPr>
        <w:t>determined</w:t>
      </w:r>
      <w:r w:rsidR="00C0632F" w:rsidRPr="006A4AE3">
        <w:rPr>
          <w:rFonts w:ascii="Palatino Linotype" w:hAnsi="Palatino Linotype"/>
          <w:sz w:val="24"/>
          <w:szCs w:val="24"/>
        </w:rPr>
        <w:t xml:space="preserve"> by the President. </w:t>
      </w:r>
      <w:r w:rsidR="0009364A" w:rsidRPr="006A4AE3">
        <w:rPr>
          <w:rFonts w:ascii="Palatino Linotype" w:hAnsi="Palatino Linotype"/>
          <w:sz w:val="24"/>
          <w:szCs w:val="24"/>
        </w:rPr>
        <w:t xml:space="preserve">Voting shall be conducted by secret ballot. Ballots shall be </w:t>
      </w:r>
      <w:r w:rsidR="00AD4C82" w:rsidRPr="006A4AE3">
        <w:rPr>
          <w:rFonts w:ascii="Palatino Linotype" w:hAnsi="Palatino Linotype"/>
          <w:sz w:val="24"/>
          <w:szCs w:val="24"/>
        </w:rPr>
        <w:t>collected</w:t>
      </w:r>
      <w:r w:rsidR="0009364A" w:rsidRPr="006A4AE3">
        <w:rPr>
          <w:rFonts w:ascii="Palatino Linotype" w:hAnsi="Palatino Linotype"/>
          <w:sz w:val="24"/>
          <w:szCs w:val="24"/>
        </w:rPr>
        <w:t xml:space="preserve"> and </w:t>
      </w:r>
      <w:r w:rsidR="00AD4C82" w:rsidRPr="006A4AE3">
        <w:rPr>
          <w:rFonts w:ascii="Palatino Linotype" w:hAnsi="Palatino Linotype"/>
          <w:sz w:val="24"/>
          <w:szCs w:val="24"/>
        </w:rPr>
        <w:t>counted</w:t>
      </w:r>
      <w:r w:rsidR="0009364A" w:rsidRPr="006A4AE3">
        <w:rPr>
          <w:rFonts w:ascii="Palatino Linotype" w:hAnsi="Palatino Linotype"/>
          <w:sz w:val="24"/>
          <w:szCs w:val="24"/>
        </w:rPr>
        <w:t xml:space="preserve"> by the standing </w:t>
      </w:r>
      <w:r w:rsidR="000778BC" w:rsidRPr="006A4AE3">
        <w:rPr>
          <w:rFonts w:ascii="Palatino Linotype" w:hAnsi="Palatino Linotype"/>
          <w:sz w:val="24"/>
          <w:szCs w:val="24"/>
        </w:rPr>
        <w:t>P</w:t>
      </w:r>
      <w:r w:rsidR="0009364A" w:rsidRPr="006A4AE3">
        <w:rPr>
          <w:rFonts w:ascii="Palatino Linotype" w:hAnsi="Palatino Linotype"/>
          <w:sz w:val="24"/>
          <w:szCs w:val="24"/>
        </w:rPr>
        <w:t>resident</w:t>
      </w:r>
      <w:r w:rsidR="00E028C6" w:rsidRPr="006A4AE3">
        <w:rPr>
          <w:rFonts w:ascii="Palatino Linotype" w:hAnsi="Palatino Linotype"/>
          <w:sz w:val="24"/>
          <w:szCs w:val="24"/>
        </w:rPr>
        <w:t xml:space="preserve"> </w:t>
      </w:r>
      <w:r w:rsidR="00466937" w:rsidRPr="006A4AE3">
        <w:rPr>
          <w:rFonts w:ascii="Palatino Linotype" w:hAnsi="Palatino Linotype"/>
          <w:sz w:val="24"/>
          <w:szCs w:val="24"/>
        </w:rPr>
        <w:t xml:space="preserve">together </w:t>
      </w:r>
      <w:r w:rsidR="00E028C6" w:rsidRPr="006A4AE3">
        <w:rPr>
          <w:rFonts w:ascii="Palatino Linotype" w:hAnsi="Palatino Linotype"/>
          <w:sz w:val="24"/>
          <w:szCs w:val="24"/>
        </w:rPr>
        <w:t xml:space="preserve">with the </w:t>
      </w:r>
      <w:r w:rsidR="00466937" w:rsidRPr="006A4AE3">
        <w:rPr>
          <w:rFonts w:ascii="Palatino Linotype" w:hAnsi="Palatino Linotype"/>
          <w:sz w:val="24"/>
          <w:szCs w:val="24"/>
        </w:rPr>
        <w:t xml:space="preserve">organization’s </w:t>
      </w:r>
      <w:r w:rsidR="00E028C6" w:rsidRPr="006A4AE3">
        <w:rPr>
          <w:rFonts w:ascii="Palatino Linotype" w:hAnsi="Palatino Linotype"/>
          <w:sz w:val="24"/>
          <w:szCs w:val="24"/>
        </w:rPr>
        <w:t>advisor</w:t>
      </w:r>
      <w:r w:rsidR="0009364A" w:rsidRPr="006A4AE3">
        <w:rPr>
          <w:rFonts w:ascii="Palatino Linotype" w:hAnsi="Palatino Linotype"/>
          <w:sz w:val="24"/>
          <w:szCs w:val="24"/>
        </w:rPr>
        <w:t>. Down-</w:t>
      </w:r>
      <w:r w:rsidR="0009364A" w:rsidRPr="006A4AE3">
        <w:rPr>
          <w:rFonts w:ascii="Palatino Linotype" w:hAnsi="Palatino Linotype"/>
          <w:sz w:val="24"/>
          <w:szCs w:val="24"/>
        </w:rPr>
        <w:lastRenderedPageBreak/>
        <w:t>slating will be permitted. No proxy voting shall be allowed</w:t>
      </w:r>
      <w:r w:rsidR="00A27FAD" w:rsidRPr="006A4AE3">
        <w:rPr>
          <w:rFonts w:ascii="Palatino Linotype" w:hAnsi="Palatino Linotype"/>
          <w:sz w:val="24"/>
          <w:szCs w:val="24"/>
        </w:rPr>
        <w:t xml:space="preserve"> unless in the case of an absence due to a religious event</w:t>
      </w:r>
      <w:r w:rsidR="00C0632F" w:rsidRPr="006A4AE3">
        <w:rPr>
          <w:rFonts w:ascii="Palatino Linotype" w:hAnsi="Palatino Linotype"/>
          <w:sz w:val="24"/>
          <w:szCs w:val="24"/>
        </w:rPr>
        <w:t>, scheduled</w:t>
      </w:r>
      <w:r w:rsidR="00E028C6" w:rsidRPr="006A4AE3">
        <w:rPr>
          <w:rFonts w:ascii="Palatino Linotype" w:hAnsi="Palatino Linotype"/>
          <w:sz w:val="24"/>
          <w:szCs w:val="24"/>
        </w:rPr>
        <w:t xml:space="preserve"> class or</w:t>
      </w:r>
      <w:r w:rsidR="00C0632F" w:rsidRPr="006A4AE3">
        <w:rPr>
          <w:rFonts w:ascii="Palatino Linotype" w:hAnsi="Palatino Linotype"/>
          <w:sz w:val="24"/>
          <w:szCs w:val="24"/>
        </w:rPr>
        <w:t xml:space="preserve"> exam, medical emergency, or other University approved excuse</w:t>
      </w:r>
      <w:r w:rsidR="00A27FAD" w:rsidRPr="006A4AE3">
        <w:rPr>
          <w:rFonts w:ascii="Palatino Linotype" w:hAnsi="Palatino Linotype"/>
          <w:sz w:val="24"/>
          <w:szCs w:val="24"/>
        </w:rPr>
        <w:t>.</w:t>
      </w:r>
      <w:r w:rsidR="000C12F9" w:rsidRPr="006A4AE3">
        <w:rPr>
          <w:rFonts w:ascii="Palatino Linotype" w:hAnsi="Palatino Linotype"/>
          <w:sz w:val="24"/>
          <w:szCs w:val="24"/>
        </w:rPr>
        <w:t xml:space="preserve"> Documentation will </w:t>
      </w:r>
      <w:r w:rsidR="00C0632F" w:rsidRPr="006A4AE3">
        <w:rPr>
          <w:rFonts w:ascii="Palatino Linotype" w:hAnsi="Palatino Linotype"/>
          <w:sz w:val="24"/>
          <w:szCs w:val="24"/>
        </w:rPr>
        <w:t>be required at least 24 hours in advance. The absentee voter is responsible for sending their ballot to the President</w:t>
      </w:r>
      <w:r w:rsidR="00E028C6" w:rsidRPr="006A4AE3">
        <w:rPr>
          <w:rFonts w:ascii="Palatino Linotype" w:hAnsi="Palatino Linotype"/>
          <w:sz w:val="24"/>
          <w:szCs w:val="24"/>
        </w:rPr>
        <w:t xml:space="preserve"> prior to</w:t>
      </w:r>
      <w:r w:rsidR="00C0632F" w:rsidRPr="006A4AE3">
        <w:rPr>
          <w:rFonts w:ascii="Palatino Linotype" w:hAnsi="Palatino Linotype"/>
          <w:sz w:val="24"/>
          <w:szCs w:val="24"/>
        </w:rPr>
        <w:t xml:space="preserve"> the time ballots are counted. The method of voting will be decided upon by the President. Each non-absentee </w:t>
      </w:r>
      <w:r w:rsidR="0009364A" w:rsidRPr="006A4AE3">
        <w:rPr>
          <w:rFonts w:ascii="Palatino Linotype" w:hAnsi="Palatino Linotype"/>
          <w:sz w:val="24"/>
          <w:szCs w:val="24"/>
        </w:rPr>
        <w:t>vote must be done in person at the time of the vote.</w:t>
      </w:r>
      <w:r w:rsidR="00AE244B" w:rsidRPr="006A4AE3">
        <w:rPr>
          <w:rFonts w:ascii="Palatino Linotype" w:hAnsi="Palatino Linotype"/>
          <w:sz w:val="24"/>
          <w:szCs w:val="24"/>
        </w:rPr>
        <w:t xml:space="preserve"> In the event of a tie, a run-off will take place between the two candidates with the highest number of votes. </w:t>
      </w:r>
      <w:r w:rsidR="0093642B" w:rsidRPr="006A4AE3">
        <w:rPr>
          <w:rFonts w:ascii="Palatino Linotype" w:hAnsi="Palatino Linotype"/>
          <w:sz w:val="24"/>
          <w:szCs w:val="24"/>
        </w:rPr>
        <w:t>If</w:t>
      </w:r>
      <w:r w:rsidR="00736DB3" w:rsidRPr="006A4AE3">
        <w:rPr>
          <w:rFonts w:ascii="Palatino Linotype" w:hAnsi="Palatino Linotype"/>
          <w:sz w:val="24"/>
          <w:szCs w:val="24"/>
        </w:rPr>
        <w:t xml:space="preserve"> there are only two candidates running (including a run-off), the President (</w:t>
      </w:r>
      <w:r w:rsidR="000778BC" w:rsidRPr="006A4AE3">
        <w:rPr>
          <w:rFonts w:ascii="Palatino Linotype" w:hAnsi="Palatino Linotype"/>
          <w:sz w:val="24"/>
          <w:szCs w:val="24"/>
        </w:rPr>
        <w:t>f</w:t>
      </w:r>
      <w:r w:rsidR="00736DB3" w:rsidRPr="006A4AE3">
        <w:rPr>
          <w:rFonts w:ascii="Palatino Linotype" w:hAnsi="Palatino Linotype"/>
          <w:sz w:val="24"/>
          <w:szCs w:val="24"/>
        </w:rPr>
        <w:t>or the position of President, Vice President, and Treasurer) must withhold their vote until ballots are counted. The President may then cast their vote only to break a tie.</w:t>
      </w:r>
      <w:r w:rsidR="00E028C6" w:rsidRPr="006A4AE3">
        <w:rPr>
          <w:rFonts w:ascii="Palatino Linotype" w:hAnsi="Palatino Linotype"/>
          <w:sz w:val="24"/>
          <w:szCs w:val="24"/>
        </w:rPr>
        <w:t xml:space="preserve"> Candidates who receive the highest number of votes will be sworn into office at the conclusion of the spring semester.</w:t>
      </w:r>
    </w:p>
    <w:p w14:paraId="697146F3" w14:textId="77777777" w:rsidR="00F377A3" w:rsidRPr="006A4AE3" w:rsidRDefault="00F377A3" w:rsidP="00912996">
      <w:pPr>
        <w:autoSpaceDE w:val="0"/>
        <w:autoSpaceDN w:val="0"/>
        <w:adjustRightInd w:val="0"/>
        <w:spacing w:after="0" w:line="240" w:lineRule="auto"/>
        <w:rPr>
          <w:rFonts w:ascii="Palatino Linotype" w:hAnsi="Palatino Linotype"/>
          <w:b/>
          <w:bCs/>
          <w:sz w:val="24"/>
          <w:szCs w:val="24"/>
        </w:rPr>
      </w:pPr>
    </w:p>
    <w:p w14:paraId="1A2ECE53" w14:textId="0DD21815" w:rsidR="00912996" w:rsidRPr="006A4AE3" w:rsidRDefault="00912996"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X. FINANCE</w:t>
      </w:r>
    </w:p>
    <w:p w14:paraId="10AE0F5C" w14:textId="77777777" w:rsidR="00EA044E" w:rsidRDefault="00EA044E" w:rsidP="00606261">
      <w:pPr>
        <w:autoSpaceDE w:val="0"/>
        <w:autoSpaceDN w:val="0"/>
        <w:adjustRightInd w:val="0"/>
        <w:spacing w:after="0" w:line="240" w:lineRule="auto"/>
        <w:rPr>
          <w:rFonts w:ascii="Palatino Linotype" w:hAnsi="Palatino Linotype"/>
          <w:b/>
          <w:bCs/>
          <w:sz w:val="24"/>
          <w:szCs w:val="24"/>
        </w:rPr>
      </w:pPr>
    </w:p>
    <w:p w14:paraId="50F14251" w14:textId="7876AAFA" w:rsidR="000C29D9" w:rsidRPr="000C29D9" w:rsidRDefault="000C29D9" w:rsidP="000C29D9">
      <w:pPr>
        <w:autoSpaceDE w:val="0"/>
        <w:autoSpaceDN w:val="0"/>
        <w:adjustRightInd w:val="0"/>
        <w:spacing w:after="0" w:line="240" w:lineRule="auto"/>
        <w:rPr>
          <w:rFonts w:ascii="Palatino Linotype" w:hAnsi="Palatino Linotype"/>
          <w:sz w:val="24"/>
          <w:szCs w:val="24"/>
        </w:rPr>
      </w:pPr>
      <w:r w:rsidRPr="000C29D9">
        <w:rPr>
          <w:rFonts w:ascii="Palatino Linotype" w:hAnsi="Palatino Linotype"/>
          <w:sz w:val="24"/>
          <w:szCs w:val="24"/>
        </w:rPr>
        <w:t xml:space="preserve">As a University Sponsored Student Organization, </w:t>
      </w:r>
      <w:r>
        <w:rPr>
          <w:rFonts w:ascii="Palatino Linotype" w:hAnsi="Palatino Linotype"/>
          <w:sz w:val="24"/>
          <w:szCs w:val="24"/>
        </w:rPr>
        <w:t>The Speech and Debate Society</w:t>
      </w:r>
      <w:r w:rsidRPr="000C29D9">
        <w:rPr>
          <w:rFonts w:ascii="Palatino Linotype" w:hAnsi="Palatino Linotype"/>
          <w:sz w:val="24"/>
          <w:szCs w:val="24"/>
        </w:rPr>
        <w:t xml:space="preserve"> does not receive any funding or resources from Student Government, rather, this organization is eligible to be funded by</w:t>
      </w:r>
      <w:r>
        <w:rPr>
          <w:rFonts w:ascii="Palatino Linotype" w:hAnsi="Palatino Linotype"/>
          <w:sz w:val="24"/>
          <w:szCs w:val="24"/>
        </w:rPr>
        <w:t xml:space="preserve"> the William and Grace Dial Center for Speech and Communication Studies</w:t>
      </w:r>
      <w:r w:rsidRPr="000C29D9">
        <w:rPr>
          <w:rFonts w:ascii="Palatino Linotype" w:hAnsi="Palatino Linotype"/>
          <w:sz w:val="24"/>
          <w:szCs w:val="24"/>
        </w:rPr>
        <w:t xml:space="preserve"> and/or: </w:t>
      </w:r>
    </w:p>
    <w:p w14:paraId="5E82765B" w14:textId="77777777" w:rsidR="0040546D" w:rsidRPr="000C29D9" w:rsidRDefault="0040546D" w:rsidP="00606261">
      <w:pPr>
        <w:autoSpaceDE w:val="0"/>
        <w:autoSpaceDN w:val="0"/>
        <w:adjustRightInd w:val="0"/>
        <w:spacing w:after="0" w:line="240" w:lineRule="auto"/>
        <w:rPr>
          <w:rFonts w:ascii="Palatino Linotype" w:hAnsi="Palatino Linotype"/>
          <w:b/>
          <w:bCs/>
          <w:sz w:val="24"/>
          <w:szCs w:val="24"/>
        </w:rPr>
      </w:pPr>
    </w:p>
    <w:p w14:paraId="2F9C5D94" w14:textId="46D14522" w:rsidR="00EA044E" w:rsidRPr="000C29D9" w:rsidRDefault="00DB7988" w:rsidP="00606261">
      <w:pPr>
        <w:autoSpaceDE w:val="0"/>
        <w:autoSpaceDN w:val="0"/>
        <w:adjustRightInd w:val="0"/>
        <w:spacing w:after="0" w:line="240" w:lineRule="auto"/>
        <w:rPr>
          <w:rFonts w:ascii="Palatino Linotype" w:hAnsi="Palatino Linotype"/>
          <w:sz w:val="24"/>
          <w:szCs w:val="24"/>
        </w:rPr>
      </w:pPr>
      <w:r w:rsidRPr="000C29D9">
        <w:rPr>
          <w:rFonts w:ascii="Palatino Linotype" w:hAnsi="Palatino Linotype"/>
          <w:b/>
          <w:bCs/>
          <w:sz w:val="24"/>
          <w:szCs w:val="24"/>
        </w:rPr>
        <w:t xml:space="preserve">Section </w:t>
      </w:r>
      <w:r w:rsidR="000C29D9">
        <w:rPr>
          <w:rFonts w:ascii="Palatino Linotype" w:hAnsi="Palatino Linotype"/>
          <w:b/>
          <w:bCs/>
          <w:sz w:val="24"/>
          <w:szCs w:val="24"/>
        </w:rPr>
        <w:t>A</w:t>
      </w:r>
      <w:r w:rsidR="00EA044E" w:rsidRPr="000C29D9">
        <w:rPr>
          <w:rFonts w:ascii="Palatino Linotype" w:hAnsi="Palatino Linotype"/>
          <w:b/>
          <w:bCs/>
          <w:sz w:val="24"/>
          <w:szCs w:val="24"/>
        </w:rPr>
        <w:t>.</w:t>
      </w:r>
      <w:r w:rsidR="00EA044E" w:rsidRPr="000C29D9">
        <w:rPr>
          <w:rFonts w:ascii="Palatino Linotype" w:hAnsi="Palatino Linotype"/>
          <w:sz w:val="24"/>
          <w:szCs w:val="24"/>
        </w:rPr>
        <w:t xml:space="preserve"> There will be no </w:t>
      </w:r>
      <w:r w:rsidR="001726D6" w:rsidRPr="000C29D9">
        <w:rPr>
          <w:rFonts w:ascii="Palatino Linotype" w:hAnsi="Palatino Linotype"/>
          <w:sz w:val="24"/>
          <w:szCs w:val="24"/>
        </w:rPr>
        <w:t xml:space="preserve">membership </w:t>
      </w:r>
      <w:r w:rsidR="00EA044E" w:rsidRPr="000C29D9">
        <w:rPr>
          <w:rFonts w:ascii="Palatino Linotype" w:hAnsi="Palatino Linotype"/>
          <w:sz w:val="24"/>
          <w:szCs w:val="24"/>
        </w:rPr>
        <w:t xml:space="preserve">dues. Additional costs </w:t>
      </w:r>
      <w:r w:rsidR="009C5463" w:rsidRPr="000C29D9">
        <w:rPr>
          <w:rFonts w:ascii="Palatino Linotype" w:hAnsi="Palatino Linotype"/>
          <w:sz w:val="24"/>
          <w:szCs w:val="24"/>
        </w:rPr>
        <w:t>may be incurred by</w:t>
      </w:r>
      <w:r w:rsidR="00EA044E" w:rsidRPr="000C29D9">
        <w:rPr>
          <w:rFonts w:ascii="Palatino Linotype" w:hAnsi="Palatino Linotype"/>
          <w:sz w:val="24"/>
          <w:szCs w:val="24"/>
        </w:rPr>
        <w:t xml:space="preserve"> </w:t>
      </w:r>
      <w:r w:rsidR="00A913E4" w:rsidRPr="000C29D9">
        <w:rPr>
          <w:rFonts w:ascii="Palatino Linotype" w:hAnsi="Palatino Linotype"/>
          <w:sz w:val="24"/>
          <w:szCs w:val="24"/>
        </w:rPr>
        <w:t>organization</w:t>
      </w:r>
      <w:r w:rsidR="00EA044E" w:rsidRPr="000C29D9">
        <w:rPr>
          <w:rFonts w:ascii="Palatino Linotype" w:hAnsi="Palatino Linotype"/>
          <w:sz w:val="24"/>
          <w:szCs w:val="24"/>
        </w:rPr>
        <w:t xml:space="preserve"> members </w:t>
      </w:r>
      <w:r w:rsidR="009C5463" w:rsidRPr="000C29D9">
        <w:rPr>
          <w:rFonts w:ascii="Palatino Linotype" w:hAnsi="Palatino Linotype"/>
          <w:sz w:val="24"/>
          <w:szCs w:val="24"/>
        </w:rPr>
        <w:t xml:space="preserve">who choose </w:t>
      </w:r>
      <w:r w:rsidR="000205AB" w:rsidRPr="000C29D9">
        <w:rPr>
          <w:rFonts w:ascii="Palatino Linotype" w:hAnsi="Palatino Linotype"/>
          <w:sz w:val="24"/>
          <w:szCs w:val="24"/>
        </w:rPr>
        <w:t>to be involved with</w:t>
      </w:r>
      <w:r w:rsidR="00EA044E" w:rsidRPr="000C29D9">
        <w:rPr>
          <w:rFonts w:ascii="Palatino Linotype" w:hAnsi="Palatino Linotype"/>
          <w:sz w:val="24"/>
          <w:szCs w:val="24"/>
        </w:rPr>
        <w:t xml:space="preserve"> specific activities and travel/competition.</w:t>
      </w:r>
      <w:r w:rsidR="00466937" w:rsidRPr="000C29D9">
        <w:rPr>
          <w:rFonts w:ascii="Palatino Linotype" w:hAnsi="Palatino Linotype"/>
          <w:sz w:val="24"/>
          <w:szCs w:val="24"/>
        </w:rPr>
        <w:t xml:space="preserve"> Activities may include extraneous costs associated with traveling to state, regional and national tournaments including but not limited to food, lodging, and other travel costs.</w:t>
      </w:r>
    </w:p>
    <w:p w14:paraId="1CBEBE8D" w14:textId="77777777" w:rsidR="00EA044E" w:rsidRPr="000C29D9" w:rsidRDefault="00EA044E" w:rsidP="00606261">
      <w:pPr>
        <w:autoSpaceDE w:val="0"/>
        <w:autoSpaceDN w:val="0"/>
        <w:adjustRightInd w:val="0"/>
        <w:spacing w:after="0" w:line="240" w:lineRule="auto"/>
        <w:rPr>
          <w:rFonts w:ascii="Palatino Linotype" w:hAnsi="Palatino Linotype"/>
          <w:sz w:val="24"/>
          <w:szCs w:val="24"/>
        </w:rPr>
      </w:pPr>
    </w:p>
    <w:p w14:paraId="5CA0E6A6" w14:textId="30A57663" w:rsidR="00EA044E" w:rsidRDefault="00DB7988" w:rsidP="00606261">
      <w:pPr>
        <w:spacing w:after="0" w:line="240" w:lineRule="auto"/>
        <w:rPr>
          <w:rFonts w:ascii="Palatino Linotype" w:hAnsi="Palatino Linotype"/>
          <w:sz w:val="24"/>
          <w:szCs w:val="24"/>
        </w:rPr>
      </w:pPr>
      <w:r w:rsidRPr="000C29D9">
        <w:rPr>
          <w:rFonts w:ascii="Palatino Linotype" w:hAnsi="Palatino Linotype"/>
          <w:b/>
          <w:bCs/>
          <w:sz w:val="24"/>
          <w:szCs w:val="24"/>
        </w:rPr>
        <w:t xml:space="preserve">Section </w:t>
      </w:r>
      <w:r w:rsidR="000C29D9">
        <w:rPr>
          <w:rFonts w:ascii="Palatino Linotype" w:hAnsi="Palatino Linotype"/>
          <w:b/>
          <w:bCs/>
          <w:sz w:val="24"/>
          <w:szCs w:val="24"/>
        </w:rPr>
        <w:t>B</w:t>
      </w:r>
      <w:r w:rsidR="00EA044E" w:rsidRPr="000C29D9">
        <w:rPr>
          <w:rFonts w:ascii="Palatino Linotype" w:hAnsi="Palatino Linotype"/>
          <w:b/>
          <w:bCs/>
          <w:sz w:val="24"/>
          <w:szCs w:val="24"/>
        </w:rPr>
        <w:t>.</w:t>
      </w:r>
      <w:r w:rsidR="00EA044E" w:rsidRPr="000C29D9">
        <w:rPr>
          <w:rFonts w:ascii="Palatino Linotype" w:hAnsi="Palatino Linotype"/>
          <w:sz w:val="24"/>
          <w:szCs w:val="24"/>
        </w:rPr>
        <w:t xml:space="preserve"> </w:t>
      </w:r>
      <w:r w:rsidR="00466937" w:rsidRPr="000C29D9">
        <w:rPr>
          <w:rFonts w:ascii="Palatino Linotype" w:hAnsi="Palatino Linotype"/>
          <w:sz w:val="24"/>
          <w:szCs w:val="24"/>
        </w:rPr>
        <w:t>Funding-raising efforts are performed by the organization advisor in conjunction with UF College</w:t>
      </w:r>
      <w:r w:rsidR="008A7A6E" w:rsidRPr="000C29D9">
        <w:rPr>
          <w:rFonts w:ascii="Palatino Linotype" w:hAnsi="Palatino Linotype"/>
          <w:sz w:val="24"/>
          <w:szCs w:val="24"/>
        </w:rPr>
        <w:t xml:space="preserve"> of Liberal Arts and Sciences</w:t>
      </w:r>
      <w:r w:rsidR="00466937" w:rsidRPr="000C29D9">
        <w:rPr>
          <w:rFonts w:ascii="Palatino Linotype" w:hAnsi="Palatino Linotype"/>
          <w:sz w:val="24"/>
          <w:szCs w:val="24"/>
        </w:rPr>
        <w:t xml:space="preserve"> Development Officers.</w:t>
      </w:r>
      <w:r w:rsidR="00523408" w:rsidRPr="000C29D9">
        <w:rPr>
          <w:rFonts w:ascii="Palatino Linotype" w:hAnsi="Palatino Linotype"/>
          <w:sz w:val="24"/>
          <w:szCs w:val="24"/>
        </w:rPr>
        <w:t xml:space="preserve"> Any funds obtained from these endeavors are deposited into a general account with the UF Foundation for use with student travel expenses, T-</w:t>
      </w:r>
      <w:r w:rsidR="00523408" w:rsidRPr="006A4AE3">
        <w:rPr>
          <w:rFonts w:ascii="Palatino Linotype" w:hAnsi="Palatino Linotype"/>
          <w:sz w:val="24"/>
          <w:szCs w:val="24"/>
        </w:rPr>
        <w:t>shirts, and expenses incurred with public debates (including rental charges, catering, marketing</w:t>
      </w:r>
      <w:r w:rsidR="00F377A3" w:rsidRPr="006A4AE3">
        <w:rPr>
          <w:rFonts w:ascii="Palatino Linotype" w:hAnsi="Palatino Linotype"/>
          <w:sz w:val="24"/>
          <w:szCs w:val="24"/>
        </w:rPr>
        <w:t>,</w:t>
      </w:r>
      <w:r w:rsidR="00523408" w:rsidRPr="006A4AE3">
        <w:rPr>
          <w:rFonts w:ascii="Palatino Linotype" w:hAnsi="Palatino Linotype"/>
          <w:sz w:val="24"/>
          <w:szCs w:val="24"/>
        </w:rPr>
        <w:t xml:space="preserve"> and public relations).</w:t>
      </w:r>
    </w:p>
    <w:p w14:paraId="740F904F" w14:textId="77777777" w:rsidR="000C29D9" w:rsidRDefault="000C29D9" w:rsidP="00606261">
      <w:pPr>
        <w:spacing w:after="0" w:line="240" w:lineRule="auto"/>
        <w:rPr>
          <w:rFonts w:ascii="Palatino Linotype" w:hAnsi="Palatino Linotype"/>
          <w:sz w:val="24"/>
          <w:szCs w:val="24"/>
        </w:rPr>
      </w:pPr>
    </w:p>
    <w:p w14:paraId="32367E74" w14:textId="189FAFD0" w:rsidR="000C29D9" w:rsidRDefault="000C29D9" w:rsidP="000C29D9">
      <w:pPr>
        <w:autoSpaceDE w:val="0"/>
        <w:autoSpaceDN w:val="0"/>
        <w:adjustRightInd w:val="0"/>
        <w:spacing w:after="0" w:line="240" w:lineRule="auto"/>
        <w:rPr>
          <w:rFonts w:ascii="Palatino Linotype" w:hAnsi="Palatino Linotype"/>
          <w:sz w:val="24"/>
          <w:szCs w:val="24"/>
        </w:rPr>
      </w:pPr>
      <w:r w:rsidRPr="000C29D9">
        <w:rPr>
          <w:rFonts w:ascii="Palatino Linotype" w:hAnsi="Palatino Linotype"/>
          <w:sz w:val="24"/>
          <w:szCs w:val="24"/>
        </w:rPr>
        <w:t xml:space="preserve">As a USSO, </w:t>
      </w:r>
      <w:r>
        <w:rPr>
          <w:rFonts w:ascii="Palatino Linotype" w:hAnsi="Palatino Linotype"/>
          <w:sz w:val="24"/>
          <w:szCs w:val="24"/>
        </w:rPr>
        <w:t>The Speech and Debate Society</w:t>
      </w:r>
      <w:r w:rsidRPr="000C29D9">
        <w:rPr>
          <w:rFonts w:ascii="Palatino Linotype" w:hAnsi="Palatino Linotype"/>
          <w:sz w:val="24"/>
          <w:szCs w:val="24"/>
        </w:rPr>
        <w:t xml:space="preserve"> will comply with UF Finance and Accounting policies on purchasing, funding and fundraising.</w:t>
      </w:r>
    </w:p>
    <w:p w14:paraId="283B11C3" w14:textId="77777777" w:rsidR="0040546D" w:rsidRPr="006A4AE3" w:rsidRDefault="0040546D" w:rsidP="00606261">
      <w:pPr>
        <w:spacing w:after="0" w:line="240" w:lineRule="auto"/>
        <w:rPr>
          <w:rFonts w:ascii="Palatino Linotype" w:hAnsi="Palatino Linotype"/>
          <w:sz w:val="24"/>
          <w:szCs w:val="24"/>
        </w:rPr>
      </w:pPr>
    </w:p>
    <w:p w14:paraId="23BD5213" w14:textId="4FF28E2F" w:rsidR="00912996" w:rsidRPr="006A4AE3" w:rsidRDefault="00912996" w:rsidP="00912996">
      <w:pPr>
        <w:autoSpaceDE w:val="0"/>
        <w:autoSpaceDN w:val="0"/>
        <w:adjustRightInd w:val="0"/>
        <w:spacing w:after="0" w:line="240" w:lineRule="auto"/>
        <w:rPr>
          <w:rFonts w:ascii="Palatino Linotype" w:hAnsi="Palatino Linotype"/>
          <w:b/>
          <w:bCs/>
          <w:sz w:val="24"/>
          <w:szCs w:val="24"/>
        </w:rPr>
      </w:pPr>
      <w:r w:rsidRPr="006A4AE3">
        <w:rPr>
          <w:rFonts w:ascii="Palatino Linotype" w:hAnsi="Palatino Linotype"/>
          <w:b/>
          <w:bCs/>
          <w:sz w:val="24"/>
          <w:szCs w:val="24"/>
        </w:rPr>
        <w:t>ARTICLE X</w:t>
      </w:r>
      <w:r w:rsidR="00441ADB">
        <w:rPr>
          <w:rFonts w:ascii="Palatino Linotype" w:hAnsi="Palatino Linotype"/>
          <w:b/>
          <w:bCs/>
          <w:sz w:val="24"/>
          <w:szCs w:val="24"/>
        </w:rPr>
        <w:t>I</w:t>
      </w:r>
      <w:r w:rsidRPr="006A4AE3">
        <w:rPr>
          <w:rFonts w:ascii="Palatino Linotype" w:hAnsi="Palatino Linotype"/>
          <w:b/>
          <w:bCs/>
          <w:sz w:val="24"/>
          <w:szCs w:val="24"/>
        </w:rPr>
        <w:t>. DISSOLUTION OF ORGANIZATION</w:t>
      </w:r>
    </w:p>
    <w:p w14:paraId="310263F1" w14:textId="77777777" w:rsidR="00EA044E" w:rsidRDefault="00EA044E" w:rsidP="003A3B2C">
      <w:pPr>
        <w:autoSpaceDE w:val="0"/>
        <w:autoSpaceDN w:val="0"/>
        <w:adjustRightInd w:val="0"/>
        <w:spacing w:after="0" w:line="240" w:lineRule="auto"/>
        <w:rPr>
          <w:rFonts w:ascii="Palatino Linotype" w:hAnsi="Palatino Linotype"/>
          <w:b/>
          <w:bCs/>
          <w:sz w:val="24"/>
          <w:szCs w:val="24"/>
        </w:rPr>
      </w:pPr>
    </w:p>
    <w:p w14:paraId="5DD03365" w14:textId="714C533C" w:rsidR="007A1CAE" w:rsidRPr="007A1CAE" w:rsidRDefault="007A1CAE" w:rsidP="003A3B2C">
      <w:pPr>
        <w:autoSpaceDE w:val="0"/>
        <w:autoSpaceDN w:val="0"/>
        <w:adjustRightInd w:val="0"/>
        <w:spacing w:after="0" w:line="240" w:lineRule="auto"/>
        <w:rPr>
          <w:rFonts w:ascii="Palatino Linotype" w:hAnsi="Palatino Linotype"/>
          <w:sz w:val="24"/>
          <w:szCs w:val="24"/>
        </w:rPr>
      </w:pPr>
      <w:r w:rsidRPr="007A1CAE">
        <w:rPr>
          <w:rFonts w:ascii="Palatino Linotype" w:hAnsi="Palatino Linotype"/>
          <w:sz w:val="24"/>
          <w:szCs w:val="24"/>
        </w:rPr>
        <w:t xml:space="preserve">Upon dissolution, student organizations are prohibited from leaving their organizational assets to any individual or any other student organization. Rather, student organizations may designate a specific charity that will receive such </w:t>
      </w:r>
      <w:r w:rsidRPr="007A1CAE">
        <w:rPr>
          <w:rFonts w:ascii="Palatino Linotype" w:hAnsi="Palatino Linotype"/>
          <w:sz w:val="24"/>
          <w:szCs w:val="24"/>
        </w:rPr>
        <w:lastRenderedPageBreak/>
        <w:t xml:space="preserve">organizational assets. At the time of dissolution, after all outstanding debts are paid, </w:t>
      </w:r>
      <w:r>
        <w:rPr>
          <w:rFonts w:ascii="Palatino Linotype" w:hAnsi="Palatino Linotype"/>
          <w:sz w:val="24"/>
          <w:szCs w:val="24"/>
        </w:rPr>
        <w:t>The Speech and Debate Team</w:t>
      </w:r>
      <w:r w:rsidRPr="007A1CAE">
        <w:rPr>
          <w:rFonts w:ascii="Palatino Linotype" w:hAnsi="Palatino Linotype"/>
          <w:sz w:val="24"/>
          <w:szCs w:val="24"/>
        </w:rPr>
        <w:t xml:space="preserve"> will leave any assets and outstanding funds to</w:t>
      </w:r>
      <w:r>
        <w:rPr>
          <w:rFonts w:ascii="Palatino Linotype" w:hAnsi="Palatino Linotype"/>
          <w:sz w:val="24"/>
          <w:szCs w:val="24"/>
        </w:rPr>
        <w:t xml:space="preserve"> The William and Grace Dial Center for Speech and Communication Studies.</w:t>
      </w:r>
    </w:p>
    <w:p w14:paraId="0A989EA1" w14:textId="77777777" w:rsidR="007A1CAE" w:rsidRPr="006A4AE3" w:rsidRDefault="007A1CAE" w:rsidP="003A3B2C">
      <w:pPr>
        <w:autoSpaceDE w:val="0"/>
        <w:autoSpaceDN w:val="0"/>
        <w:adjustRightInd w:val="0"/>
        <w:spacing w:after="0" w:line="240" w:lineRule="auto"/>
        <w:rPr>
          <w:rFonts w:ascii="Palatino Linotype" w:hAnsi="Palatino Linotype"/>
          <w:b/>
          <w:bCs/>
          <w:sz w:val="24"/>
          <w:szCs w:val="24"/>
        </w:rPr>
      </w:pPr>
    </w:p>
    <w:p w14:paraId="37C9DB27" w14:textId="169DE3A6" w:rsidR="0004576A" w:rsidRPr="006A4AE3" w:rsidRDefault="0066528D" w:rsidP="003A3B2C">
      <w:pPr>
        <w:pStyle w:val="elementtoproof"/>
        <w:rPr>
          <w:rFonts w:ascii="Palatino Linotype" w:hAnsi="Palatino Linotype"/>
          <w:color w:val="000000"/>
          <w:sz w:val="24"/>
          <w:szCs w:val="24"/>
        </w:rPr>
      </w:pPr>
      <w:r w:rsidRPr="006A4AE3">
        <w:rPr>
          <w:rFonts w:ascii="Palatino Linotype" w:hAnsi="Palatino Linotype" w:cs="Times New Roman"/>
          <w:color w:val="000000"/>
          <w:sz w:val="24"/>
          <w:szCs w:val="24"/>
        </w:rPr>
        <w:t xml:space="preserve">If at any time the members of the organization feel that dissolution should be discussed, an email must be sent to both the president and the organization advisor three days before the general body meeting where the movement is to be discussed to ensure time is allotted for debate and voting. Discussion of the movement should take no longer than 10 minutes and should be immediately followed by a vote from the membership on the movement. For the movement for dissolution to pass, three fourths of all active members must vote to dissolve the organization. </w:t>
      </w:r>
      <w:r w:rsidR="00523408" w:rsidRPr="006A4AE3">
        <w:rPr>
          <w:rFonts w:ascii="Palatino Linotype" w:hAnsi="Palatino Linotype"/>
          <w:bCs/>
          <w:sz w:val="24"/>
          <w:szCs w:val="24"/>
        </w:rPr>
        <w:t>Should t</w:t>
      </w:r>
      <w:r w:rsidR="000209EF" w:rsidRPr="006A4AE3">
        <w:rPr>
          <w:rFonts w:ascii="Palatino Linotype" w:hAnsi="Palatino Linotype"/>
          <w:bCs/>
          <w:sz w:val="24"/>
          <w:szCs w:val="24"/>
        </w:rPr>
        <w:t xml:space="preserve">he Speech and Debate </w:t>
      </w:r>
      <w:r w:rsidR="00A913E4" w:rsidRPr="006A4AE3">
        <w:rPr>
          <w:rFonts w:ascii="Palatino Linotype" w:hAnsi="Palatino Linotype"/>
          <w:bCs/>
          <w:sz w:val="24"/>
          <w:szCs w:val="24"/>
        </w:rPr>
        <w:t>Society</w:t>
      </w:r>
      <w:r w:rsidR="000209EF" w:rsidRPr="006A4AE3">
        <w:rPr>
          <w:rFonts w:ascii="Palatino Linotype" w:hAnsi="Palatino Linotype"/>
          <w:bCs/>
          <w:sz w:val="24"/>
          <w:szCs w:val="24"/>
        </w:rPr>
        <w:t xml:space="preserve"> </w:t>
      </w:r>
      <w:r w:rsidR="004C197A" w:rsidRPr="006A4AE3">
        <w:rPr>
          <w:rFonts w:ascii="Palatino Linotype" w:hAnsi="Palatino Linotype"/>
          <w:bCs/>
          <w:sz w:val="24"/>
          <w:szCs w:val="24"/>
        </w:rPr>
        <w:t xml:space="preserve">dissolve, </w:t>
      </w:r>
      <w:r w:rsidR="00523408" w:rsidRPr="006A4AE3">
        <w:rPr>
          <w:rFonts w:ascii="Palatino Linotype" w:hAnsi="Palatino Linotype"/>
          <w:bCs/>
          <w:sz w:val="24"/>
          <w:szCs w:val="24"/>
        </w:rPr>
        <w:t xml:space="preserve">The Dial Center for </w:t>
      </w:r>
      <w:r w:rsidR="00F265DD">
        <w:rPr>
          <w:rFonts w:ascii="Palatino Linotype" w:hAnsi="Palatino Linotype"/>
          <w:bCs/>
          <w:sz w:val="24"/>
          <w:szCs w:val="24"/>
        </w:rPr>
        <w:t>Speech and Communication Studies</w:t>
      </w:r>
      <w:r w:rsidR="00523408" w:rsidRPr="006A4AE3">
        <w:rPr>
          <w:rFonts w:ascii="Palatino Linotype" w:hAnsi="Palatino Linotype"/>
          <w:bCs/>
          <w:sz w:val="24"/>
          <w:szCs w:val="24"/>
        </w:rPr>
        <w:t xml:space="preserve"> </w:t>
      </w:r>
      <w:r w:rsidR="000963B4" w:rsidRPr="006A4AE3">
        <w:rPr>
          <w:rFonts w:ascii="Palatino Linotype" w:hAnsi="Palatino Linotype"/>
          <w:bCs/>
          <w:sz w:val="24"/>
          <w:szCs w:val="24"/>
        </w:rPr>
        <w:t xml:space="preserve">has </w:t>
      </w:r>
      <w:r w:rsidR="004C197A" w:rsidRPr="006A4AE3">
        <w:rPr>
          <w:rFonts w:ascii="Palatino Linotype" w:hAnsi="Palatino Linotype"/>
          <w:bCs/>
          <w:sz w:val="24"/>
          <w:szCs w:val="24"/>
        </w:rPr>
        <w:t>the right to close out all remaining debts.</w:t>
      </w:r>
      <w:r w:rsidR="0004576A" w:rsidRPr="006A4AE3">
        <w:rPr>
          <w:rFonts w:ascii="Palatino Linotype" w:hAnsi="Palatino Linotype"/>
          <w:bCs/>
          <w:sz w:val="24"/>
          <w:szCs w:val="24"/>
        </w:rPr>
        <w:t xml:space="preserve"> </w:t>
      </w:r>
    </w:p>
    <w:p w14:paraId="0F7644D9" w14:textId="77777777" w:rsidR="003A3B2C" w:rsidRPr="006A4AE3" w:rsidRDefault="003A3B2C" w:rsidP="003A3B2C">
      <w:pPr>
        <w:spacing w:after="0" w:line="240" w:lineRule="auto"/>
        <w:rPr>
          <w:rFonts w:ascii="Palatino Linotype" w:hAnsi="Palatino Linotype"/>
          <w:sz w:val="24"/>
          <w:szCs w:val="24"/>
        </w:rPr>
      </w:pPr>
    </w:p>
    <w:p w14:paraId="07B7F046" w14:textId="221BA47E" w:rsidR="00912996" w:rsidRPr="006A4AE3" w:rsidRDefault="00BE6C76" w:rsidP="003D3C30">
      <w:pPr>
        <w:spacing w:after="0" w:line="240" w:lineRule="auto"/>
        <w:rPr>
          <w:rFonts w:ascii="Palatino Linotype" w:hAnsi="Palatino Linotype"/>
          <w:b/>
          <w:bCs/>
          <w:sz w:val="24"/>
          <w:szCs w:val="24"/>
        </w:rPr>
      </w:pPr>
      <w:r w:rsidRPr="006A4AE3">
        <w:rPr>
          <w:rFonts w:ascii="Palatino Linotype" w:hAnsi="Palatino Linotype"/>
          <w:b/>
          <w:sz w:val="24"/>
          <w:szCs w:val="24"/>
        </w:rPr>
        <w:t>ARTICLE X</w:t>
      </w:r>
      <w:r w:rsidR="00441ADB">
        <w:rPr>
          <w:rFonts w:ascii="Palatino Linotype" w:hAnsi="Palatino Linotype"/>
          <w:b/>
          <w:sz w:val="24"/>
          <w:szCs w:val="24"/>
        </w:rPr>
        <w:t>I</w:t>
      </w:r>
      <w:r w:rsidRPr="006A4AE3">
        <w:rPr>
          <w:rFonts w:ascii="Palatino Linotype" w:hAnsi="Palatino Linotype"/>
          <w:b/>
          <w:sz w:val="24"/>
          <w:szCs w:val="24"/>
        </w:rPr>
        <w:t xml:space="preserve">I. </w:t>
      </w:r>
      <w:r w:rsidR="00912996" w:rsidRPr="006A4AE3">
        <w:rPr>
          <w:rFonts w:ascii="Palatino Linotype" w:hAnsi="Palatino Linotype"/>
          <w:b/>
          <w:bCs/>
          <w:sz w:val="24"/>
          <w:szCs w:val="24"/>
        </w:rPr>
        <w:t>AMENDMENTS TO CONSTITUTION</w:t>
      </w:r>
    </w:p>
    <w:p w14:paraId="7C7228DD" w14:textId="77777777" w:rsidR="00037C37" w:rsidRDefault="00037C37" w:rsidP="003D3C30">
      <w:pPr>
        <w:spacing w:after="0" w:line="240" w:lineRule="auto"/>
        <w:rPr>
          <w:rFonts w:ascii="Palatino Linotype" w:hAnsi="Palatino Linotype"/>
          <w:sz w:val="24"/>
          <w:szCs w:val="24"/>
        </w:rPr>
      </w:pPr>
    </w:p>
    <w:p w14:paraId="283BBE0F" w14:textId="1E990A93" w:rsidR="00037C37" w:rsidRDefault="00037C37" w:rsidP="003D3C30">
      <w:pPr>
        <w:spacing w:after="0" w:line="240" w:lineRule="auto"/>
        <w:rPr>
          <w:rFonts w:ascii="Palatino Linotype" w:hAnsi="Palatino Linotype"/>
          <w:sz w:val="24"/>
          <w:szCs w:val="24"/>
        </w:rPr>
      </w:pPr>
      <w:r w:rsidRPr="00037C37">
        <w:rPr>
          <w:rFonts w:ascii="Palatino Linotype" w:hAnsi="Palatino Linotype"/>
          <w:sz w:val="24"/>
          <w:szCs w:val="24"/>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037C37">
        <w:rPr>
          <w:rFonts w:ascii="Palatino Linotype" w:hAnsi="Palatino Linotype"/>
          <w:sz w:val="24"/>
          <w:szCs w:val="24"/>
        </w:rPr>
        <w:t>GatorConnect</w:t>
      </w:r>
      <w:proofErr w:type="spellEnd"/>
      <w:r w:rsidRPr="00037C37">
        <w:rPr>
          <w:rFonts w:ascii="Palatino Linotype" w:hAnsi="Palatino Linotype"/>
          <w:sz w:val="24"/>
          <w:szCs w:val="24"/>
        </w:rPr>
        <w:t xml:space="preserve"> to make amendments and submit those changes to Student Engagement.</w:t>
      </w:r>
    </w:p>
    <w:p w14:paraId="1A5CCE19" w14:textId="77777777" w:rsidR="00037C37" w:rsidRDefault="00037C37" w:rsidP="003D3C30">
      <w:pPr>
        <w:spacing w:after="0" w:line="240" w:lineRule="auto"/>
        <w:rPr>
          <w:rFonts w:ascii="Palatino Linotype" w:hAnsi="Palatino Linotype"/>
          <w:sz w:val="24"/>
          <w:szCs w:val="24"/>
        </w:rPr>
      </w:pPr>
    </w:p>
    <w:p w14:paraId="242FA0DE" w14:textId="197729BF" w:rsidR="00037C37" w:rsidRDefault="00037C37" w:rsidP="003D3C30">
      <w:pPr>
        <w:spacing w:after="0" w:line="240" w:lineRule="auto"/>
        <w:rPr>
          <w:rFonts w:ascii="Palatino Linotype" w:hAnsi="Palatino Linotype"/>
          <w:sz w:val="24"/>
          <w:szCs w:val="24"/>
        </w:rPr>
      </w:pPr>
      <w:r w:rsidRPr="00037C37">
        <w:rPr>
          <w:rFonts w:ascii="Palatino Linotype" w:hAnsi="Palatino Linotype"/>
          <w:sz w:val="24"/>
          <w:szCs w:val="24"/>
        </w:rPr>
        <w:t xml:space="preserve">All amended constitutions must be submitted directly to Student Engagement for review and approval.  </w:t>
      </w:r>
    </w:p>
    <w:p w14:paraId="4BE411A3" w14:textId="77777777" w:rsidR="00037C37" w:rsidRDefault="00037C37" w:rsidP="003D3C30">
      <w:pPr>
        <w:spacing w:after="0" w:line="240" w:lineRule="auto"/>
        <w:rPr>
          <w:rFonts w:ascii="Palatino Linotype" w:hAnsi="Palatino Linotype"/>
          <w:sz w:val="24"/>
          <w:szCs w:val="24"/>
        </w:rPr>
      </w:pPr>
    </w:p>
    <w:p w14:paraId="4E82BF86" w14:textId="4296A4C4" w:rsidR="00F359EC" w:rsidRPr="006A4AE3" w:rsidRDefault="00DB7988" w:rsidP="003D3C30">
      <w:pPr>
        <w:spacing w:after="0" w:line="240" w:lineRule="auto"/>
        <w:rPr>
          <w:rFonts w:ascii="Palatino Linotype" w:hAnsi="Palatino Linotype"/>
          <w:sz w:val="24"/>
          <w:szCs w:val="24"/>
        </w:rPr>
      </w:pPr>
      <w:r w:rsidRPr="006A4AE3">
        <w:rPr>
          <w:rFonts w:ascii="Palatino Linotype" w:hAnsi="Palatino Linotype"/>
          <w:sz w:val="24"/>
          <w:szCs w:val="24"/>
        </w:rPr>
        <w:t>Section A</w:t>
      </w:r>
      <w:r w:rsidR="00F359EC" w:rsidRPr="006A4AE3">
        <w:rPr>
          <w:rFonts w:ascii="Palatino Linotype" w:hAnsi="Palatino Linotype"/>
          <w:sz w:val="24"/>
          <w:szCs w:val="24"/>
        </w:rPr>
        <w:t xml:space="preserve">. Amendments shall be presented to the executive board. The executive board will determine if such an amendment shall be deemed relevant by the board. If an endorsement is made, the amendment must pass two (2) consecutive readings before a quorum of the active members by a </w:t>
      </w:r>
      <w:r w:rsidR="00E028C6" w:rsidRPr="006A4AE3">
        <w:rPr>
          <w:rFonts w:ascii="Palatino Linotype" w:hAnsi="Palatino Linotype"/>
          <w:sz w:val="24"/>
          <w:szCs w:val="24"/>
        </w:rPr>
        <w:t>two-thirds</w:t>
      </w:r>
      <w:r w:rsidR="00F359EC" w:rsidRPr="006A4AE3">
        <w:rPr>
          <w:rFonts w:ascii="Palatino Linotype" w:hAnsi="Palatino Linotype"/>
          <w:sz w:val="24"/>
          <w:szCs w:val="24"/>
        </w:rPr>
        <w:t xml:space="preserve"> vote. If the amendment passes both the first and second reading, it shall be added to the constitution. If the ame</w:t>
      </w:r>
      <w:r w:rsidR="00643D77" w:rsidRPr="006A4AE3">
        <w:rPr>
          <w:rFonts w:ascii="Palatino Linotype" w:hAnsi="Palatino Linotype"/>
          <w:sz w:val="24"/>
          <w:szCs w:val="24"/>
        </w:rPr>
        <w:t>ndment fails either the first or</w:t>
      </w:r>
      <w:r w:rsidR="00F359EC" w:rsidRPr="006A4AE3">
        <w:rPr>
          <w:rFonts w:ascii="Palatino Linotype" w:hAnsi="Palatino Linotype"/>
          <w:sz w:val="24"/>
          <w:szCs w:val="24"/>
        </w:rPr>
        <w:t xml:space="preserve"> second reading, it shall be considered dead.</w:t>
      </w:r>
    </w:p>
    <w:p w14:paraId="54282AA8" w14:textId="77777777" w:rsidR="003D3C30" w:rsidRPr="006A4AE3" w:rsidRDefault="003D3C30" w:rsidP="003D3C30">
      <w:pPr>
        <w:spacing w:after="0" w:line="240" w:lineRule="auto"/>
        <w:rPr>
          <w:rFonts w:ascii="Palatino Linotype" w:hAnsi="Palatino Linotype"/>
          <w:sz w:val="24"/>
          <w:szCs w:val="24"/>
        </w:rPr>
      </w:pPr>
    </w:p>
    <w:p w14:paraId="08FA4F20" w14:textId="489696E8" w:rsidR="000963B4" w:rsidRPr="006A4AE3" w:rsidRDefault="00DB7988" w:rsidP="003D3C30">
      <w:pPr>
        <w:spacing w:after="0" w:line="240" w:lineRule="auto"/>
        <w:rPr>
          <w:rFonts w:ascii="Palatino Linotype" w:hAnsi="Palatino Linotype"/>
          <w:sz w:val="24"/>
          <w:szCs w:val="24"/>
        </w:rPr>
      </w:pPr>
      <w:r w:rsidRPr="006A4AE3">
        <w:rPr>
          <w:rFonts w:ascii="Palatino Linotype" w:hAnsi="Palatino Linotype"/>
          <w:sz w:val="24"/>
          <w:szCs w:val="24"/>
        </w:rPr>
        <w:t>Section B</w:t>
      </w:r>
      <w:r w:rsidR="00F359EC" w:rsidRPr="006A4AE3">
        <w:rPr>
          <w:rFonts w:ascii="Palatino Linotype" w:hAnsi="Palatino Linotype"/>
          <w:sz w:val="24"/>
          <w:szCs w:val="24"/>
        </w:rPr>
        <w:t>. In either the first or second reading, a vote may be made to send the amendment back to the executive board for a re-writing. This vote may not be made once the amendment has failed a reading and thus should be made prior to a vote in favor</w:t>
      </w:r>
      <w:r w:rsidR="00E028C6" w:rsidRPr="006A4AE3">
        <w:rPr>
          <w:rFonts w:ascii="Palatino Linotype" w:hAnsi="Palatino Linotype"/>
          <w:sz w:val="24"/>
          <w:szCs w:val="24"/>
        </w:rPr>
        <w:t xml:space="preserve"> of</w:t>
      </w:r>
      <w:r w:rsidR="00F359EC" w:rsidRPr="006A4AE3">
        <w:rPr>
          <w:rFonts w:ascii="Palatino Linotype" w:hAnsi="Palatino Linotype"/>
          <w:sz w:val="24"/>
          <w:szCs w:val="24"/>
        </w:rPr>
        <w:t xml:space="preserve"> or opposed to the amendment.</w:t>
      </w:r>
    </w:p>
    <w:p w14:paraId="2D92C301" w14:textId="77777777" w:rsidR="003D3C30" w:rsidRPr="006A4AE3" w:rsidRDefault="003D3C30" w:rsidP="003D3C30">
      <w:pPr>
        <w:spacing w:after="0" w:line="240" w:lineRule="auto"/>
        <w:rPr>
          <w:rFonts w:ascii="Palatino Linotype" w:hAnsi="Palatino Linotype"/>
          <w:sz w:val="24"/>
          <w:szCs w:val="24"/>
        </w:rPr>
      </w:pPr>
    </w:p>
    <w:p w14:paraId="05BA3121" w14:textId="23F949D9" w:rsidR="006D6C5E" w:rsidRPr="006A4AE3" w:rsidRDefault="006D6C5E" w:rsidP="003D3C30">
      <w:pPr>
        <w:spacing w:after="0" w:line="240" w:lineRule="auto"/>
        <w:rPr>
          <w:rFonts w:ascii="Palatino Linotype" w:hAnsi="Palatino Linotype"/>
          <w:sz w:val="24"/>
          <w:szCs w:val="24"/>
        </w:rPr>
      </w:pPr>
      <w:r w:rsidRPr="006A4AE3">
        <w:rPr>
          <w:rFonts w:ascii="Palatino Linotype" w:hAnsi="Palatino Linotype"/>
          <w:sz w:val="24"/>
          <w:szCs w:val="24"/>
        </w:rPr>
        <w:t xml:space="preserve">Section C: Eligibility to vote on amendments must be determined by active membership in the previous semester (fall for spring amendments and previous spring for fall amendments), for students who are still enrolled at the University of Florida. </w:t>
      </w:r>
    </w:p>
    <w:p w14:paraId="79A6F297" w14:textId="77777777" w:rsidR="003D3C30" w:rsidRPr="006A4AE3" w:rsidRDefault="003D3C30" w:rsidP="003D3C30">
      <w:pPr>
        <w:spacing w:after="0" w:line="240" w:lineRule="auto"/>
        <w:rPr>
          <w:rFonts w:ascii="Palatino Linotype" w:hAnsi="Palatino Linotype"/>
          <w:sz w:val="24"/>
          <w:szCs w:val="24"/>
        </w:rPr>
      </w:pPr>
    </w:p>
    <w:p w14:paraId="11B68CF4" w14:textId="724FC78A" w:rsidR="007F0BA7" w:rsidRPr="006A4AE3" w:rsidRDefault="007F0BA7" w:rsidP="003D3C30">
      <w:pPr>
        <w:spacing w:after="0" w:line="240" w:lineRule="auto"/>
        <w:rPr>
          <w:rFonts w:ascii="Palatino Linotype" w:hAnsi="Palatino Linotype"/>
          <w:sz w:val="24"/>
          <w:szCs w:val="24"/>
        </w:rPr>
      </w:pPr>
      <w:r w:rsidRPr="006A4AE3">
        <w:rPr>
          <w:rFonts w:ascii="Palatino Linotype" w:hAnsi="Palatino Linotype"/>
          <w:sz w:val="24"/>
          <w:szCs w:val="24"/>
        </w:rPr>
        <w:lastRenderedPageBreak/>
        <w:t>Section D: Upon amending the constitution, it will immediately be submitted directly to the Department of Student Activities and Involvement for review and approval.</w:t>
      </w:r>
    </w:p>
    <w:p w14:paraId="3901A9C6" w14:textId="77777777" w:rsidR="00523408" w:rsidRPr="001A771A" w:rsidRDefault="00523408">
      <w:pPr>
        <w:rPr>
          <w:rFonts w:ascii="Palatino Linotype" w:hAnsi="Palatino Linotype"/>
        </w:rPr>
      </w:pPr>
    </w:p>
    <w:sectPr w:rsidR="00523408" w:rsidRPr="001A771A" w:rsidSect="00346711">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9514" w14:textId="77777777" w:rsidR="00167CB5" w:rsidRDefault="00167CB5" w:rsidP="007458FE">
      <w:pPr>
        <w:spacing w:after="0" w:line="240" w:lineRule="auto"/>
      </w:pPr>
      <w:r>
        <w:separator/>
      </w:r>
    </w:p>
  </w:endnote>
  <w:endnote w:type="continuationSeparator" w:id="0">
    <w:p w14:paraId="6D513414" w14:textId="77777777" w:rsidR="00167CB5" w:rsidRDefault="00167CB5" w:rsidP="0074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9617" w14:textId="77777777" w:rsidR="00167CB5" w:rsidRDefault="00167CB5" w:rsidP="007458FE">
      <w:pPr>
        <w:spacing w:after="0" w:line="240" w:lineRule="auto"/>
      </w:pPr>
      <w:r>
        <w:separator/>
      </w:r>
    </w:p>
  </w:footnote>
  <w:footnote w:type="continuationSeparator" w:id="0">
    <w:p w14:paraId="12E11576" w14:textId="77777777" w:rsidR="00167CB5" w:rsidRDefault="00167CB5" w:rsidP="00745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C241" w14:textId="088AB648" w:rsidR="008209CC" w:rsidRPr="007458FE" w:rsidRDefault="008209CC" w:rsidP="007458FE">
    <w:pPr>
      <w:pStyle w:val="Header"/>
      <w:jc w:val="right"/>
      <w:rPr>
        <w:i/>
      </w:rPr>
    </w:pPr>
    <w:r w:rsidRPr="007458FE">
      <w:rPr>
        <w:i/>
      </w:rPr>
      <w:t xml:space="preserve">Last updated: </w:t>
    </w:r>
    <w:r w:rsidR="00C75A81">
      <w:rPr>
        <w:i/>
      </w:rPr>
      <w:t>11/28/2023</w:t>
    </w:r>
  </w:p>
  <w:p w14:paraId="06771F3E" w14:textId="77777777" w:rsidR="008209CC" w:rsidRDefault="0082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F4C"/>
    <w:multiLevelType w:val="hybridMultilevel"/>
    <w:tmpl w:val="124E9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03062"/>
    <w:multiLevelType w:val="hybridMultilevel"/>
    <w:tmpl w:val="F9221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B7A1B"/>
    <w:multiLevelType w:val="hybridMultilevel"/>
    <w:tmpl w:val="83EEE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D50AE"/>
    <w:multiLevelType w:val="hybridMultilevel"/>
    <w:tmpl w:val="F1CC9E54"/>
    <w:lvl w:ilvl="0" w:tplc="2398D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0075D"/>
    <w:multiLevelType w:val="hybridMultilevel"/>
    <w:tmpl w:val="07B88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35769"/>
    <w:multiLevelType w:val="hybridMultilevel"/>
    <w:tmpl w:val="31F00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00049"/>
    <w:multiLevelType w:val="hybridMultilevel"/>
    <w:tmpl w:val="9CEA3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6F66CD"/>
    <w:multiLevelType w:val="hybridMultilevel"/>
    <w:tmpl w:val="9900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266976">
    <w:abstractNumId w:val="7"/>
  </w:num>
  <w:num w:numId="2" w16cid:durableId="745497260">
    <w:abstractNumId w:val="6"/>
  </w:num>
  <w:num w:numId="3" w16cid:durableId="1164201872">
    <w:abstractNumId w:val="0"/>
  </w:num>
  <w:num w:numId="4" w16cid:durableId="814875083">
    <w:abstractNumId w:val="1"/>
  </w:num>
  <w:num w:numId="5" w16cid:durableId="1354459209">
    <w:abstractNumId w:val="2"/>
  </w:num>
  <w:num w:numId="6" w16cid:durableId="1968856985">
    <w:abstractNumId w:val="5"/>
  </w:num>
  <w:num w:numId="7" w16cid:durableId="962539426">
    <w:abstractNumId w:val="3"/>
  </w:num>
  <w:num w:numId="8" w16cid:durableId="81907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96"/>
    <w:rsid w:val="000205AB"/>
    <w:rsid w:val="000209EF"/>
    <w:rsid w:val="00030CAD"/>
    <w:rsid w:val="0003369D"/>
    <w:rsid w:val="00037C37"/>
    <w:rsid w:val="0004576A"/>
    <w:rsid w:val="00060A72"/>
    <w:rsid w:val="0007583F"/>
    <w:rsid w:val="000778BC"/>
    <w:rsid w:val="0009364A"/>
    <w:rsid w:val="000963B4"/>
    <w:rsid w:val="000A5CDA"/>
    <w:rsid w:val="000A7866"/>
    <w:rsid w:val="000B29A8"/>
    <w:rsid w:val="000B318F"/>
    <w:rsid w:val="000C12F9"/>
    <w:rsid w:val="000C134F"/>
    <w:rsid w:val="000C19C7"/>
    <w:rsid w:val="000C29D9"/>
    <w:rsid w:val="000D4D8A"/>
    <w:rsid w:val="000E4E7B"/>
    <w:rsid w:val="00104FCD"/>
    <w:rsid w:val="00156218"/>
    <w:rsid w:val="00167CB5"/>
    <w:rsid w:val="001724B7"/>
    <w:rsid w:val="001726D6"/>
    <w:rsid w:val="001A771A"/>
    <w:rsid w:val="001B0FF0"/>
    <w:rsid w:val="001D2EC4"/>
    <w:rsid w:val="001E223B"/>
    <w:rsid w:val="00246815"/>
    <w:rsid w:val="00254287"/>
    <w:rsid w:val="00274318"/>
    <w:rsid w:val="002F20B4"/>
    <w:rsid w:val="00305C8C"/>
    <w:rsid w:val="00317769"/>
    <w:rsid w:val="0032378C"/>
    <w:rsid w:val="00346711"/>
    <w:rsid w:val="00362166"/>
    <w:rsid w:val="00362D2F"/>
    <w:rsid w:val="00366BB6"/>
    <w:rsid w:val="00383A78"/>
    <w:rsid w:val="00385D7B"/>
    <w:rsid w:val="003A3B2C"/>
    <w:rsid w:val="003B5498"/>
    <w:rsid w:val="003B658C"/>
    <w:rsid w:val="003C7D07"/>
    <w:rsid w:val="003D3C30"/>
    <w:rsid w:val="003E6122"/>
    <w:rsid w:val="003E66DC"/>
    <w:rsid w:val="003F17D7"/>
    <w:rsid w:val="0040546D"/>
    <w:rsid w:val="00441ADB"/>
    <w:rsid w:val="00447A7C"/>
    <w:rsid w:val="00453847"/>
    <w:rsid w:val="00453CF2"/>
    <w:rsid w:val="00466937"/>
    <w:rsid w:val="00471793"/>
    <w:rsid w:val="00472267"/>
    <w:rsid w:val="0048559E"/>
    <w:rsid w:val="0049772A"/>
    <w:rsid w:val="004A1FBC"/>
    <w:rsid w:val="004B134B"/>
    <w:rsid w:val="004C197A"/>
    <w:rsid w:val="004E2AB9"/>
    <w:rsid w:val="004E65AE"/>
    <w:rsid w:val="004F0335"/>
    <w:rsid w:val="005057C1"/>
    <w:rsid w:val="00523408"/>
    <w:rsid w:val="005A19B6"/>
    <w:rsid w:val="005B12ED"/>
    <w:rsid w:val="005C06E4"/>
    <w:rsid w:val="005C0B3A"/>
    <w:rsid w:val="005C2FB8"/>
    <w:rsid w:val="005D7B76"/>
    <w:rsid w:val="00606261"/>
    <w:rsid w:val="00620535"/>
    <w:rsid w:val="00625504"/>
    <w:rsid w:val="00640944"/>
    <w:rsid w:val="00643D77"/>
    <w:rsid w:val="0066528D"/>
    <w:rsid w:val="00681291"/>
    <w:rsid w:val="0069149E"/>
    <w:rsid w:val="00693E5D"/>
    <w:rsid w:val="006A4AE3"/>
    <w:rsid w:val="006A5F79"/>
    <w:rsid w:val="006D1902"/>
    <w:rsid w:val="006D297D"/>
    <w:rsid w:val="006D6C5E"/>
    <w:rsid w:val="006F0141"/>
    <w:rsid w:val="006F1EEA"/>
    <w:rsid w:val="00706B53"/>
    <w:rsid w:val="007337C4"/>
    <w:rsid w:val="00736DB3"/>
    <w:rsid w:val="007458FE"/>
    <w:rsid w:val="00754C52"/>
    <w:rsid w:val="007564AE"/>
    <w:rsid w:val="00772FE2"/>
    <w:rsid w:val="007A1CAE"/>
    <w:rsid w:val="007A23E9"/>
    <w:rsid w:val="007A55EB"/>
    <w:rsid w:val="007F0BA7"/>
    <w:rsid w:val="008209CC"/>
    <w:rsid w:val="00822242"/>
    <w:rsid w:val="00825986"/>
    <w:rsid w:val="00826A73"/>
    <w:rsid w:val="00857216"/>
    <w:rsid w:val="00861D8D"/>
    <w:rsid w:val="008803EA"/>
    <w:rsid w:val="0089086D"/>
    <w:rsid w:val="008A4096"/>
    <w:rsid w:val="008A7A6E"/>
    <w:rsid w:val="008C4BF2"/>
    <w:rsid w:val="008C797C"/>
    <w:rsid w:val="008F214C"/>
    <w:rsid w:val="00906D2D"/>
    <w:rsid w:val="00912996"/>
    <w:rsid w:val="00923297"/>
    <w:rsid w:val="00930DCC"/>
    <w:rsid w:val="0093642B"/>
    <w:rsid w:val="009544CE"/>
    <w:rsid w:val="009614CC"/>
    <w:rsid w:val="00963D22"/>
    <w:rsid w:val="0097289D"/>
    <w:rsid w:val="009B1BD9"/>
    <w:rsid w:val="009B51D5"/>
    <w:rsid w:val="009C5463"/>
    <w:rsid w:val="009C60CA"/>
    <w:rsid w:val="009D3B70"/>
    <w:rsid w:val="009E53BB"/>
    <w:rsid w:val="009F3B40"/>
    <w:rsid w:val="00A0726B"/>
    <w:rsid w:val="00A07829"/>
    <w:rsid w:val="00A07FA0"/>
    <w:rsid w:val="00A13FB4"/>
    <w:rsid w:val="00A16C18"/>
    <w:rsid w:val="00A252AD"/>
    <w:rsid w:val="00A27FAD"/>
    <w:rsid w:val="00A34759"/>
    <w:rsid w:val="00A650D8"/>
    <w:rsid w:val="00A86950"/>
    <w:rsid w:val="00A9000B"/>
    <w:rsid w:val="00A913E4"/>
    <w:rsid w:val="00A9640F"/>
    <w:rsid w:val="00AA4D95"/>
    <w:rsid w:val="00AC3424"/>
    <w:rsid w:val="00AC5A1E"/>
    <w:rsid w:val="00AD48A6"/>
    <w:rsid w:val="00AD4C82"/>
    <w:rsid w:val="00AD4ED1"/>
    <w:rsid w:val="00AE244B"/>
    <w:rsid w:val="00AE7546"/>
    <w:rsid w:val="00B11D40"/>
    <w:rsid w:val="00B57135"/>
    <w:rsid w:val="00B810EA"/>
    <w:rsid w:val="00BB006A"/>
    <w:rsid w:val="00BC2DC2"/>
    <w:rsid w:val="00BC5E2A"/>
    <w:rsid w:val="00BE6C76"/>
    <w:rsid w:val="00C03134"/>
    <w:rsid w:val="00C0632F"/>
    <w:rsid w:val="00C3247E"/>
    <w:rsid w:val="00C603CB"/>
    <w:rsid w:val="00C748A5"/>
    <w:rsid w:val="00C75A81"/>
    <w:rsid w:val="00C76CAE"/>
    <w:rsid w:val="00C8099D"/>
    <w:rsid w:val="00C8598F"/>
    <w:rsid w:val="00CA63CF"/>
    <w:rsid w:val="00CA6CFA"/>
    <w:rsid w:val="00CB42EB"/>
    <w:rsid w:val="00CB7525"/>
    <w:rsid w:val="00CC1391"/>
    <w:rsid w:val="00CE04E6"/>
    <w:rsid w:val="00CF395D"/>
    <w:rsid w:val="00D02FE3"/>
    <w:rsid w:val="00D33388"/>
    <w:rsid w:val="00D3727E"/>
    <w:rsid w:val="00D51B10"/>
    <w:rsid w:val="00DA4F1F"/>
    <w:rsid w:val="00DB74DB"/>
    <w:rsid w:val="00DB7988"/>
    <w:rsid w:val="00DF14B8"/>
    <w:rsid w:val="00E028C6"/>
    <w:rsid w:val="00E06502"/>
    <w:rsid w:val="00E24B66"/>
    <w:rsid w:val="00E40E2F"/>
    <w:rsid w:val="00E50CB7"/>
    <w:rsid w:val="00E91133"/>
    <w:rsid w:val="00EA044E"/>
    <w:rsid w:val="00EA0BA2"/>
    <w:rsid w:val="00EC4C3E"/>
    <w:rsid w:val="00EC7B06"/>
    <w:rsid w:val="00EE05ED"/>
    <w:rsid w:val="00EF7495"/>
    <w:rsid w:val="00F265DD"/>
    <w:rsid w:val="00F359EC"/>
    <w:rsid w:val="00F377A3"/>
    <w:rsid w:val="00F62EEC"/>
    <w:rsid w:val="00F64B85"/>
    <w:rsid w:val="00F67E02"/>
    <w:rsid w:val="00F821D5"/>
    <w:rsid w:val="00FA7E8D"/>
    <w:rsid w:val="00FC622D"/>
    <w:rsid w:val="00FF003A"/>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D53E"/>
  <w15:docId w15:val="{EBCF1277-6161-42E2-AF0D-12BBA57F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B06"/>
    <w:rPr>
      <w:color w:val="0000FF"/>
      <w:u w:val="single"/>
    </w:rPr>
  </w:style>
  <w:style w:type="paragraph" w:styleId="ListParagraph">
    <w:name w:val="List Paragraph"/>
    <w:basedOn w:val="Normal"/>
    <w:uiPriority w:val="34"/>
    <w:qFormat/>
    <w:rsid w:val="00F359EC"/>
    <w:pPr>
      <w:ind w:left="720"/>
      <w:contextualSpacing/>
    </w:pPr>
  </w:style>
  <w:style w:type="paragraph" w:styleId="Header">
    <w:name w:val="header"/>
    <w:basedOn w:val="Normal"/>
    <w:link w:val="HeaderChar"/>
    <w:uiPriority w:val="99"/>
    <w:unhideWhenUsed/>
    <w:rsid w:val="0074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FE"/>
  </w:style>
  <w:style w:type="paragraph" w:styleId="Footer">
    <w:name w:val="footer"/>
    <w:basedOn w:val="Normal"/>
    <w:link w:val="FooterChar"/>
    <w:uiPriority w:val="99"/>
    <w:unhideWhenUsed/>
    <w:rsid w:val="00745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FE"/>
  </w:style>
  <w:style w:type="paragraph" w:styleId="BalloonText">
    <w:name w:val="Balloon Text"/>
    <w:basedOn w:val="Normal"/>
    <w:link w:val="BalloonTextChar"/>
    <w:uiPriority w:val="99"/>
    <w:semiHidden/>
    <w:unhideWhenUsed/>
    <w:rsid w:val="0074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8FE"/>
    <w:rPr>
      <w:rFonts w:ascii="Tahoma" w:hAnsi="Tahoma" w:cs="Tahoma"/>
      <w:sz w:val="16"/>
      <w:szCs w:val="16"/>
    </w:rPr>
  </w:style>
  <w:style w:type="character" w:styleId="FollowedHyperlink">
    <w:name w:val="FollowedHyperlink"/>
    <w:basedOn w:val="DefaultParagraphFont"/>
    <w:uiPriority w:val="99"/>
    <w:semiHidden/>
    <w:unhideWhenUsed/>
    <w:rsid w:val="002F20B4"/>
    <w:rPr>
      <w:color w:val="800080" w:themeColor="followedHyperlink"/>
      <w:u w:val="single"/>
    </w:rPr>
  </w:style>
  <w:style w:type="paragraph" w:customStyle="1" w:styleId="Default">
    <w:name w:val="Default"/>
    <w:rsid w:val="0082224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A27FAD"/>
    <w:rPr>
      <w:sz w:val="16"/>
      <w:szCs w:val="16"/>
    </w:rPr>
  </w:style>
  <w:style w:type="paragraph" w:styleId="CommentText">
    <w:name w:val="annotation text"/>
    <w:basedOn w:val="Normal"/>
    <w:link w:val="CommentTextChar"/>
    <w:uiPriority w:val="99"/>
    <w:unhideWhenUsed/>
    <w:rsid w:val="00A27FAD"/>
    <w:pPr>
      <w:spacing w:line="240" w:lineRule="auto"/>
    </w:pPr>
    <w:rPr>
      <w:sz w:val="20"/>
      <w:szCs w:val="20"/>
    </w:rPr>
  </w:style>
  <w:style w:type="character" w:customStyle="1" w:styleId="CommentTextChar">
    <w:name w:val="Comment Text Char"/>
    <w:basedOn w:val="DefaultParagraphFont"/>
    <w:link w:val="CommentText"/>
    <w:uiPriority w:val="99"/>
    <w:rsid w:val="00A27FAD"/>
  </w:style>
  <w:style w:type="paragraph" w:styleId="CommentSubject">
    <w:name w:val="annotation subject"/>
    <w:basedOn w:val="CommentText"/>
    <w:next w:val="CommentText"/>
    <w:link w:val="CommentSubjectChar"/>
    <w:uiPriority w:val="99"/>
    <w:semiHidden/>
    <w:unhideWhenUsed/>
    <w:rsid w:val="00A27FAD"/>
    <w:rPr>
      <w:b/>
      <w:bCs/>
    </w:rPr>
  </w:style>
  <w:style w:type="character" w:customStyle="1" w:styleId="CommentSubjectChar">
    <w:name w:val="Comment Subject Char"/>
    <w:basedOn w:val="CommentTextChar"/>
    <w:link w:val="CommentSubject"/>
    <w:uiPriority w:val="99"/>
    <w:semiHidden/>
    <w:rsid w:val="00A27FAD"/>
    <w:rPr>
      <w:b/>
      <w:bCs/>
    </w:rPr>
  </w:style>
  <w:style w:type="paragraph" w:styleId="Revision">
    <w:name w:val="Revision"/>
    <w:hidden/>
    <w:uiPriority w:val="99"/>
    <w:semiHidden/>
    <w:rsid w:val="00C603CB"/>
    <w:rPr>
      <w:sz w:val="22"/>
      <w:szCs w:val="22"/>
    </w:rPr>
  </w:style>
  <w:style w:type="paragraph" w:customStyle="1" w:styleId="elementtoproof">
    <w:name w:val="elementtoproof"/>
    <w:basedOn w:val="Normal"/>
    <w:rsid w:val="0066528D"/>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4252">
      <w:bodyDiv w:val="1"/>
      <w:marLeft w:val="0"/>
      <w:marRight w:val="0"/>
      <w:marTop w:val="0"/>
      <w:marBottom w:val="0"/>
      <w:divBdr>
        <w:top w:val="none" w:sz="0" w:space="0" w:color="auto"/>
        <w:left w:val="none" w:sz="0" w:space="0" w:color="auto"/>
        <w:bottom w:val="none" w:sz="0" w:space="0" w:color="auto"/>
        <w:right w:val="none" w:sz="0" w:space="0" w:color="auto"/>
      </w:divBdr>
    </w:div>
    <w:div w:id="10944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woc.ufl.edu/deb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46B4-2E6E-0549-8A2E-B9C48DDE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Speech and Debate Society</vt:lpstr>
    </vt:vector>
  </TitlesOfParts>
  <Company>UF College of Liberal Arts &amp; Sciences</Company>
  <LinksUpToDate>false</LinksUpToDate>
  <CharactersWithSpaces>19915</CharactersWithSpaces>
  <SharedDoc>false</SharedDoc>
  <HLinks>
    <vt:vector size="6" baseType="variant">
      <vt:variant>
        <vt:i4>7012415</vt:i4>
      </vt:variant>
      <vt:variant>
        <vt:i4>0</vt:i4>
      </vt:variant>
      <vt:variant>
        <vt:i4>0</vt:i4>
      </vt:variant>
      <vt:variant>
        <vt:i4>5</vt:i4>
      </vt:variant>
      <vt:variant>
        <vt:lpwstr>http://www.cwoc.ufl.edu/debate/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and Debate Society</dc:title>
  <dc:creator>Christina D. Laird</dc:creator>
  <cp:lastModifiedBy>Martinelli,Amy Camile</cp:lastModifiedBy>
  <cp:revision>2</cp:revision>
  <cp:lastPrinted>2012-10-09T18:52:00Z</cp:lastPrinted>
  <dcterms:created xsi:type="dcterms:W3CDTF">2024-08-06T15:41:00Z</dcterms:created>
  <dcterms:modified xsi:type="dcterms:W3CDTF">2024-08-06T15:41:00Z</dcterms:modified>
</cp:coreProperties>
</file>