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A0D684" w14:textId="77777777" w:rsidR="005404D9" w:rsidRPr="005404D9" w:rsidRDefault="005404D9" w:rsidP="005404D9">
      <w:pPr>
        <w:spacing w:after="240" w:line="240" w:lineRule="auto"/>
        <w:rPr>
          <w:rFonts w:eastAsia="Times New Roman" w:cs="Times New Roman"/>
          <w:sz w:val="24"/>
          <w:szCs w:val="24"/>
        </w:rPr>
      </w:pPr>
      <w:r w:rsidRPr="005404D9">
        <w:rPr>
          <w:rFonts w:eastAsia="Times New Roman" w:cs="Times New Roman"/>
          <w:sz w:val="24"/>
          <w:szCs w:val="24"/>
        </w:rPr>
        <w:br/>
      </w:r>
      <w:r w:rsidRPr="005404D9">
        <w:rPr>
          <w:rFonts w:eastAsia="Times New Roman" w:cs="Times New Roman"/>
          <w:sz w:val="24"/>
          <w:szCs w:val="24"/>
        </w:rPr>
        <w:br/>
      </w:r>
      <w:r w:rsidRPr="005404D9">
        <w:rPr>
          <w:rFonts w:eastAsia="Times New Roman" w:cs="Times New Roman"/>
          <w:sz w:val="24"/>
          <w:szCs w:val="24"/>
        </w:rPr>
        <w:br/>
      </w:r>
      <w:r w:rsidRPr="005404D9">
        <w:rPr>
          <w:rFonts w:eastAsia="Times New Roman" w:cs="Times New Roman"/>
          <w:sz w:val="24"/>
          <w:szCs w:val="24"/>
        </w:rPr>
        <w:br/>
      </w:r>
    </w:p>
    <w:p w14:paraId="1C52353C" w14:textId="77777777" w:rsidR="005404D9" w:rsidRPr="005404D9" w:rsidRDefault="005404D9" w:rsidP="005404D9">
      <w:pPr>
        <w:spacing w:line="240" w:lineRule="auto"/>
        <w:jc w:val="center"/>
        <w:rPr>
          <w:rFonts w:eastAsia="Times New Roman" w:cs="Times New Roman"/>
          <w:sz w:val="24"/>
          <w:szCs w:val="24"/>
        </w:rPr>
      </w:pPr>
      <w:r w:rsidRPr="005404D9">
        <w:rPr>
          <w:rFonts w:ascii="Georgia" w:eastAsia="Times New Roman" w:hAnsi="Georgia" w:cs="Times New Roman"/>
          <w:b/>
          <w:bCs/>
          <w:color w:val="000000"/>
          <w:sz w:val="36"/>
          <w:szCs w:val="36"/>
        </w:rPr>
        <w:t>Engineering Graduate Student Council (EGSC)</w:t>
      </w:r>
    </w:p>
    <w:p w14:paraId="2674B05E" w14:textId="77777777" w:rsidR="005404D9" w:rsidRPr="005404D9" w:rsidRDefault="005404D9" w:rsidP="005404D9">
      <w:pPr>
        <w:spacing w:line="240" w:lineRule="auto"/>
        <w:jc w:val="center"/>
        <w:rPr>
          <w:rFonts w:eastAsia="Times New Roman" w:cs="Times New Roman"/>
          <w:sz w:val="24"/>
          <w:szCs w:val="24"/>
        </w:rPr>
      </w:pPr>
      <w:r w:rsidRPr="005404D9">
        <w:rPr>
          <w:rFonts w:ascii="Georgia" w:eastAsia="Times New Roman" w:hAnsi="Georgia" w:cs="Times New Roman"/>
          <w:b/>
          <w:bCs/>
          <w:color w:val="000000"/>
          <w:sz w:val="28"/>
          <w:szCs w:val="28"/>
        </w:rPr>
        <w:t>CONSTITUTION</w:t>
      </w:r>
    </w:p>
    <w:p w14:paraId="659EBF64" w14:textId="24300992" w:rsidR="005404D9" w:rsidRPr="005404D9" w:rsidRDefault="005404D9" w:rsidP="005404D9">
      <w:pPr>
        <w:spacing w:line="240" w:lineRule="auto"/>
        <w:jc w:val="center"/>
        <w:rPr>
          <w:rFonts w:eastAsia="Times New Roman" w:cs="Times New Roman"/>
          <w:sz w:val="24"/>
          <w:szCs w:val="24"/>
        </w:rPr>
      </w:pPr>
      <w:r w:rsidRPr="005404D9">
        <w:rPr>
          <w:rFonts w:ascii="Georgia" w:eastAsia="Times New Roman" w:hAnsi="Georgia" w:cs="Times New Roman"/>
          <w:color w:val="000000"/>
          <w:sz w:val="28"/>
          <w:szCs w:val="28"/>
        </w:rPr>
        <w:t xml:space="preserve">Last Revised: </w:t>
      </w:r>
      <w:r w:rsidR="00434485">
        <w:rPr>
          <w:rFonts w:ascii="Georgia" w:eastAsia="Times New Roman" w:hAnsi="Georgia" w:cs="Times New Roman"/>
          <w:color w:val="000000"/>
          <w:sz w:val="28"/>
          <w:szCs w:val="28"/>
        </w:rPr>
        <w:t>August 2020</w:t>
      </w:r>
    </w:p>
    <w:p w14:paraId="162156D7" w14:textId="77777777" w:rsidR="005404D9" w:rsidRPr="005404D9" w:rsidRDefault="005404D9" w:rsidP="005404D9">
      <w:pPr>
        <w:spacing w:after="240" w:line="240" w:lineRule="auto"/>
        <w:rPr>
          <w:rFonts w:eastAsia="Times New Roman" w:cs="Times New Roman"/>
          <w:sz w:val="24"/>
          <w:szCs w:val="24"/>
        </w:rPr>
      </w:pPr>
      <w:r w:rsidRPr="005404D9">
        <w:rPr>
          <w:rFonts w:eastAsia="Times New Roman" w:cs="Times New Roman"/>
          <w:sz w:val="24"/>
          <w:szCs w:val="24"/>
        </w:rPr>
        <w:br/>
      </w:r>
      <w:r w:rsidRPr="005404D9">
        <w:rPr>
          <w:rFonts w:eastAsia="Times New Roman" w:cs="Times New Roman"/>
          <w:sz w:val="24"/>
          <w:szCs w:val="24"/>
        </w:rPr>
        <w:br/>
      </w:r>
      <w:r w:rsidRPr="005404D9">
        <w:rPr>
          <w:rFonts w:eastAsia="Times New Roman" w:cs="Times New Roman"/>
          <w:sz w:val="24"/>
          <w:szCs w:val="24"/>
        </w:rPr>
        <w:br/>
      </w:r>
      <w:r w:rsidRPr="005404D9">
        <w:rPr>
          <w:rFonts w:eastAsia="Times New Roman" w:cs="Times New Roman"/>
          <w:sz w:val="24"/>
          <w:szCs w:val="24"/>
        </w:rPr>
        <w:br/>
      </w:r>
      <w:r w:rsidRPr="005404D9">
        <w:rPr>
          <w:rFonts w:eastAsia="Times New Roman" w:cs="Times New Roman"/>
          <w:sz w:val="24"/>
          <w:szCs w:val="24"/>
        </w:rPr>
        <w:br/>
      </w:r>
      <w:r w:rsidRPr="005404D9">
        <w:rPr>
          <w:rFonts w:eastAsia="Times New Roman" w:cs="Times New Roman"/>
          <w:sz w:val="24"/>
          <w:szCs w:val="24"/>
        </w:rPr>
        <w:br/>
      </w:r>
      <w:r w:rsidRPr="005404D9">
        <w:rPr>
          <w:rFonts w:eastAsia="Times New Roman" w:cs="Times New Roman"/>
          <w:sz w:val="24"/>
          <w:szCs w:val="24"/>
        </w:rPr>
        <w:br/>
      </w:r>
      <w:r w:rsidRPr="005404D9">
        <w:rPr>
          <w:rFonts w:eastAsia="Times New Roman" w:cs="Times New Roman"/>
          <w:sz w:val="24"/>
          <w:szCs w:val="24"/>
        </w:rPr>
        <w:br/>
      </w:r>
    </w:p>
    <w:p w14:paraId="180D4515" w14:textId="5DF563C7" w:rsidR="005404D9" w:rsidRPr="005404D9" w:rsidRDefault="005404D9" w:rsidP="005404D9">
      <w:pPr>
        <w:spacing w:line="240" w:lineRule="auto"/>
        <w:jc w:val="center"/>
        <w:rPr>
          <w:rFonts w:eastAsia="Times New Roman" w:cs="Times New Roman"/>
          <w:sz w:val="24"/>
          <w:szCs w:val="24"/>
        </w:rPr>
      </w:pPr>
    </w:p>
    <w:p w14:paraId="63704AEA" w14:textId="77777777" w:rsidR="005404D9" w:rsidRDefault="005404D9" w:rsidP="005404D9">
      <w:pPr>
        <w:spacing w:before="480" w:after="120" w:line="240" w:lineRule="auto"/>
        <w:outlineLvl w:val="0"/>
        <w:rPr>
          <w:rFonts w:ascii="Georgia" w:eastAsia="Times New Roman" w:hAnsi="Georgia" w:cs="Times New Roman"/>
          <w:b/>
          <w:bCs/>
          <w:color w:val="000000"/>
          <w:kern w:val="36"/>
          <w:sz w:val="36"/>
          <w:szCs w:val="36"/>
        </w:rPr>
      </w:pPr>
    </w:p>
    <w:p w14:paraId="4C4DA244" w14:textId="77777777" w:rsidR="005404D9" w:rsidRDefault="005404D9" w:rsidP="005404D9">
      <w:pPr>
        <w:spacing w:before="480" w:after="120" w:line="240" w:lineRule="auto"/>
        <w:outlineLvl w:val="0"/>
        <w:rPr>
          <w:rFonts w:ascii="Georgia" w:eastAsia="Times New Roman" w:hAnsi="Georgia" w:cs="Times New Roman"/>
          <w:b/>
          <w:bCs/>
          <w:color w:val="000000"/>
          <w:kern w:val="36"/>
          <w:sz w:val="36"/>
          <w:szCs w:val="36"/>
        </w:rPr>
      </w:pPr>
    </w:p>
    <w:p w14:paraId="75149F78" w14:textId="77777777" w:rsidR="005404D9" w:rsidRDefault="005404D9" w:rsidP="005404D9">
      <w:pPr>
        <w:spacing w:before="480" w:after="120" w:line="240" w:lineRule="auto"/>
        <w:outlineLvl w:val="0"/>
        <w:rPr>
          <w:rFonts w:ascii="Georgia" w:eastAsia="Times New Roman" w:hAnsi="Georgia" w:cs="Times New Roman"/>
          <w:b/>
          <w:bCs/>
          <w:color w:val="000000"/>
          <w:kern w:val="36"/>
          <w:sz w:val="36"/>
          <w:szCs w:val="36"/>
        </w:rPr>
      </w:pPr>
    </w:p>
    <w:p w14:paraId="52C47200" w14:textId="77777777" w:rsidR="005404D9" w:rsidRDefault="005404D9" w:rsidP="005404D9">
      <w:pPr>
        <w:spacing w:before="480" w:after="120" w:line="240" w:lineRule="auto"/>
        <w:outlineLvl w:val="0"/>
        <w:rPr>
          <w:rFonts w:ascii="Georgia" w:eastAsia="Times New Roman" w:hAnsi="Georgia" w:cs="Times New Roman"/>
          <w:b/>
          <w:bCs/>
          <w:color w:val="000000"/>
          <w:kern w:val="36"/>
          <w:sz w:val="36"/>
          <w:szCs w:val="36"/>
        </w:rPr>
      </w:pPr>
    </w:p>
    <w:p w14:paraId="6BBCE686" w14:textId="77777777" w:rsidR="005404D9" w:rsidRDefault="005404D9" w:rsidP="005404D9">
      <w:pPr>
        <w:spacing w:before="480" w:after="120" w:line="240" w:lineRule="auto"/>
        <w:outlineLvl w:val="0"/>
        <w:rPr>
          <w:rFonts w:ascii="Georgia" w:eastAsia="Times New Roman" w:hAnsi="Georgia" w:cs="Times New Roman"/>
          <w:b/>
          <w:bCs/>
          <w:color w:val="000000"/>
          <w:kern w:val="36"/>
          <w:sz w:val="36"/>
          <w:szCs w:val="36"/>
        </w:rPr>
      </w:pPr>
    </w:p>
    <w:p w14:paraId="501FFB56" w14:textId="48E4837D" w:rsidR="005404D9" w:rsidRPr="005404D9" w:rsidRDefault="005404D9" w:rsidP="005404D9">
      <w:pPr>
        <w:tabs>
          <w:tab w:val="right" w:pos="9360"/>
        </w:tabs>
        <w:spacing w:before="480" w:after="120" w:line="240" w:lineRule="auto"/>
        <w:outlineLvl w:val="0"/>
        <w:rPr>
          <w:rFonts w:eastAsia="Times New Roman" w:cs="Times New Roman"/>
          <w:b/>
          <w:bCs/>
          <w:kern w:val="36"/>
          <w:sz w:val="48"/>
          <w:szCs w:val="48"/>
        </w:rPr>
      </w:pPr>
      <w:r w:rsidRPr="005404D9">
        <w:rPr>
          <w:rFonts w:ascii="Georgia" w:eastAsia="Times New Roman" w:hAnsi="Georgia" w:cs="Times New Roman"/>
          <w:b/>
          <w:bCs/>
          <w:color w:val="000000"/>
          <w:kern w:val="36"/>
          <w:sz w:val="36"/>
          <w:szCs w:val="36"/>
        </w:rPr>
        <w:t>ARTICLE I. NAME OF ORGANIZATION</w:t>
      </w:r>
      <w:r>
        <w:rPr>
          <w:rFonts w:ascii="Georgia" w:eastAsia="Times New Roman" w:hAnsi="Georgia" w:cs="Times New Roman"/>
          <w:b/>
          <w:bCs/>
          <w:color w:val="000000"/>
          <w:kern w:val="36"/>
          <w:sz w:val="36"/>
          <w:szCs w:val="36"/>
        </w:rPr>
        <w:tab/>
      </w:r>
    </w:p>
    <w:p w14:paraId="75FA01BC" w14:textId="77777777" w:rsidR="005404D9" w:rsidRPr="005404D9" w:rsidRDefault="005404D9" w:rsidP="005404D9">
      <w:pPr>
        <w:spacing w:line="240" w:lineRule="auto"/>
        <w:rPr>
          <w:rFonts w:eastAsia="Times New Roman" w:cs="Times New Roman"/>
          <w:sz w:val="24"/>
          <w:szCs w:val="24"/>
        </w:rPr>
      </w:pPr>
      <w:r w:rsidRPr="005404D9">
        <w:rPr>
          <w:rFonts w:ascii="Georgia" w:eastAsia="Times New Roman" w:hAnsi="Georgia" w:cs="Times New Roman"/>
          <w:color w:val="000000"/>
        </w:rPr>
        <w:t>The name of this organization is the Engineering Graduate Student Council.  The acronym EGSC may also be used.</w:t>
      </w:r>
    </w:p>
    <w:p w14:paraId="13216DEE" w14:textId="77777777" w:rsidR="005404D9" w:rsidRPr="005404D9" w:rsidRDefault="005404D9" w:rsidP="005404D9">
      <w:pPr>
        <w:spacing w:before="480" w:after="120" w:line="240" w:lineRule="auto"/>
        <w:outlineLvl w:val="0"/>
        <w:rPr>
          <w:rFonts w:eastAsia="Times New Roman" w:cs="Times New Roman"/>
          <w:b/>
          <w:bCs/>
          <w:kern w:val="36"/>
          <w:sz w:val="48"/>
          <w:szCs w:val="48"/>
        </w:rPr>
      </w:pPr>
      <w:r w:rsidRPr="005404D9">
        <w:rPr>
          <w:rFonts w:ascii="Georgia" w:eastAsia="Times New Roman" w:hAnsi="Georgia" w:cs="Times New Roman"/>
          <w:b/>
          <w:bCs/>
          <w:color w:val="000000"/>
          <w:kern w:val="36"/>
          <w:sz w:val="36"/>
          <w:szCs w:val="36"/>
        </w:rPr>
        <w:lastRenderedPageBreak/>
        <w:t>ARTICLE II. PURPOSE STATEMENT</w:t>
      </w:r>
    </w:p>
    <w:p w14:paraId="0482F4D8" w14:textId="77777777" w:rsidR="005404D9" w:rsidRPr="005404D9" w:rsidRDefault="005404D9" w:rsidP="005404D9">
      <w:pPr>
        <w:spacing w:line="240" w:lineRule="auto"/>
        <w:rPr>
          <w:rFonts w:eastAsia="Times New Roman" w:cs="Times New Roman"/>
          <w:sz w:val="24"/>
          <w:szCs w:val="24"/>
        </w:rPr>
      </w:pPr>
      <w:r w:rsidRPr="005404D9">
        <w:rPr>
          <w:rFonts w:ascii="Georgia" w:eastAsia="Times New Roman" w:hAnsi="Georgia" w:cs="Times New Roman"/>
          <w:color w:val="000000"/>
        </w:rPr>
        <w:t>The objectives of EGSC shall be:</w:t>
      </w:r>
    </w:p>
    <w:p w14:paraId="2EF7AA7B" w14:textId="77777777" w:rsidR="005404D9" w:rsidRPr="005404D9" w:rsidRDefault="005404D9" w:rsidP="005404D9">
      <w:pPr>
        <w:numPr>
          <w:ilvl w:val="0"/>
          <w:numId w:val="1"/>
        </w:numPr>
        <w:spacing w:after="0" w:line="240" w:lineRule="auto"/>
        <w:textAlignment w:val="baseline"/>
        <w:rPr>
          <w:rFonts w:ascii="Georgia" w:eastAsia="Times New Roman" w:hAnsi="Georgia" w:cs="Times New Roman"/>
          <w:color w:val="000000"/>
        </w:rPr>
      </w:pPr>
      <w:r w:rsidRPr="005404D9">
        <w:rPr>
          <w:rFonts w:ascii="Georgia" w:eastAsia="Times New Roman" w:hAnsi="Georgia" w:cs="Times New Roman"/>
          <w:color w:val="000000"/>
        </w:rPr>
        <w:t>To liaise between the administration of the Herbert Wertheim College of Engineering (the College) and the students and faculty within each department of the College.</w:t>
      </w:r>
    </w:p>
    <w:p w14:paraId="6E540A5F" w14:textId="77777777" w:rsidR="005404D9" w:rsidRPr="005404D9" w:rsidRDefault="005404D9" w:rsidP="005404D9">
      <w:pPr>
        <w:numPr>
          <w:ilvl w:val="0"/>
          <w:numId w:val="1"/>
        </w:numPr>
        <w:spacing w:after="0" w:line="240" w:lineRule="auto"/>
        <w:textAlignment w:val="baseline"/>
        <w:rPr>
          <w:rFonts w:ascii="Georgia" w:eastAsia="Times New Roman" w:hAnsi="Georgia" w:cs="Times New Roman"/>
          <w:color w:val="000000"/>
        </w:rPr>
      </w:pPr>
      <w:r w:rsidRPr="005404D9">
        <w:rPr>
          <w:rFonts w:ascii="Georgia" w:eastAsia="Times New Roman" w:hAnsi="Georgia" w:cs="Times New Roman"/>
          <w:color w:val="000000"/>
        </w:rPr>
        <w:t>To participate and support the College’s graduate-level recruiting activities</w:t>
      </w:r>
    </w:p>
    <w:p w14:paraId="291EC89D" w14:textId="77777777" w:rsidR="005404D9" w:rsidRPr="005404D9" w:rsidRDefault="005404D9" w:rsidP="005404D9">
      <w:pPr>
        <w:numPr>
          <w:ilvl w:val="0"/>
          <w:numId w:val="1"/>
        </w:numPr>
        <w:spacing w:line="240" w:lineRule="auto"/>
        <w:textAlignment w:val="baseline"/>
        <w:rPr>
          <w:rFonts w:ascii="Georgia" w:eastAsia="Times New Roman" w:hAnsi="Georgia" w:cs="Times New Roman"/>
          <w:color w:val="000000"/>
        </w:rPr>
      </w:pPr>
      <w:r w:rsidRPr="005404D9">
        <w:rPr>
          <w:rFonts w:ascii="Georgia" w:eastAsia="Times New Roman" w:hAnsi="Georgia" w:cs="Times New Roman"/>
          <w:color w:val="000000"/>
        </w:rPr>
        <w:t>To encourage collaboration and interaction between the various departments.</w:t>
      </w:r>
    </w:p>
    <w:p w14:paraId="1D02EA4E" w14:textId="77777777" w:rsidR="005404D9" w:rsidRPr="005404D9" w:rsidRDefault="005404D9" w:rsidP="005404D9">
      <w:pPr>
        <w:spacing w:before="480" w:after="120" w:line="240" w:lineRule="auto"/>
        <w:outlineLvl w:val="0"/>
        <w:rPr>
          <w:rFonts w:eastAsia="Times New Roman" w:cs="Times New Roman"/>
          <w:b/>
          <w:bCs/>
          <w:kern w:val="36"/>
          <w:sz w:val="48"/>
          <w:szCs w:val="48"/>
        </w:rPr>
      </w:pPr>
      <w:r w:rsidRPr="005404D9">
        <w:rPr>
          <w:rFonts w:ascii="Georgia" w:eastAsia="Times New Roman" w:hAnsi="Georgia" w:cs="Times New Roman"/>
          <w:b/>
          <w:bCs/>
          <w:color w:val="000000"/>
          <w:kern w:val="36"/>
          <w:sz w:val="36"/>
          <w:szCs w:val="36"/>
        </w:rPr>
        <w:t>ARTICLE III. COMPLIANCE STATEMENT</w:t>
      </w:r>
    </w:p>
    <w:p w14:paraId="13E37FD1" w14:textId="77777777" w:rsidR="005404D9" w:rsidRPr="005404D9" w:rsidRDefault="005404D9" w:rsidP="005404D9">
      <w:pPr>
        <w:spacing w:line="240" w:lineRule="auto"/>
        <w:rPr>
          <w:rFonts w:eastAsia="Times New Roman" w:cs="Times New Roman"/>
          <w:sz w:val="24"/>
          <w:szCs w:val="24"/>
        </w:rPr>
      </w:pPr>
      <w:r w:rsidRPr="005404D9">
        <w:rPr>
          <w:rFonts w:ascii="Georgia" w:eastAsia="Times New Roman" w:hAnsi="Georgia" w:cs="Times New Roman"/>
          <w:color w:val="000000"/>
        </w:rPr>
        <w:t xml:space="preserve">Upon approval by the Department of Student Activities and Involvement, the Engineering Graduate Student Council shall be a registered student organization at the University of Florida.  The Engineering Graduate Student Council shall comply with all local, </w:t>
      </w:r>
      <w:proofErr w:type="gramStart"/>
      <w:r w:rsidRPr="005404D9">
        <w:rPr>
          <w:rFonts w:ascii="Georgia" w:eastAsia="Times New Roman" w:hAnsi="Georgia" w:cs="Times New Roman"/>
          <w:color w:val="000000"/>
        </w:rPr>
        <w:t>state</w:t>
      </w:r>
      <w:proofErr w:type="gramEnd"/>
      <w:r w:rsidRPr="005404D9">
        <w:rPr>
          <w:rFonts w:ascii="Georgia" w:eastAsia="Times New Roman" w:hAnsi="Georgia" w:cs="Times New Roman"/>
          <w:color w:val="000000"/>
        </w:rPr>
        <w:t xml:space="preserve"> and federal laws, as well as all University of Florida regulations, policies, and procedures. Such compliance includes but is not limited to the University’s regulations related to Non-Discrimination, Sexual Harassment (including sexual misconduct, dating violence, domestic violence, and stalking), Hazing, Commercial Activity, and Student Leader Eligibility.</w:t>
      </w:r>
    </w:p>
    <w:p w14:paraId="19AB215C" w14:textId="77777777" w:rsidR="005404D9" w:rsidRPr="005404D9" w:rsidRDefault="005404D9" w:rsidP="005404D9">
      <w:pPr>
        <w:spacing w:before="480" w:after="120" w:line="240" w:lineRule="auto"/>
        <w:outlineLvl w:val="0"/>
        <w:rPr>
          <w:rFonts w:eastAsia="Times New Roman" w:cs="Times New Roman"/>
          <w:b/>
          <w:bCs/>
          <w:kern w:val="36"/>
          <w:sz w:val="48"/>
          <w:szCs w:val="48"/>
        </w:rPr>
      </w:pPr>
      <w:r w:rsidRPr="005404D9">
        <w:rPr>
          <w:rFonts w:ascii="Georgia" w:eastAsia="Times New Roman" w:hAnsi="Georgia" w:cs="Times New Roman"/>
          <w:b/>
          <w:bCs/>
          <w:color w:val="000000"/>
          <w:kern w:val="36"/>
          <w:sz w:val="36"/>
          <w:szCs w:val="36"/>
        </w:rPr>
        <w:t>ARTICLE IV. UNIVERSITY REGULATIONS</w:t>
      </w:r>
    </w:p>
    <w:p w14:paraId="552B953F" w14:textId="77777777" w:rsidR="005404D9" w:rsidRPr="005404D9" w:rsidRDefault="005404D9" w:rsidP="005404D9">
      <w:pPr>
        <w:spacing w:before="360" w:after="80" w:line="240" w:lineRule="auto"/>
        <w:outlineLvl w:val="1"/>
        <w:rPr>
          <w:rFonts w:eastAsia="Times New Roman" w:cs="Times New Roman"/>
          <w:b/>
          <w:bCs/>
          <w:sz w:val="36"/>
          <w:szCs w:val="36"/>
        </w:rPr>
      </w:pPr>
      <w:r w:rsidRPr="005404D9">
        <w:rPr>
          <w:rFonts w:ascii="Georgia" w:eastAsia="Times New Roman" w:hAnsi="Georgia" w:cs="Times New Roman"/>
          <w:b/>
          <w:bCs/>
          <w:color w:val="000000"/>
          <w:sz w:val="28"/>
          <w:szCs w:val="28"/>
        </w:rPr>
        <w:t>Section A. Non-Discrimination</w:t>
      </w:r>
    </w:p>
    <w:p w14:paraId="04096F07" w14:textId="77777777" w:rsidR="005404D9" w:rsidRPr="005404D9" w:rsidRDefault="005404D9" w:rsidP="005404D9">
      <w:pPr>
        <w:spacing w:line="240" w:lineRule="auto"/>
        <w:rPr>
          <w:rFonts w:eastAsia="Times New Roman" w:cs="Times New Roman"/>
          <w:sz w:val="24"/>
          <w:szCs w:val="24"/>
        </w:rPr>
      </w:pPr>
      <w:r w:rsidRPr="005404D9">
        <w:rPr>
          <w:rFonts w:ascii="Georgia" w:eastAsia="Times New Roman" w:hAnsi="Georgia" w:cs="Times New Roman"/>
          <w:color w:val="000000"/>
        </w:rPr>
        <w:t>The Engineering Graduate Student Council agrees that it will not discriminate on the basis of race, creed, color, religion, age, disability, sex, sexual orientation, gender identity and expression, marital status, national origin, political opinions or affiliations, genetic information and veteran status as protected under the Vietnam Era Veterans' Readjustment Assistance Act.</w:t>
      </w:r>
    </w:p>
    <w:p w14:paraId="78F50A8C" w14:textId="77777777" w:rsidR="005404D9" w:rsidRPr="005404D9" w:rsidRDefault="005404D9" w:rsidP="005404D9">
      <w:pPr>
        <w:spacing w:before="360" w:after="80" w:line="240" w:lineRule="auto"/>
        <w:outlineLvl w:val="1"/>
        <w:rPr>
          <w:rFonts w:eastAsia="Times New Roman" w:cs="Times New Roman"/>
          <w:b/>
          <w:bCs/>
          <w:sz w:val="36"/>
          <w:szCs w:val="36"/>
        </w:rPr>
      </w:pPr>
      <w:r w:rsidRPr="005404D9">
        <w:rPr>
          <w:rFonts w:ascii="Georgia" w:eastAsia="Times New Roman" w:hAnsi="Georgia" w:cs="Times New Roman"/>
          <w:b/>
          <w:bCs/>
          <w:color w:val="000000"/>
          <w:sz w:val="28"/>
          <w:szCs w:val="28"/>
        </w:rPr>
        <w:t>Section B. Sexual Harassment</w:t>
      </w:r>
    </w:p>
    <w:p w14:paraId="6BA2A71A" w14:textId="77777777" w:rsidR="005404D9" w:rsidRPr="005404D9" w:rsidRDefault="005404D9" w:rsidP="005404D9">
      <w:pPr>
        <w:spacing w:line="240" w:lineRule="auto"/>
        <w:rPr>
          <w:rFonts w:eastAsia="Times New Roman" w:cs="Times New Roman"/>
          <w:sz w:val="24"/>
          <w:szCs w:val="24"/>
        </w:rPr>
      </w:pPr>
      <w:r w:rsidRPr="005404D9">
        <w:rPr>
          <w:rFonts w:ascii="Georgia" w:eastAsia="Times New Roman" w:hAnsi="Georgia" w:cs="Times New Roman"/>
          <w:color w:val="000000"/>
        </w:rPr>
        <w:t>The Engineering Graduate Student Council agrees that it will not engage in any activity that is unwelcome conduct of sexual nature that creates a hostile environment.  Behaviors that could create a hostile environment include sexual harassment (which could include inappropriate sexual comments), sexual misconduct, dating violence, domestic violence, and stalking.</w:t>
      </w:r>
    </w:p>
    <w:p w14:paraId="59F16F3A" w14:textId="77777777" w:rsidR="005404D9" w:rsidRPr="005404D9" w:rsidRDefault="005404D9" w:rsidP="005404D9">
      <w:pPr>
        <w:spacing w:before="360" w:after="80" w:line="240" w:lineRule="auto"/>
        <w:outlineLvl w:val="1"/>
        <w:rPr>
          <w:rFonts w:eastAsia="Times New Roman" w:cs="Times New Roman"/>
          <w:b/>
          <w:bCs/>
          <w:sz w:val="36"/>
          <w:szCs w:val="36"/>
        </w:rPr>
      </w:pPr>
      <w:r w:rsidRPr="005404D9">
        <w:rPr>
          <w:rFonts w:ascii="Georgia" w:eastAsia="Times New Roman" w:hAnsi="Georgia" w:cs="Times New Roman"/>
          <w:b/>
          <w:bCs/>
          <w:color w:val="000000"/>
          <w:sz w:val="28"/>
          <w:szCs w:val="28"/>
        </w:rPr>
        <w:t>Section C. Hazing</w:t>
      </w:r>
    </w:p>
    <w:p w14:paraId="1E44FBBC" w14:textId="77777777" w:rsidR="005404D9" w:rsidRPr="005404D9" w:rsidRDefault="005404D9" w:rsidP="005404D9">
      <w:pPr>
        <w:spacing w:line="240" w:lineRule="auto"/>
        <w:rPr>
          <w:rFonts w:eastAsia="Times New Roman" w:cs="Times New Roman"/>
          <w:sz w:val="24"/>
          <w:szCs w:val="24"/>
        </w:rPr>
      </w:pPr>
      <w:r w:rsidRPr="005404D9">
        <w:rPr>
          <w:rFonts w:ascii="Georgia" w:eastAsia="Times New Roman" w:hAnsi="Georgia" w:cs="Times New Roman"/>
          <w:color w:val="000000"/>
        </w:rPr>
        <w:t>The Engineering Graduate Student Council agrees that it will not initiate, support, or encourage any events or situations that recklessly, by design, or intentionally endanger the mental or physical health or safety of a student for any purpose including but not limited to initiation or admission into or affiliation with any student group or organization.</w:t>
      </w:r>
    </w:p>
    <w:p w14:paraId="577A11D8" w14:textId="77777777" w:rsidR="005404D9" w:rsidRPr="005404D9" w:rsidRDefault="005404D9" w:rsidP="005404D9">
      <w:pPr>
        <w:spacing w:before="360" w:after="80" w:line="240" w:lineRule="auto"/>
        <w:outlineLvl w:val="1"/>
        <w:rPr>
          <w:rFonts w:eastAsia="Times New Roman" w:cs="Times New Roman"/>
          <w:b/>
          <w:bCs/>
          <w:sz w:val="36"/>
          <w:szCs w:val="36"/>
        </w:rPr>
      </w:pPr>
      <w:r w:rsidRPr="005404D9">
        <w:rPr>
          <w:rFonts w:ascii="Georgia" w:eastAsia="Times New Roman" w:hAnsi="Georgia" w:cs="Times New Roman"/>
          <w:b/>
          <w:bCs/>
          <w:color w:val="000000"/>
          <w:sz w:val="28"/>
          <w:szCs w:val="28"/>
        </w:rPr>
        <w:t>Section D. Responsibility to Report</w:t>
      </w:r>
    </w:p>
    <w:p w14:paraId="010B6E4E" w14:textId="77777777" w:rsidR="005404D9" w:rsidRPr="005404D9" w:rsidRDefault="005404D9" w:rsidP="005404D9">
      <w:pPr>
        <w:spacing w:line="240" w:lineRule="auto"/>
        <w:rPr>
          <w:rFonts w:eastAsia="Times New Roman" w:cs="Times New Roman"/>
          <w:sz w:val="24"/>
          <w:szCs w:val="24"/>
        </w:rPr>
      </w:pPr>
      <w:r w:rsidRPr="005404D9">
        <w:rPr>
          <w:rFonts w:ascii="Georgia" w:eastAsia="Times New Roman" w:hAnsi="Georgia" w:cs="Times New Roman"/>
          <w:color w:val="000000"/>
        </w:rPr>
        <w:t>If this organization becomes aware of any such conduct described in this article, the Engineering Graduate Student Council will report it immediately to Student Activities and Involvement, the Director of Student Conduct and Conflict Resolution, or the University’s Title IX Coordinator.</w:t>
      </w:r>
    </w:p>
    <w:p w14:paraId="2E9349DA" w14:textId="77777777" w:rsidR="005404D9" w:rsidRPr="005404D9" w:rsidRDefault="005404D9" w:rsidP="005404D9">
      <w:pPr>
        <w:spacing w:before="480" w:after="120" w:line="240" w:lineRule="auto"/>
        <w:outlineLvl w:val="0"/>
        <w:rPr>
          <w:rFonts w:eastAsia="Times New Roman" w:cs="Times New Roman"/>
          <w:b/>
          <w:bCs/>
          <w:kern w:val="36"/>
          <w:sz w:val="48"/>
          <w:szCs w:val="48"/>
        </w:rPr>
      </w:pPr>
      <w:r w:rsidRPr="005404D9">
        <w:rPr>
          <w:rFonts w:ascii="Georgia" w:eastAsia="Times New Roman" w:hAnsi="Georgia" w:cs="Times New Roman"/>
          <w:b/>
          <w:bCs/>
          <w:color w:val="000000"/>
          <w:kern w:val="36"/>
          <w:sz w:val="36"/>
          <w:szCs w:val="36"/>
        </w:rPr>
        <w:lastRenderedPageBreak/>
        <w:t>ARTICLE V. MEMBERSHIP</w:t>
      </w:r>
    </w:p>
    <w:p w14:paraId="63850DC8" w14:textId="77777777" w:rsidR="005404D9" w:rsidRPr="005404D9" w:rsidRDefault="005404D9" w:rsidP="005404D9">
      <w:pPr>
        <w:spacing w:line="240" w:lineRule="auto"/>
        <w:rPr>
          <w:rFonts w:eastAsia="Times New Roman" w:cs="Times New Roman"/>
          <w:sz w:val="24"/>
          <w:szCs w:val="24"/>
        </w:rPr>
      </w:pPr>
      <w:r w:rsidRPr="005404D9">
        <w:rPr>
          <w:rFonts w:ascii="Georgia" w:eastAsia="Times New Roman" w:hAnsi="Georgia" w:cs="Times New Roman"/>
          <w:color w:val="000000"/>
        </w:rPr>
        <w:t>Membership in this organization is open to all enrolled students at the University of Florida. Non-enrolled students, spouses, faculty, and staff may be associate members; however, they may not vote or hold office. All members and associate members are free to leave and disassociate without fear of retribution, retaliation, or harassment.</w:t>
      </w:r>
    </w:p>
    <w:p w14:paraId="026E91FB" w14:textId="77777777" w:rsidR="005404D9" w:rsidRPr="005404D9" w:rsidRDefault="005404D9" w:rsidP="005404D9">
      <w:pPr>
        <w:spacing w:before="480" w:after="120" w:line="240" w:lineRule="auto"/>
        <w:outlineLvl w:val="0"/>
        <w:rPr>
          <w:rFonts w:eastAsia="Times New Roman" w:cs="Times New Roman"/>
          <w:b/>
          <w:bCs/>
          <w:kern w:val="36"/>
          <w:sz w:val="48"/>
          <w:szCs w:val="48"/>
        </w:rPr>
      </w:pPr>
      <w:r w:rsidRPr="005404D9">
        <w:rPr>
          <w:rFonts w:ascii="Georgia" w:eastAsia="Times New Roman" w:hAnsi="Georgia" w:cs="Times New Roman"/>
          <w:b/>
          <w:bCs/>
          <w:color w:val="000000"/>
          <w:kern w:val="36"/>
          <w:sz w:val="36"/>
          <w:szCs w:val="36"/>
        </w:rPr>
        <w:t>ARTICLE VI. STUDENT ORGANIZATION ADVISOR</w:t>
      </w:r>
    </w:p>
    <w:p w14:paraId="66E2FD95" w14:textId="77777777" w:rsidR="005404D9" w:rsidRPr="005404D9" w:rsidRDefault="005404D9" w:rsidP="005404D9">
      <w:pPr>
        <w:spacing w:line="240" w:lineRule="auto"/>
        <w:rPr>
          <w:rFonts w:eastAsia="Times New Roman" w:cs="Times New Roman"/>
          <w:sz w:val="24"/>
          <w:szCs w:val="24"/>
        </w:rPr>
      </w:pPr>
      <w:r w:rsidRPr="005404D9">
        <w:rPr>
          <w:rFonts w:ascii="Georgia" w:eastAsia="Times New Roman" w:hAnsi="Georgia" w:cs="Times New Roman"/>
          <w:color w:val="000000"/>
        </w:rPr>
        <w:t>The student organization advisor shall serve as a resource person and provide advisory support for the officers and members of EGSC.  The student organization advisor should attend executive and general meetings; however, the student organization advisor may not vote in any EGSC matters.  The student organization advisor shall be nominated by the officers and confirmed by a majority vote of the voting members.  The student organization advisor will serve a term of one (1) academic year, with the chance to be reappointed; reappointment shall be automatic in the event of an unopposed candidacy.  If that the student organization advisor is unable to continue in their position, officers may nominate a replacement at any time, to be confirmed by a majority vote of the voting members at the next regular meeting.</w:t>
      </w:r>
    </w:p>
    <w:p w14:paraId="2D272E33" w14:textId="77777777" w:rsidR="005404D9" w:rsidRPr="005404D9" w:rsidRDefault="005404D9" w:rsidP="005404D9">
      <w:pPr>
        <w:spacing w:before="480" w:after="120" w:line="240" w:lineRule="auto"/>
        <w:outlineLvl w:val="0"/>
        <w:rPr>
          <w:rFonts w:eastAsia="Times New Roman" w:cs="Times New Roman"/>
          <w:b/>
          <w:bCs/>
          <w:kern w:val="36"/>
          <w:sz w:val="48"/>
          <w:szCs w:val="48"/>
        </w:rPr>
      </w:pPr>
      <w:r w:rsidRPr="005404D9">
        <w:rPr>
          <w:rFonts w:ascii="Georgia" w:eastAsia="Times New Roman" w:hAnsi="Georgia" w:cs="Times New Roman"/>
          <w:b/>
          <w:bCs/>
          <w:color w:val="000000"/>
          <w:kern w:val="36"/>
          <w:sz w:val="36"/>
          <w:szCs w:val="36"/>
        </w:rPr>
        <w:t>ARTICLE VII. OFFICERS</w:t>
      </w:r>
    </w:p>
    <w:p w14:paraId="532428AD" w14:textId="77777777" w:rsidR="005404D9" w:rsidRPr="005404D9" w:rsidRDefault="005404D9" w:rsidP="005404D9">
      <w:pPr>
        <w:spacing w:before="360" w:after="80" w:line="240" w:lineRule="auto"/>
        <w:outlineLvl w:val="1"/>
        <w:rPr>
          <w:rFonts w:eastAsia="Times New Roman" w:cs="Times New Roman"/>
          <w:b/>
          <w:bCs/>
          <w:sz w:val="36"/>
          <w:szCs w:val="36"/>
        </w:rPr>
      </w:pPr>
      <w:r w:rsidRPr="005404D9">
        <w:rPr>
          <w:rFonts w:ascii="Georgia" w:eastAsia="Times New Roman" w:hAnsi="Georgia" w:cs="Times New Roman"/>
          <w:b/>
          <w:bCs/>
          <w:color w:val="000000"/>
          <w:sz w:val="28"/>
          <w:szCs w:val="28"/>
        </w:rPr>
        <w:t>Section A. Elected Officers</w:t>
      </w:r>
    </w:p>
    <w:p w14:paraId="2D395FFF" w14:textId="72FAC949" w:rsidR="005404D9" w:rsidRPr="005404D9" w:rsidRDefault="005404D9" w:rsidP="005404D9">
      <w:pPr>
        <w:spacing w:line="240" w:lineRule="auto"/>
        <w:rPr>
          <w:rFonts w:eastAsia="Times New Roman" w:cs="Times New Roman"/>
          <w:sz w:val="24"/>
          <w:szCs w:val="24"/>
        </w:rPr>
      </w:pPr>
      <w:r w:rsidRPr="005404D9">
        <w:rPr>
          <w:rFonts w:ascii="Georgia" w:eastAsia="Times New Roman" w:hAnsi="Georgia" w:cs="Times New Roman"/>
          <w:color w:val="000000"/>
        </w:rPr>
        <w:t>The elected officers of the Engineering Graduate Student Council shall be Chair</w:t>
      </w:r>
      <w:r w:rsidR="00483AC8">
        <w:rPr>
          <w:rFonts w:ascii="Georgia" w:eastAsia="Times New Roman" w:hAnsi="Georgia" w:cs="Times New Roman"/>
          <w:color w:val="000000"/>
        </w:rPr>
        <w:t xml:space="preserve"> (President for SAI)</w:t>
      </w:r>
      <w:r w:rsidRPr="005404D9">
        <w:rPr>
          <w:rFonts w:ascii="Georgia" w:eastAsia="Times New Roman" w:hAnsi="Georgia" w:cs="Times New Roman"/>
          <w:color w:val="000000"/>
        </w:rPr>
        <w:t>, Vice-Chair</w:t>
      </w:r>
      <w:r w:rsidR="00483AC8">
        <w:rPr>
          <w:rFonts w:ascii="Georgia" w:eastAsia="Times New Roman" w:hAnsi="Georgia" w:cs="Times New Roman"/>
          <w:color w:val="000000"/>
        </w:rPr>
        <w:t xml:space="preserve"> (Vice President for SAI)</w:t>
      </w:r>
      <w:r w:rsidRPr="005404D9">
        <w:rPr>
          <w:rFonts w:ascii="Georgia" w:eastAsia="Times New Roman" w:hAnsi="Georgia" w:cs="Times New Roman"/>
          <w:color w:val="000000"/>
        </w:rPr>
        <w:t>, Secretary, Recruitment Chair, Treasurer, Public Relations Chair, Master's Liaison, and International Liaison.</w:t>
      </w:r>
    </w:p>
    <w:p w14:paraId="0D2489BD" w14:textId="77777777" w:rsidR="005404D9" w:rsidRPr="005404D9" w:rsidRDefault="005404D9" w:rsidP="005404D9">
      <w:pPr>
        <w:spacing w:before="280" w:after="80" w:line="240" w:lineRule="auto"/>
        <w:outlineLvl w:val="2"/>
        <w:rPr>
          <w:rFonts w:eastAsia="Times New Roman" w:cs="Times New Roman"/>
          <w:b/>
          <w:bCs/>
          <w:sz w:val="27"/>
          <w:szCs w:val="27"/>
        </w:rPr>
      </w:pPr>
      <w:r w:rsidRPr="005404D9">
        <w:rPr>
          <w:rFonts w:ascii="Georgia" w:eastAsia="Times New Roman" w:hAnsi="Georgia" w:cs="Times New Roman"/>
          <w:b/>
          <w:bCs/>
          <w:color w:val="000000"/>
          <w:sz w:val="24"/>
          <w:szCs w:val="24"/>
        </w:rPr>
        <w:t>Part 1. The Chair</w:t>
      </w:r>
    </w:p>
    <w:p w14:paraId="4DC4D1CE" w14:textId="77777777" w:rsidR="005404D9" w:rsidRPr="005404D9" w:rsidRDefault="005404D9" w:rsidP="005404D9">
      <w:pPr>
        <w:spacing w:line="240" w:lineRule="auto"/>
        <w:rPr>
          <w:rFonts w:eastAsia="Times New Roman" w:cs="Times New Roman"/>
          <w:sz w:val="24"/>
          <w:szCs w:val="24"/>
        </w:rPr>
      </w:pPr>
      <w:r w:rsidRPr="005404D9">
        <w:rPr>
          <w:rFonts w:ascii="Georgia" w:eastAsia="Times New Roman" w:hAnsi="Georgia" w:cs="Times New Roman"/>
          <w:color w:val="000000"/>
        </w:rPr>
        <w:t xml:space="preserve">The Chair shall preside over all meetings; oversee the activities of the other officers; serve as </w:t>
      </w:r>
      <w:r w:rsidRPr="005404D9">
        <w:rPr>
          <w:rFonts w:ascii="Georgia" w:eastAsia="Times New Roman" w:hAnsi="Georgia" w:cs="Times New Roman"/>
          <w:i/>
          <w:iCs/>
          <w:color w:val="000000"/>
        </w:rPr>
        <w:t>ex officio</w:t>
      </w:r>
      <w:r w:rsidRPr="005404D9">
        <w:rPr>
          <w:rFonts w:ascii="Georgia" w:eastAsia="Times New Roman" w:hAnsi="Georgia" w:cs="Times New Roman"/>
          <w:color w:val="000000"/>
        </w:rPr>
        <w:t xml:space="preserve"> members of all committees, providing guidance and direction therein; appoint and invite positions provided majority approval; form </w:t>
      </w:r>
      <w:r w:rsidRPr="005404D9">
        <w:rPr>
          <w:rFonts w:ascii="Georgia" w:eastAsia="Times New Roman" w:hAnsi="Georgia" w:cs="Times New Roman"/>
          <w:i/>
          <w:iCs/>
          <w:color w:val="000000"/>
        </w:rPr>
        <w:t>ad hoc</w:t>
      </w:r>
      <w:r w:rsidRPr="005404D9">
        <w:rPr>
          <w:rFonts w:ascii="Georgia" w:eastAsia="Times New Roman" w:hAnsi="Georgia" w:cs="Times New Roman"/>
          <w:color w:val="000000"/>
        </w:rPr>
        <w:t xml:space="preserve"> committees and appoint the chairs thereof, overseeing such activities as to ensure effective execution of assigned duties; and coordinate the transition of elected officers, including e-mail accounts and all relevant documents associated with each position.</w:t>
      </w:r>
    </w:p>
    <w:p w14:paraId="12B1A3E1" w14:textId="77777777" w:rsidR="005404D9" w:rsidRPr="005404D9" w:rsidRDefault="005404D9" w:rsidP="005404D9">
      <w:pPr>
        <w:spacing w:before="280" w:after="80" w:line="240" w:lineRule="auto"/>
        <w:outlineLvl w:val="2"/>
        <w:rPr>
          <w:rFonts w:eastAsia="Times New Roman" w:cs="Times New Roman"/>
          <w:b/>
          <w:bCs/>
          <w:sz w:val="27"/>
          <w:szCs w:val="27"/>
        </w:rPr>
      </w:pPr>
      <w:r w:rsidRPr="005404D9">
        <w:rPr>
          <w:rFonts w:ascii="Georgia" w:eastAsia="Times New Roman" w:hAnsi="Georgia" w:cs="Times New Roman"/>
          <w:b/>
          <w:bCs/>
          <w:color w:val="000000"/>
          <w:sz w:val="24"/>
          <w:szCs w:val="24"/>
        </w:rPr>
        <w:t>Part 2. The Vice-Chair</w:t>
      </w:r>
    </w:p>
    <w:p w14:paraId="43E8B2A0" w14:textId="77777777" w:rsidR="005404D9" w:rsidRPr="005404D9" w:rsidRDefault="005404D9" w:rsidP="005404D9">
      <w:pPr>
        <w:spacing w:line="240" w:lineRule="auto"/>
        <w:rPr>
          <w:rFonts w:eastAsia="Times New Roman" w:cs="Times New Roman"/>
          <w:sz w:val="24"/>
          <w:szCs w:val="24"/>
        </w:rPr>
      </w:pPr>
      <w:r w:rsidRPr="005404D9">
        <w:rPr>
          <w:rFonts w:ascii="Georgia" w:eastAsia="Times New Roman" w:hAnsi="Georgia" w:cs="Times New Roman"/>
          <w:color w:val="000000"/>
        </w:rPr>
        <w:t>The Vice-Chair shall assist the Chair in performance of the Chair’s duties; exercise the authority of the Chair in incidence of absence or other incapacitation; function as Chair until an election can be held in the event of a permanent vacating by the Chair; oversee the activities of the other officers, committee chairs, and invited positions to ensure effectiveness; hold responsibility for ensuring that two voting representatives are designated for each eligible department or organization; ensure that departmental graduate student councils are progressing and participating in recruiting events for the College; and review the Bylaws at least once annually.</w:t>
      </w:r>
    </w:p>
    <w:p w14:paraId="51196D54" w14:textId="77777777" w:rsidR="005404D9" w:rsidRPr="005404D9" w:rsidRDefault="005404D9" w:rsidP="005404D9">
      <w:pPr>
        <w:spacing w:before="280" w:after="80" w:line="240" w:lineRule="auto"/>
        <w:outlineLvl w:val="2"/>
        <w:rPr>
          <w:rFonts w:eastAsia="Times New Roman" w:cs="Times New Roman"/>
          <w:b/>
          <w:bCs/>
          <w:sz w:val="27"/>
          <w:szCs w:val="27"/>
        </w:rPr>
      </w:pPr>
      <w:r w:rsidRPr="005404D9">
        <w:rPr>
          <w:rFonts w:ascii="Georgia" w:eastAsia="Times New Roman" w:hAnsi="Georgia" w:cs="Times New Roman"/>
          <w:b/>
          <w:bCs/>
          <w:color w:val="000000"/>
          <w:sz w:val="24"/>
          <w:szCs w:val="24"/>
        </w:rPr>
        <w:t>Part 3. The Secretary</w:t>
      </w:r>
    </w:p>
    <w:p w14:paraId="57841B1D" w14:textId="77777777" w:rsidR="005404D9" w:rsidRPr="005404D9" w:rsidRDefault="005404D9" w:rsidP="005404D9">
      <w:pPr>
        <w:spacing w:line="240" w:lineRule="auto"/>
        <w:rPr>
          <w:rFonts w:eastAsia="Times New Roman" w:cs="Times New Roman"/>
          <w:sz w:val="24"/>
          <w:szCs w:val="24"/>
        </w:rPr>
      </w:pPr>
      <w:r w:rsidRPr="005404D9">
        <w:rPr>
          <w:rFonts w:ascii="Georgia" w:eastAsia="Times New Roman" w:hAnsi="Georgia" w:cs="Times New Roman"/>
          <w:color w:val="000000"/>
        </w:rPr>
        <w:lastRenderedPageBreak/>
        <w:t>The Secretary shall manage EGSC correspondence, including any listservs; provide notice of EGSC meetings and events; prepare meeting agendas; record minutes at all meetings and make the same accessible to EGSC members; record attendance at all meetings; prepare, distribute, collect, and tabulate ballots during voting procedures; and maintain a list of contact information and the assigned and/or elected positions of all EGSC members.</w:t>
      </w:r>
    </w:p>
    <w:p w14:paraId="0210FB16" w14:textId="77777777" w:rsidR="005404D9" w:rsidRPr="005404D9" w:rsidRDefault="005404D9" w:rsidP="005404D9">
      <w:pPr>
        <w:spacing w:before="280" w:after="80" w:line="240" w:lineRule="auto"/>
        <w:outlineLvl w:val="2"/>
        <w:rPr>
          <w:rFonts w:eastAsia="Times New Roman" w:cs="Times New Roman"/>
          <w:b/>
          <w:bCs/>
          <w:sz w:val="27"/>
          <w:szCs w:val="27"/>
        </w:rPr>
      </w:pPr>
      <w:r w:rsidRPr="005404D9">
        <w:rPr>
          <w:rFonts w:ascii="Georgia" w:eastAsia="Times New Roman" w:hAnsi="Georgia" w:cs="Times New Roman"/>
          <w:b/>
          <w:bCs/>
          <w:color w:val="000000"/>
          <w:sz w:val="24"/>
          <w:szCs w:val="24"/>
        </w:rPr>
        <w:t>Part 4. The Recruitment Chair</w:t>
      </w:r>
    </w:p>
    <w:p w14:paraId="607D1C69" w14:textId="77777777" w:rsidR="005404D9" w:rsidRPr="005404D9" w:rsidRDefault="005404D9" w:rsidP="005404D9">
      <w:pPr>
        <w:spacing w:line="240" w:lineRule="auto"/>
        <w:rPr>
          <w:rFonts w:eastAsia="Times New Roman" w:cs="Times New Roman"/>
          <w:sz w:val="24"/>
          <w:szCs w:val="24"/>
        </w:rPr>
      </w:pPr>
      <w:r w:rsidRPr="005404D9">
        <w:rPr>
          <w:rFonts w:ascii="Georgia" w:eastAsia="Times New Roman" w:hAnsi="Georgia" w:cs="Times New Roman"/>
          <w:color w:val="000000"/>
        </w:rPr>
        <w:t>The Recruitment Chair shall work directly with the College’s administration on graduate-level recruitment activities; plan events as necessary for recruitment; and ensure the provision of volunteers for recruitment.</w:t>
      </w:r>
    </w:p>
    <w:p w14:paraId="3AB7C270" w14:textId="77777777" w:rsidR="005404D9" w:rsidRPr="005404D9" w:rsidRDefault="005404D9" w:rsidP="005404D9">
      <w:pPr>
        <w:spacing w:before="280" w:after="80" w:line="240" w:lineRule="auto"/>
        <w:outlineLvl w:val="2"/>
        <w:rPr>
          <w:rFonts w:eastAsia="Times New Roman" w:cs="Times New Roman"/>
          <w:b/>
          <w:bCs/>
          <w:sz w:val="27"/>
          <w:szCs w:val="27"/>
        </w:rPr>
      </w:pPr>
      <w:r w:rsidRPr="005404D9">
        <w:rPr>
          <w:rFonts w:ascii="Georgia" w:eastAsia="Times New Roman" w:hAnsi="Georgia" w:cs="Times New Roman"/>
          <w:b/>
          <w:bCs/>
          <w:color w:val="000000"/>
          <w:sz w:val="24"/>
          <w:szCs w:val="24"/>
        </w:rPr>
        <w:t>Part 5. The Treasurer</w:t>
      </w:r>
    </w:p>
    <w:p w14:paraId="36AB0872" w14:textId="77777777" w:rsidR="005404D9" w:rsidRPr="005404D9" w:rsidRDefault="005404D9" w:rsidP="005404D9">
      <w:pPr>
        <w:spacing w:line="240" w:lineRule="auto"/>
        <w:rPr>
          <w:rFonts w:eastAsia="Times New Roman" w:cs="Times New Roman"/>
          <w:sz w:val="24"/>
          <w:szCs w:val="24"/>
        </w:rPr>
      </w:pPr>
      <w:r w:rsidRPr="005404D9">
        <w:rPr>
          <w:rFonts w:ascii="Georgia" w:eastAsia="Times New Roman" w:hAnsi="Georgia" w:cs="Times New Roman"/>
          <w:color w:val="000000"/>
        </w:rPr>
        <w:t>The Treasurer shall establish and maintain EGSC budget; oversee all expenses and purchases; and design and distribute EGSC t-shirts.</w:t>
      </w:r>
    </w:p>
    <w:p w14:paraId="5A6FDB5F" w14:textId="77777777" w:rsidR="005404D9" w:rsidRPr="005404D9" w:rsidRDefault="005404D9" w:rsidP="005404D9">
      <w:pPr>
        <w:spacing w:before="280" w:after="80" w:line="240" w:lineRule="auto"/>
        <w:outlineLvl w:val="2"/>
        <w:rPr>
          <w:rFonts w:eastAsia="Times New Roman" w:cs="Times New Roman"/>
          <w:b/>
          <w:bCs/>
          <w:sz w:val="27"/>
          <w:szCs w:val="27"/>
        </w:rPr>
      </w:pPr>
      <w:r w:rsidRPr="005404D9">
        <w:rPr>
          <w:rFonts w:ascii="Georgia" w:eastAsia="Times New Roman" w:hAnsi="Georgia" w:cs="Times New Roman"/>
          <w:b/>
          <w:bCs/>
          <w:color w:val="000000"/>
          <w:sz w:val="24"/>
          <w:szCs w:val="24"/>
        </w:rPr>
        <w:t>Part 6. Public Relations Chair</w:t>
      </w:r>
    </w:p>
    <w:p w14:paraId="103FC32D" w14:textId="77777777" w:rsidR="005404D9" w:rsidRPr="005404D9" w:rsidRDefault="005404D9" w:rsidP="005404D9">
      <w:pPr>
        <w:spacing w:line="240" w:lineRule="auto"/>
        <w:rPr>
          <w:rFonts w:eastAsia="Times New Roman" w:cs="Times New Roman"/>
          <w:sz w:val="24"/>
          <w:szCs w:val="24"/>
        </w:rPr>
      </w:pPr>
      <w:r w:rsidRPr="005404D9">
        <w:rPr>
          <w:rFonts w:ascii="Georgia" w:eastAsia="Times New Roman" w:hAnsi="Georgia" w:cs="Times New Roman"/>
          <w:color w:val="000000"/>
        </w:rPr>
        <w:t>The Public Relations Chair shall be responsible for all publicly available content on EGSC newsletters and websites; write or solicit and edit all articles for the newsletters; and maintain open communications with interested parties and alumni.</w:t>
      </w:r>
    </w:p>
    <w:p w14:paraId="792F4BE4" w14:textId="77777777" w:rsidR="005404D9" w:rsidRPr="005404D9" w:rsidRDefault="005404D9" w:rsidP="005404D9">
      <w:pPr>
        <w:spacing w:before="280" w:after="80" w:line="240" w:lineRule="auto"/>
        <w:outlineLvl w:val="2"/>
        <w:rPr>
          <w:rFonts w:eastAsia="Times New Roman" w:cs="Times New Roman"/>
          <w:b/>
          <w:bCs/>
          <w:sz w:val="27"/>
          <w:szCs w:val="27"/>
        </w:rPr>
      </w:pPr>
      <w:r w:rsidRPr="005404D9">
        <w:rPr>
          <w:rFonts w:ascii="Georgia" w:eastAsia="Times New Roman" w:hAnsi="Georgia" w:cs="Times New Roman"/>
          <w:b/>
          <w:bCs/>
          <w:color w:val="000000"/>
          <w:sz w:val="24"/>
          <w:szCs w:val="24"/>
        </w:rPr>
        <w:t>Part 7. The Master's Liaison</w:t>
      </w:r>
    </w:p>
    <w:p w14:paraId="267F7306" w14:textId="77777777" w:rsidR="005404D9" w:rsidRPr="005404D9" w:rsidRDefault="005404D9" w:rsidP="005404D9">
      <w:pPr>
        <w:spacing w:line="240" w:lineRule="auto"/>
        <w:rPr>
          <w:rFonts w:eastAsia="Times New Roman" w:cs="Times New Roman"/>
          <w:sz w:val="24"/>
          <w:szCs w:val="24"/>
        </w:rPr>
      </w:pPr>
      <w:r w:rsidRPr="005404D9">
        <w:rPr>
          <w:rFonts w:ascii="Georgia" w:eastAsia="Times New Roman" w:hAnsi="Georgia" w:cs="Times New Roman"/>
          <w:color w:val="000000"/>
        </w:rPr>
        <w:t>The Master's Liaison shall relay the comments and concern of enrolled master's students to EGSC; assist the Recruitment Chair with master's-level recruitment; and promote EGSC-sponsored events to master's students to increase their involvement within the College.</w:t>
      </w:r>
    </w:p>
    <w:p w14:paraId="026C7723" w14:textId="77777777" w:rsidR="005404D9" w:rsidRPr="005404D9" w:rsidRDefault="005404D9" w:rsidP="005404D9">
      <w:pPr>
        <w:spacing w:before="280" w:after="80" w:line="240" w:lineRule="auto"/>
        <w:outlineLvl w:val="2"/>
        <w:rPr>
          <w:rFonts w:eastAsia="Times New Roman" w:cs="Times New Roman"/>
          <w:b/>
          <w:bCs/>
          <w:sz w:val="27"/>
          <w:szCs w:val="27"/>
        </w:rPr>
      </w:pPr>
      <w:r w:rsidRPr="005404D9">
        <w:rPr>
          <w:rFonts w:ascii="Georgia" w:eastAsia="Times New Roman" w:hAnsi="Georgia" w:cs="Times New Roman"/>
          <w:b/>
          <w:bCs/>
          <w:color w:val="000000"/>
          <w:sz w:val="24"/>
          <w:szCs w:val="24"/>
        </w:rPr>
        <w:t>Part 8. The International Liaison</w:t>
      </w:r>
    </w:p>
    <w:p w14:paraId="162337E9" w14:textId="77777777" w:rsidR="005404D9" w:rsidRPr="005404D9" w:rsidRDefault="005404D9" w:rsidP="005404D9">
      <w:pPr>
        <w:spacing w:line="240" w:lineRule="auto"/>
        <w:rPr>
          <w:rFonts w:eastAsia="Times New Roman" w:cs="Times New Roman"/>
          <w:sz w:val="24"/>
          <w:szCs w:val="24"/>
        </w:rPr>
      </w:pPr>
      <w:r w:rsidRPr="005404D9">
        <w:rPr>
          <w:rFonts w:ascii="Georgia" w:eastAsia="Times New Roman" w:hAnsi="Georgia" w:cs="Times New Roman"/>
          <w:color w:val="000000"/>
        </w:rPr>
        <w:t>The International Liaison shall act as a liaison between the UF International Center, EGSC, &amp; the international graduate students in the College and raise awareness among the same students to events &amp; scholarships offered by the Center.</w:t>
      </w:r>
    </w:p>
    <w:p w14:paraId="60248FFB" w14:textId="77777777" w:rsidR="005404D9" w:rsidRPr="005404D9" w:rsidRDefault="005404D9" w:rsidP="005404D9">
      <w:pPr>
        <w:spacing w:before="360" w:after="80" w:line="240" w:lineRule="auto"/>
        <w:outlineLvl w:val="1"/>
        <w:rPr>
          <w:rFonts w:eastAsia="Times New Roman" w:cs="Times New Roman"/>
          <w:b/>
          <w:bCs/>
          <w:sz w:val="36"/>
          <w:szCs w:val="36"/>
        </w:rPr>
      </w:pPr>
      <w:r w:rsidRPr="005404D9">
        <w:rPr>
          <w:rFonts w:ascii="Georgia" w:eastAsia="Times New Roman" w:hAnsi="Georgia" w:cs="Times New Roman"/>
          <w:b/>
          <w:bCs/>
          <w:color w:val="000000"/>
          <w:sz w:val="28"/>
          <w:szCs w:val="28"/>
        </w:rPr>
        <w:t>Section B. Term Length</w:t>
      </w:r>
    </w:p>
    <w:p w14:paraId="75B472B6" w14:textId="77777777" w:rsidR="005404D9" w:rsidRPr="005404D9" w:rsidRDefault="005404D9" w:rsidP="005404D9">
      <w:pPr>
        <w:spacing w:line="240" w:lineRule="auto"/>
        <w:rPr>
          <w:rFonts w:eastAsia="Times New Roman" w:cs="Times New Roman"/>
          <w:sz w:val="24"/>
          <w:szCs w:val="24"/>
        </w:rPr>
      </w:pPr>
      <w:r w:rsidRPr="005404D9">
        <w:rPr>
          <w:rFonts w:ascii="Georgia" w:eastAsia="Times New Roman" w:hAnsi="Georgia" w:cs="Times New Roman"/>
          <w:color w:val="000000"/>
        </w:rPr>
        <w:t>Newly elected officers shall be seated immediately upon announcement of the results of the annual officer elections.  As such, all previous officers--even those not serving a full term due to filling a vacancy or the like--shall relinquish all duties and responsibilities upon installment of the newly elected officers.</w:t>
      </w:r>
    </w:p>
    <w:p w14:paraId="26A1AADA" w14:textId="77777777" w:rsidR="005404D9" w:rsidRPr="005404D9" w:rsidRDefault="005404D9" w:rsidP="005404D9">
      <w:pPr>
        <w:spacing w:before="360" w:after="80" w:line="240" w:lineRule="auto"/>
        <w:outlineLvl w:val="1"/>
        <w:rPr>
          <w:rFonts w:eastAsia="Times New Roman" w:cs="Times New Roman"/>
          <w:b/>
          <w:bCs/>
          <w:sz w:val="36"/>
          <w:szCs w:val="36"/>
        </w:rPr>
      </w:pPr>
      <w:r w:rsidRPr="005404D9">
        <w:rPr>
          <w:rFonts w:ascii="Georgia" w:eastAsia="Times New Roman" w:hAnsi="Georgia" w:cs="Times New Roman"/>
          <w:b/>
          <w:bCs/>
          <w:color w:val="000000"/>
          <w:sz w:val="28"/>
          <w:szCs w:val="28"/>
        </w:rPr>
        <w:t>Section C. Vacancies</w:t>
      </w:r>
    </w:p>
    <w:p w14:paraId="2324350E" w14:textId="77777777" w:rsidR="005404D9" w:rsidRPr="005404D9" w:rsidRDefault="005404D9" w:rsidP="005404D9">
      <w:pPr>
        <w:spacing w:line="240" w:lineRule="auto"/>
        <w:rPr>
          <w:rFonts w:eastAsia="Times New Roman" w:cs="Times New Roman"/>
          <w:sz w:val="24"/>
          <w:szCs w:val="24"/>
        </w:rPr>
      </w:pPr>
      <w:r w:rsidRPr="005404D9">
        <w:rPr>
          <w:rFonts w:ascii="Georgia" w:eastAsia="Times New Roman" w:hAnsi="Georgia" w:cs="Times New Roman"/>
          <w:color w:val="000000"/>
        </w:rPr>
        <w:t>If a vacancy or permanent incapacitation occurs for any position other than Chair, then no one shall be appointed to fill that position; instead, a new election shall be held at the next regular meeting to fill that same position.  The Vice-Chair shall act as Chair in case of absence or temporary incapacitation.  In case of vacancy or permanent incapacitation of the Chair, the Vice-Chair shall then become Chair while relinquishing their position as Vice-Chair; the now-vacant Vice-Chair position can be filled as held previously.</w:t>
      </w:r>
    </w:p>
    <w:p w14:paraId="3F1414FB" w14:textId="77777777" w:rsidR="005404D9" w:rsidRPr="005404D9" w:rsidRDefault="005404D9" w:rsidP="005404D9">
      <w:pPr>
        <w:spacing w:before="360" w:after="80" w:line="240" w:lineRule="auto"/>
        <w:outlineLvl w:val="1"/>
        <w:rPr>
          <w:rFonts w:eastAsia="Times New Roman" w:cs="Times New Roman"/>
          <w:b/>
          <w:bCs/>
          <w:sz w:val="36"/>
          <w:szCs w:val="36"/>
        </w:rPr>
      </w:pPr>
      <w:r w:rsidRPr="005404D9">
        <w:rPr>
          <w:rFonts w:ascii="Georgia" w:eastAsia="Times New Roman" w:hAnsi="Georgia" w:cs="Times New Roman"/>
          <w:b/>
          <w:bCs/>
          <w:color w:val="000000"/>
          <w:sz w:val="28"/>
          <w:szCs w:val="28"/>
        </w:rPr>
        <w:t>Section D. Impeachment</w:t>
      </w:r>
    </w:p>
    <w:p w14:paraId="0075B22F" w14:textId="77777777" w:rsidR="005404D9" w:rsidRPr="005404D9" w:rsidRDefault="005404D9" w:rsidP="005404D9">
      <w:pPr>
        <w:spacing w:line="240" w:lineRule="auto"/>
        <w:rPr>
          <w:rFonts w:eastAsia="Times New Roman" w:cs="Times New Roman"/>
          <w:sz w:val="24"/>
          <w:szCs w:val="24"/>
        </w:rPr>
      </w:pPr>
      <w:r w:rsidRPr="005404D9">
        <w:rPr>
          <w:rFonts w:ascii="Georgia" w:eastAsia="Times New Roman" w:hAnsi="Georgia" w:cs="Times New Roman"/>
          <w:color w:val="000000"/>
        </w:rPr>
        <w:t>Any EGSC officer may be removed from office by the following procedures:</w:t>
      </w:r>
    </w:p>
    <w:p w14:paraId="3E41761D" w14:textId="77777777" w:rsidR="005404D9" w:rsidRPr="005404D9" w:rsidRDefault="005404D9" w:rsidP="005404D9">
      <w:pPr>
        <w:spacing w:before="280" w:after="80" w:line="240" w:lineRule="auto"/>
        <w:outlineLvl w:val="2"/>
        <w:rPr>
          <w:rFonts w:eastAsia="Times New Roman" w:cs="Times New Roman"/>
          <w:b/>
          <w:bCs/>
          <w:sz w:val="27"/>
          <w:szCs w:val="27"/>
        </w:rPr>
      </w:pPr>
      <w:r w:rsidRPr="005404D9">
        <w:rPr>
          <w:rFonts w:ascii="Georgia" w:eastAsia="Times New Roman" w:hAnsi="Georgia" w:cs="Times New Roman"/>
          <w:b/>
          <w:bCs/>
          <w:color w:val="000000"/>
          <w:sz w:val="24"/>
          <w:szCs w:val="24"/>
        </w:rPr>
        <w:lastRenderedPageBreak/>
        <w:t>Part 1. Request for Impeachment Proceedings</w:t>
      </w:r>
    </w:p>
    <w:p w14:paraId="705D037C" w14:textId="77777777" w:rsidR="005404D9" w:rsidRPr="005404D9" w:rsidRDefault="005404D9" w:rsidP="005404D9">
      <w:pPr>
        <w:spacing w:line="240" w:lineRule="auto"/>
        <w:rPr>
          <w:rFonts w:eastAsia="Times New Roman" w:cs="Times New Roman"/>
          <w:sz w:val="24"/>
          <w:szCs w:val="24"/>
        </w:rPr>
      </w:pPr>
      <w:r w:rsidRPr="005404D9">
        <w:rPr>
          <w:rFonts w:ascii="Georgia" w:eastAsia="Times New Roman" w:hAnsi="Georgia" w:cs="Times New Roman"/>
          <w:color w:val="000000"/>
        </w:rPr>
        <w:t>At least three voting members of EGSC must submit a written request for impeachment proceedings to the Chair, Vice-Chair, or Secretary; the receiving officer must inform the officer in question and the entire membership of the request and the subsequent initiation of impeachment proceedings at the next regular meeting.</w:t>
      </w:r>
    </w:p>
    <w:p w14:paraId="3B5BA641" w14:textId="77777777" w:rsidR="005404D9" w:rsidRPr="005404D9" w:rsidRDefault="005404D9" w:rsidP="005404D9">
      <w:pPr>
        <w:spacing w:before="280" w:after="80" w:line="240" w:lineRule="auto"/>
        <w:outlineLvl w:val="2"/>
        <w:rPr>
          <w:rFonts w:eastAsia="Times New Roman" w:cs="Times New Roman"/>
          <w:b/>
          <w:bCs/>
          <w:sz w:val="27"/>
          <w:szCs w:val="27"/>
        </w:rPr>
      </w:pPr>
      <w:r w:rsidRPr="005404D9">
        <w:rPr>
          <w:rFonts w:ascii="Georgia" w:eastAsia="Times New Roman" w:hAnsi="Georgia" w:cs="Times New Roman"/>
          <w:b/>
          <w:bCs/>
          <w:color w:val="000000"/>
          <w:sz w:val="24"/>
          <w:szCs w:val="24"/>
        </w:rPr>
        <w:t>Part 2. Vote Necessary for Impeachment</w:t>
      </w:r>
    </w:p>
    <w:p w14:paraId="4605EF58" w14:textId="77777777" w:rsidR="005404D9" w:rsidRPr="005404D9" w:rsidRDefault="005404D9" w:rsidP="005404D9">
      <w:pPr>
        <w:spacing w:line="240" w:lineRule="auto"/>
        <w:rPr>
          <w:rFonts w:eastAsia="Times New Roman" w:cs="Times New Roman"/>
          <w:sz w:val="24"/>
          <w:szCs w:val="24"/>
        </w:rPr>
      </w:pPr>
      <w:r w:rsidRPr="005404D9">
        <w:rPr>
          <w:rFonts w:ascii="Georgia" w:eastAsia="Times New Roman" w:hAnsi="Georgia" w:cs="Times New Roman"/>
          <w:color w:val="000000"/>
        </w:rPr>
        <w:t>Provided proper notice was given as described in §VI.D.1, a two-thirds majority of voting members is necessary to impeach and remove from office the officer in question.</w:t>
      </w:r>
    </w:p>
    <w:p w14:paraId="6CBBD3BD" w14:textId="77777777" w:rsidR="005404D9" w:rsidRPr="005404D9" w:rsidRDefault="005404D9" w:rsidP="005404D9">
      <w:pPr>
        <w:spacing w:before="280" w:after="80" w:line="240" w:lineRule="auto"/>
        <w:outlineLvl w:val="2"/>
        <w:rPr>
          <w:rFonts w:eastAsia="Times New Roman" w:cs="Times New Roman"/>
          <w:b/>
          <w:bCs/>
          <w:sz w:val="27"/>
          <w:szCs w:val="27"/>
        </w:rPr>
      </w:pPr>
      <w:r w:rsidRPr="005404D9">
        <w:rPr>
          <w:rFonts w:ascii="Georgia" w:eastAsia="Times New Roman" w:hAnsi="Georgia" w:cs="Times New Roman"/>
          <w:b/>
          <w:bCs/>
          <w:color w:val="000000"/>
          <w:sz w:val="24"/>
          <w:szCs w:val="24"/>
        </w:rPr>
        <w:t>Part 3. Vacancy after Impeachment</w:t>
      </w:r>
    </w:p>
    <w:p w14:paraId="7CB6F284" w14:textId="77777777" w:rsidR="005404D9" w:rsidRPr="005404D9" w:rsidRDefault="005404D9" w:rsidP="005404D9">
      <w:pPr>
        <w:spacing w:line="240" w:lineRule="auto"/>
        <w:rPr>
          <w:rFonts w:eastAsia="Times New Roman" w:cs="Times New Roman"/>
          <w:sz w:val="24"/>
          <w:szCs w:val="24"/>
        </w:rPr>
      </w:pPr>
      <w:r w:rsidRPr="005404D9">
        <w:rPr>
          <w:rFonts w:ascii="Georgia" w:eastAsia="Times New Roman" w:hAnsi="Georgia" w:cs="Times New Roman"/>
          <w:color w:val="000000"/>
        </w:rPr>
        <w:t>If an officer is removed from office, then the vacancy shall be disposed of in accordance with §VI.C.</w:t>
      </w:r>
    </w:p>
    <w:p w14:paraId="1182B1B6" w14:textId="77777777" w:rsidR="005404D9" w:rsidRPr="005404D9" w:rsidRDefault="005404D9" w:rsidP="005404D9">
      <w:pPr>
        <w:spacing w:before="480" w:after="120" w:line="240" w:lineRule="auto"/>
        <w:outlineLvl w:val="0"/>
        <w:rPr>
          <w:rFonts w:eastAsia="Times New Roman" w:cs="Times New Roman"/>
          <w:b/>
          <w:bCs/>
          <w:kern w:val="36"/>
          <w:sz w:val="48"/>
          <w:szCs w:val="48"/>
        </w:rPr>
      </w:pPr>
      <w:r w:rsidRPr="005404D9">
        <w:rPr>
          <w:rFonts w:ascii="Georgia" w:eastAsia="Times New Roman" w:hAnsi="Georgia" w:cs="Times New Roman"/>
          <w:b/>
          <w:bCs/>
          <w:color w:val="000000"/>
          <w:kern w:val="36"/>
          <w:sz w:val="36"/>
          <w:szCs w:val="36"/>
        </w:rPr>
        <w:t>Article VIII. Elections</w:t>
      </w:r>
    </w:p>
    <w:p w14:paraId="5DE83B0D" w14:textId="77777777" w:rsidR="005404D9" w:rsidRPr="005404D9" w:rsidRDefault="005404D9" w:rsidP="005404D9">
      <w:pPr>
        <w:spacing w:before="360" w:after="80" w:line="240" w:lineRule="auto"/>
        <w:outlineLvl w:val="1"/>
        <w:rPr>
          <w:rFonts w:eastAsia="Times New Roman" w:cs="Times New Roman"/>
          <w:b/>
          <w:bCs/>
          <w:sz w:val="36"/>
          <w:szCs w:val="36"/>
        </w:rPr>
      </w:pPr>
      <w:r w:rsidRPr="005404D9">
        <w:rPr>
          <w:rFonts w:ascii="Georgia" w:eastAsia="Times New Roman" w:hAnsi="Georgia" w:cs="Times New Roman"/>
          <w:b/>
          <w:bCs/>
          <w:color w:val="000000"/>
          <w:sz w:val="28"/>
          <w:szCs w:val="28"/>
        </w:rPr>
        <w:t>Section A. Criteria for Officer Eligibility</w:t>
      </w:r>
    </w:p>
    <w:p w14:paraId="312E5ACF" w14:textId="392E43B1" w:rsidR="005404D9" w:rsidRPr="005404D9" w:rsidRDefault="005404D9" w:rsidP="005404D9">
      <w:pPr>
        <w:spacing w:line="240" w:lineRule="auto"/>
        <w:rPr>
          <w:rFonts w:eastAsia="Times New Roman" w:cs="Times New Roman"/>
          <w:sz w:val="24"/>
          <w:szCs w:val="24"/>
        </w:rPr>
      </w:pPr>
      <w:r w:rsidRPr="005404D9">
        <w:rPr>
          <w:rFonts w:ascii="Georgia" w:eastAsia="Times New Roman" w:hAnsi="Georgia" w:cs="Times New Roman"/>
          <w:color w:val="000000"/>
        </w:rPr>
        <w:t xml:space="preserve">Candidates must be presently enrolled as a full-time graduate student in the College with a commitment to remain at that status for the </w:t>
      </w:r>
      <w:r w:rsidR="008138B7" w:rsidRPr="005404D9">
        <w:rPr>
          <w:rFonts w:ascii="Georgia" w:eastAsia="Times New Roman" w:hAnsi="Georgia" w:cs="Times New Roman"/>
          <w:color w:val="000000"/>
        </w:rPr>
        <w:t>full-term</w:t>
      </w:r>
      <w:r w:rsidRPr="005404D9">
        <w:rPr>
          <w:rFonts w:ascii="Georgia" w:eastAsia="Times New Roman" w:hAnsi="Georgia" w:cs="Times New Roman"/>
          <w:color w:val="000000"/>
        </w:rPr>
        <w:t xml:space="preserve"> length.  The Chair, Vice-Chair, and Recruitment Chair shall be limited to those who have been previously involved in EGSC for greater than one semester.</w:t>
      </w:r>
    </w:p>
    <w:p w14:paraId="5A5E7F0E" w14:textId="77777777" w:rsidR="005404D9" w:rsidRPr="005404D9" w:rsidRDefault="005404D9" w:rsidP="005404D9">
      <w:pPr>
        <w:spacing w:before="360" w:after="80" w:line="240" w:lineRule="auto"/>
        <w:outlineLvl w:val="1"/>
        <w:rPr>
          <w:rFonts w:eastAsia="Times New Roman" w:cs="Times New Roman"/>
          <w:b/>
          <w:bCs/>
          <w:sz w:val="36"/>
          <w:szCs w:val="36"/>
        </w:rPr>
      </w:pPr>
      <w:r w:rsidRPr="005404D9">
        <w:rPr>
          <w:rFonts w:ascii="Georgia" w:eastAsia="Times New Roman" w:hAnsi="Georgia" w:cs="Times New Roman"/>
          <w:b/>
          <w:bCs/>
          <w:color w:val="000000"/>
          <w:sz w:val="28"/>
          <w:szCs w:val="28"/>
        </w:rPr>
        <w:t>Section B. Nomination Timeline and Process</w:t>
      </w:r>
    </w:p>
    <w:p w14:paraId="763D1D57" w14:textId="77777777" w:rsidR="005404D9" w:rsidRPr="005404D9" w:rsidRDefault="005404D9" w:rsidP="005404D9">
      <w:pPr>
        <w:spacing w:line="240" w:lineRule="auto"/>
        <w:rPr>
          <w:rFonts w:eastAsia="Times New Roman" w:cs="Times New Roman"/>
          <w:sz w:val="24"/>
          <w:szCs w:val="24"/>
        </w:rPr>
      </w:pPr>
      <w:r w:rsidRPr="005404D9">
        <w:rPr>
          <w:rFonts w:ascii="Georgia" w:eastAsia="Times New Roman" w:hAnsi="Georgia" w:cs="Times New Roman"/>
          <w:color w:val="000000"/>
        </w:rPr>
        <w:t>Nominations shall be accepted no earlier than one (1) month prior to and no later than one (1) week prior to the scheduled election.  All nominations must be communicated in writing to the Secretary.  A member may nominate themselves or be nominated by the student organization advisors in addition to other members.  The Secretary shall inform all nominees of their status without delay after the close of nominations.  A member may choose to accept or reject a nomination as they see fit; rejections must be made in writing to the Secretary at least one (1) day prior to the scheduled election.</w:t>
      </w:r>
    </w:p>
    <w:p w14:paraId="219B89F8" w14:textId="77777777" w:rsidR="005404D9" w:rsidRPr="005404D9" w:rsidRDefault="005404D9" w:rsidP="005404D9">
      <w:pPr>
        <w:spacing w:before="360" w:after="80" w:line="240" w:lineRule="auto"/>
        <w:outlineLvl w:val="1"/>
        <w:rPr>
          <w:rFonts w:eastAsia="Times New Roman" w:cs="Times New Roman"/>
          <w:b/>
          <w:bCs/>
          <w:sz w:val="36"/>
          <w:szCs w:val="36"/>
        </w:rPr>
      </w:pPr>
      <w:r w:rsidRPr="005404D9">
        <w:rPr>
          <w:rFonts w:ascii="Georgia" w:eastAsia="Times New Roman" w:hAnsi="Georgia" w:cs="Times New Roman"/>
          <w:b/>
          <w:bCs/>
          <w:color w:val="000000"/>
          <w:sz w:val="28"/>
          <w:szCs w:val="28"/>
        </w:rPr>
        <w:t>Section C. Balloting Procedures</w:t>
      </w:r>
    </w:p>
    <w:p w14:paraId="6708B034" w14:textId="77777777" w:rsidR="005404D9" w:rsidRPr="005404D9" w:rsidRDefault="005404D9" w:rsidP="005404D9">
      <w:pPr>
        <w:spacing w:line="240" w:lineRule="auto"/>
        <w:rPr>
          <w:rFonts w:eastAsia="Times New Roman" w:cs="Times New Roman"/>
          <w:sz w:val="24"/>
          <w:szCs w:val="24"/>
        </w:rPr>
      </w:pPr>
      <w:r w:rsidRPr="005404D9">
        <w:rPr>
          <w:rFonts w:ascii="Georgia" w:eastAsia="Times New Roman" w:hAnsi="Georgia" w:cs="Times New Roman"/>
          <w:color w:val="000000"/>
        </w:rPr>
        <w:t>All regular, run-off, and tie-breaking elections shall occur by secret ballot to be prepared, distributed, collected, and tabulated by the Secretary.  One-fifth of voting members present may request that the Chair conduct a re-tabulation of ballots; in the event of a discrepancy between the two counts, that election will be conducted again.</w:t>
      </w:r>
    </w:p>
    <w:p w14:paraId="535CB52C" w14:textId="77777777" w:rsidR="005404D9" w:rsidRPr="005404D9" w:rsidRDefault="005404D9" w:rsidP="005404D9">
      <w:pPr>
        <w:spacing w:before="360" w:after="80" w:line="240" w:lineRule="auto"/>
        <w:outlineLvl w:val="1"/>
        <w:rPr>
          <w:rFonts w:eastAsia="Times New Roman" w:cs="Times New Roman"/>
          <w:b/>
          <w:bCs/>
          <w:sz w:val="36"/>
          <w:szCs w:val="36"/>
        </w:rPr>
      </w:pPr>
      <w:r w:rsidRPr="005404D9">
        <w:rPr>
          <w:rFonts w:ascii="Georgia" w:eastAsia="Times New Roman" w:hAnsi="Georgia" w:cs="Times New Roman"/>
          <w:b/>
          <w:bCs/>
          <w:color w:val="000000"/>
          <w:sz w:val="28"/>
          <w:szCs w:val="28"/>
        </w:rPr>
        <w:t>Section D. Month of Scheduled Elections</w:t>
      </w:r>
    </w:p>
    <w:p w14:paraId="269F439C" w14:textId="77777777" w:rsidR="005404D9" w:rsidRPr="005404D9" w:rsidRDefault="005404D9" w:rsidP="005404D9">
      <w:pPr>
        <w:spacing w:line="240" w:lineRule="auto"/>
        <w:rPr>
          <w:rFonts w:eastAsia="Times New Roman" w:cs="Times New Roman"/>
          <w:sz w:val="24"/>
          <w:szCs w:val="24"/>
        </w:rPr>
      </w:pPr>
      <w:r w:rsidRPr="005404D9">
        <w:rPr>
          <w:rFonts w:ascii="Georgia" w:eastAsia="Times New Roman" w:hAnsi="Georgia" w:cs="Times New Roman"/>
          <w:color w:val="000000"/>
        </w:rPr>
        <w:t>Officer elections shall be held at the regular meeting in the month of April every year.</w:t>
      </w:r>
    </w:p>
    <w:p w14:paraId="46F17D5B" w14:textId="77777777" w:rsidR="005404D9" w:rsidRPr="005404D9" w:rsidRDefault="005404D9" w:rsidP="005404D9">
      <w:pPr>
        <w:spacing w:before="360" w:after="80" w:line="240" w:lineRule="auto"/>
        <w:outlineLvl w:val="1"/>
        <w:rPr>
          <w:rFonts w:eastAsia="Times New Roman" w:cs="Times New Roman"/>
          <w:b/>
          <w:bCs/>
          <w:sz w:val="36"/>
          <w:szCs w:val="36"/>
        </w:rPr>
      </w:pPr>
      <w:r w:rsidRPr="005404D9">
        <w:rPr>
          <w:rFonts w:ascii="Georgia" w:eastAsia="Times New Roman" w:hAnsi="Georgia" w:cs="Times New Roman"/>
          <w:b/>
          <w:bCs/>
          <w:color w:val="000000"/>
          <w:sz w:val="28"/>
          <w:szCs w:val="28"/>
        </w:rPr>
        <w:t>Section E. Election Rules and Procedures</w:t>
      </w:r>
    </w:p>
    <w:p w14:paraId="3962E30D" w14:textId="77777777" w:rsidR="005404D9" w:rsidRPr="005404D9" w:rsidRDefault="005404D9" w:rsidP="005404D9">
      <w:pPr>
        <w:spacing w:line="240" w:lineRule="auto"/>
        <w:rPr>
          <w:rFonts w:eastAsia="Times New Roman" w:cs="Times New Roman"/>
          <w:sz w:val="24"/>
          <w:szCs w:val="24"/>
        </w:rPr>
      </w:pPr>
      <w:r w:rsidRPr="005404D9">
        <w:rPr>
          <w:rFonts w:ascii="Georgia" w:eastAsia="Times New Roman" w:hAnsi="Georgia" w:cs="Times New Roman"/>
          <w:color w:val="000000"/>
        </w:rPr>
        <w:t xml:space="preserve">In the event of an unopposed candidate, then that member shall be elected to that position by default.  Except unopposed candidates, all candidates are entitled to deliver a two (2) minute </w:t>
      </w:r>
      <w:r w:rsidRPr="005404D9">
        <w:rPr>
          <w:rFonts w:ascii="Georgia" w:eastAsia="Times New Roman" w:hAnsi="Georgia" w:cs="Times New Roman"/>
          <w:color w:val="000000"/>
        </w:rPr>
        <w:lastRenderedPageBreak/>
        <w:t>speech from the floor.  A candidate who receives a majority vote of voting members present shall be elected to that position.</w:t>
      </w:r>
    </w:p>
    <w:p w14:paraId="21AD3F25" w14:textId="77777777" w:rsidR="005404D9" w:rsidRPr="005404D9" w:rsidRDefault="005404D9" w:rsidP="005404D9">
      <w:pPr>
        <w:spacing w:before="360" w:after="80" w:line="240" w:lineRule="auto"/>
        <w:outlineLvl w:val="1"/>
        <w:rPr>
          <w:rFonts w:eastAsia="Times New Roman" w:cs="Times New Roman"/>
          <w:b/>
          <w:bCs/>
          <w:sz w:val="36"/>
          <w:szCs w:val="36"/>
        </w:rPr>
      </w:pPr>
      <w:r w:rsidRPr="005404D9">
        <w:rPr>
          <w:rFonts w:ascii="Georgia" w:eastAsia="Times New Roman" w:hAnsi="Georgia" w:cs="Times New Roman"/>
          <w:b/>
          <w:bCs/>
          <w:color w:val="000000"/>
          <w:sz w:val="28"/>
          <w:szCs w:val="28"/>
        </w:rPr>
        <w:t>Section F. Run-off and Tie Procedures</w:t>
      </w:r>
    </w:p>
    <w:p w14:paraId="0E5C249E" w14:textId="77777777" w:rsidR="005404D9" w:rsidRPr="005404D9" w:rsidRDefault="005404D9" w:rsidP="005404D9">
      <w:pPr>
        <w:spacing w:line="240" w:lineRule="auto"/>
        <w:rPr>
          <w:rFonts w:eastAsia="Times New Roman" w:cs="Times New Roman"/>
          <w:sz w:val="24"/>
          <w:szCs w:val="24"/>
        </w:rPr>
      </w:pPr>
      <w:r w:rsidRPr="005404D9">
        <w:rPr>
          <w:rFonts w:ascii="Georgia" w:eastAsia="Times New Roman" w:hAnsi="Georgia" w:cs="Times New Roman"/>
          <w:color w:val="000000"/>
        </w:rPr>
        <w:t>If no candidate achieves a majority vote, then the two (2) candidates with the most numbers of votes shall proceed to a run-off vote conducted immediately.  In the event of a tie without majority (</w:t>
      </w:r>
      <w:r w:rsidRPr="005404D9">
        <w:rPr>
          <w:rFonts w:ascii="Georgia" w:eastAsia="Times New Roman" w:hAnsi="Georgia" w:cs="Times New Roman"/>
          <w:i/>
          <w:iCs/>
          <w:color w:val="000000"/>
        </w:rPr>
        <w:t>i.e.</w:t>
      </w:r>
      <w:r w:rsidRPr="005404D9">
        <w:rPr>
          <w:rFonts w:ascii="Georgia" w:eastAsia="Times New Roman" w:hAnsi="Georgia" w:cs="Times New Roman"/>
          <w:color w:val="000000"/>
        </w:rPr>
        <w:t xml:space="preserve"> each candidate receives exactly 50% of the votes), then the current Chair, Vice-Chair, and Secretary shall break said tie with one (1) vote each.</w:t>
      </w:r>
    </w:p>
    <w:p w14:paraId="7FF58162" w14:textId="77777777" w:rsidR="005404D9" w:rsidRPr="005404D9" w:rsidRDefault="005404D9" w:rsidP="005404D9">
      <w:pPr>
        <w:spacing w:before="480" w:after="120" w:line="240" w:lineRule="auto"/>
        <w:outlineLvl w:val="0"/>
        <w:rPr>
          <w:rFonts w:eastAsia="Times New Roman" w:cs="Times New Roman"/>
          <w:b/>
          <w:bCs/>
          <w:kern w:val="36"/>
          <w:sz w:val="48"/>
          <w:szCs w:val="48"/>
        </w:rPr>
      </w:pPr>
      <w:r w:rsidRPr="005404D9">
        <w:rPr>
          <w:rFonts w:ascii="Georgia" w:eastAsia="Times New Roman" w:hAnsi="Georgia" w:cs="Times New Roman"/>
          <w:b/>
          <w:bCs/>
          <w:color w:val="000000"/>
          <w:kern w:val="36"/>
          <w:sz w:val="36"/>
          <w:szCs w:val="36"/>
        </w:rPr>
        <w:t>Article IX. Finance</w:t>
      </w:r>
    </w:p>
    <w:p w14:paraId="08719174" w14:textId="77777777" w:rsidR="005404D9" w:rsidRPr="005404D9" w:rsidRDefault="005404D9" w:rsidP="005404D9">
      <w:pPr>
        <w:spacing w:line="240" w:lineRule="auto"/>
        <w:rPr>
          <w:rFonts w:eastAsia="Times New Roman" w:cs="Times New Roman"/>
          <w:sz w:val="24"/>
          <w:szCs w:val="24"/>
        </w:rPr>
      </w:pPr>
      <w:r w:rsidRPr="005404D9">
        <w:rPr>
          <w:rFonts w:ascii="Georgia" w:eastAsia="Times New Roman" w:hAnsi="Georgia" w:cs="Times New Roman"/>
          <w:color w:val="000000"/>
        </w:rPr>
        <w:t>EGSC shall not charge membership dues at any time; the bulk of funding will derive from the College’s appropriations as authorized.  Funds may be used to support activities for graduate students in the College as well as those being recruited by the College for graduate enrollment.  Additional expenses may be funded by seeking Student Government support.</w:t>
      </w:r>
    </w:p>
    <w:p w14:paraId="07E5C491" w14:textId="77777777" w:rsidR="005404D9" w:rsidRPr="005404D9" w:rsidRDefault="005404D9" w:rsidP="005404D9">
      <w:pPr>
        <w:spacing w:before="480" w:after="120" w:line="240" w:lineRule="auto"/>
        <w:outlineLvl w:val="0"/>
        <w:rPr>
          <w:rFonts w:eastAsia="Times New Roman" w:cs="Times New Roman"/>
          <w:b/>
          <w:bCs/>
          <w:kern w:val="36"/>
          <w:sz w:val="48"/>
          <w:szCs w:val="48"/>
        </w:rPr>
      </w:pPr>
      <w:r w:rsidRPr="005404D9">
        <w:rPr>
          <w:rFonts w:ascii="Georgia" w:eastAsia="Times New Roman" w:hAnsi="Georgia" w:cs="Times New Roman"/>
          <w:b/>
          <w:bCs/>
          <w:color w:val="000000"/>
          <w:kern w:val="36"/>
          <w:sz w:val="36"/>
          <w:szCs w:val="36"/>
        </w:rPr>
        <w:t>Article X. Dissolution of Organization</w:t>
      </w:r>
    </w:p>
    <w:p w14:paraId="14B2B5B6" w14:textId="4AE6F8FA" w:rsidR="005404D9" w:rsidRPr="005404D9" w:rsidRDefault="005404D9" w:rsidP="005404D9">
      <w:pPr>
        <w:spacing w:line="240" w:lineRule="auto"/>
        <w:rPr>
          <w:rFonts w:eastAsia="Times New Roman" w:cs="Times New Roman"/>
          <w:sz w:val="24"/>
          <w:szCs w:val="24"/>
        </w:rPr>
      </w:pPr>
      <w:r w:rsidRPr="005404D9">
        <w:rPr>
          <w:rFonts w:ascii="Georgia" w:eastAsia="Times New Roman" w:hAnsi="Georgia" w:cs="Times New Roman"/>
          <w:color w:val="000000"/>
        </w:rPr>
        <w:t xml:space="preserve">If this organization dissolves, all monies left in the treasury, after outstanding debts and claims have been paid, shall be returned to the College </w:t>
      </w:r>
      <w:r w:rsidR="00483AC8">
        <w:rPr>
          <w:rFonts w:ascii="Georgia" w:eastAsia="Times New Roman" w:hAnsi="Georgia" w:cs="Times New Roman"/>
          <w:color w:val="000000"/>
        </w:rPr>
        <w:t xml:space="preserve">of Engineering </w:t>
      </w:r>
      <w:r w:rsidRPr="005404D9">
        <w:rPr>
          <w:rFonts w:ascii="Georgia" w:eastAsia="Times New Roman" w:hAnsi="Georgia" w:cs="Times New Roman"/>
          <w:color w:val="000000"/>
        </w:rPr>
        <w:t>as appropriate.</w:t>
      </w:r>
    </w:p>
    <w:p w14:paraId="26F1C216" w14:textId="77777777" w:rsidR="005404D9" w:rsidRPr="005404D9" w:rsidRDefault="005404D9" w:rsidP="005404D9">
      <w:pPr>
        <w:spacing w:before="480" w:after="120" w:line="240" w:lineRule="auto"/>
        <w:outlineLvl w:val="0"/>
        <w:rPr>
          <w:rFonts w:eastAsia="Times New Roman" w:cs="Times New Roman"/>
          <w:b/>
          <w:bCs/>
          <w:kern w:val="36"/>
          <w:sz w:val="48"/>
          <w:szCs w:val="48"/>
        </w:rPr>
      </w:pPr>
      <w:r w:rsidRPr="005404D9">
        <w:rPr>
          <w:rFonts w:ascii="Georgia" w:eastAsia="Times New Roman" w:hAnsi="Georgia" w:cs="Times New Roman"/>
          <w:b/>
          <w:bCs/>
          <w:color w:val="000000"/>
          <w:kern w:val="36"/>
          <w:sz w:val="36"/>
          <w:szCs w:val="36"/>
        </w:rPr>
        <w:t>Article XI. Voting Eligibility</w:t>
      </w:r>
    </w:p>
    <w:p w14:paraId="23AF9DF6" w14:textId="77777777" w:rsidR="005404D9" w:rsidRPr="005404D9" w:rsidRDefault="005404D9" w:rsidP="005404D9">
      <w:pPr>
        <w:spacing w:line="240" w:lineRule="auto"/>
        <w:rPr>
          <w:rFonts w:eastAsia="Times New Roman" w:cs="Times New Roman"/>
          <w:sz w:val="24"/>
          <w:szCs w:val="24"/>
        </w:rPr>
      </w:pPr>
      <w:r w:rsidRPr="005404D9">
        <w:rPr>
          <w:rFonts w:ascii="Georgia" w:eastAsia="Times New Roman" w:hAnsi="Georgia" w:cs="Times New Roman"/>
          <w:color w:val="000000"/>
        </w:rPr>
        <w:t>While membership is defined as in Article V, several additional requirements must be met for that member to vote on EGSC matters and to count in quorums: the voting member must be a presently enrolled full-time or part-time graduate student within the College and must be chosen by an authorized departmental representative or body or by an accepted non-departmental organization.  Once designated, a voting member must also participate in at least two (2) committee assignments per academic year; serving on a committee during the Summer C academic session shall count as one (1) assignment for the purposes of meeting this requirement.  Voting members are also expected to regularly attend general body meetings to the best of their ability. The designation of voting members shall have no effect on the ability of others in a department/organization to participate in EGSC less eligibility to vote and to count for a quorum.  A voting member may designate anyone from their respective department/organization to act as proxy in case of their absence from a meeting; this proxy shall be communicated to the Secretary by that voting member.</w:t>
      </w:r>
    </w:p>
    <w:p w14:paraId="07382D0C" w14:textId="77777777" w:rsidR="005D1F7F" w:rsidRDefault="005D1F7F" w:rsidP="005404D9">
      <w:pPr>
        <w:spacing w:before="360" w:after="80" w:line="240" w:lineRule="auto"/>
        <w:outlineLvl w:val="1"/>
        <w:rPr>
          <w:rFonts w:ascii="Georgia" w:eastAsia="Times New Roman" w:hAnsi="Georgia" w:cs="Times New Roman"/>
          <w:b/>
          <w:bCs/>
          <w:color w:val="000000"/>
          <w:sz w:val="28"/>
          <w:szCs w:val="28"/>
        </w:rPr>
      </w:pPr>
    </w:p>
    <w:p w14:paraId="234BA349" w14:textId="741C92C9" w:rsidR="005404D9" w:rsidRPr="005404D9" w:rsidRDefault="005404D9" w:rsidP="005404D9">
      <w:pPr>
        <w:spacing w:before="360" w:after="80" w:line="240" w:lineRule="auto"/>
        <w:outlineLvl w:val="1"/>
        <w:rPr>
          <w:rFonts w:eastAsia="Times New Roman" w:cs="Times New Roman"/>
          <w:b/>
          <w:bCs/>
          <w:sz w:val="36"/>
          <w:szCs w:val="36"/>
        </w:rPr>
      </w:pPr>
      <w:r w:rsidRPr="005404D9">
        <w:rPr>
          <w:rFonts w:ascii="Georgia" w:eastAsia="Times New Roman" w:hAnsi="Georgia" w:cs="Times New Roman"/>
          <w:b/>
          <w:bCs/>
          <w:color w:val="000000"/>
          <w:sz w:val="28"/>
          <w:szCs w:val="28"/>
        </w:rPr>
        <w:t>Section A. Selection of Voting Members</w:t>
      </w:r>
    </w:p>
    <w:p w14:paraId="27C3F4D9" w14:textId="77777777" w:rsidR="005404D9" w:rsidRPr="005404D9" w:rsidRDefault="005404D9" w:rsidP="005404D9">
      <w:pPr>
        <w:spacing w:line="240" w:lineRule="auto"/>
        <w:rPr>
          <w:rFonts w:eastAsia="Times New Roman" w:cs="Times New Roman"/>
          <w:sz w:val="24"/>
          <w:szCs w:val="24"/>
        </w:rPr>
      </w:pPr>
      <w:r w:rsidRPr="005404D9">
        <w:rPr>
          <w:rFonts w:ascii="Georgia" w:eastAsia="Times New Roman" w:hAnsi="Georgia" w:cs="Times New Roman"/>
          <w:color w:val="000000"/>
        </w:rPr>
        <w:t>Each department within the College shall designate two (2) voting members for EGSC; the existence of a departmental graduate student organization does not entitle that department to more than two (2) voting members. This process shall occur without influence by EGSC. Those serving as EGSC officers may not also serve as department voting members for the duration of their term. </w:t>
      </w:r>
    </w:p>
    <w:p w14:paraId="2394EDB1" w14:textId="77777777" w:rsidR="005404D9" w:rsidRPr="005404D9" w:rsidRDefault="005404D9" w:rsidP="005404D9">
      <w:pPr>
        <w:numPr>
          <w:ilvl w:val="0"/>
          <w:numId w:val="2"/>
        </w:numPr>
        <w:spacing w:after="0" w:line="240" w:lineRule="auto"/>
        <w:textAlignment w:val="baseline"/>
        <w:rPr>
          <w:rFonts w:ascii="Georgia" w:eastAsia="Times New Roman" w:hAnsi="Georgia" w:cs="Times New Roman"/>
          <w:color w:val="000000"/>
        </w:rPr>
      </w:pPr>
      <w:r w:rsidRPr="005404D9">
        <w:rPr>
          <w:rFonts w:ascii="Georgia" w:eastAsia="Times New Roman" w:hAnsi="Georgia" w:cs="Times New Roman"/>
          <w:color w:val="000000"/>
        </w:rPr>
        <w:lastRenderedPageBreak/>
        <w:t>Department of Agricultural &amp; Biological Engineering</w:t>
      </w:r>
    </w:p>
    <w:p w14:paraId="236F765F" w14:textId="77777777" w:rsidR="005404D9" w:rsidRPr="005404D9" w:rsidRDefault="005404D9" w:rsidP="005404D9">
      <w:pPr>
        <w:numPr>
          <w:ilvl w:val="0"/>
          <w:numId w:val="2"/>
        </w:numPr>
        <w:spacing w:after="0" w:line="240" w:lineRule="auto"/>
        <w:textAlignment w:val="baseline"/>
        <w:rPr>
          <w:rFonts w:ascii="Georgia" w:eastAsia="Times New Roman" w:hAnsi="Georgia" w:cs="Times New Roman"/>
          <w:color w:val="000000"/>
        </w:rPr>
      </w:pPr>
      <w:r w:rsidRPr="005404D9">
        <w:rPr>
          <w:rFonts w:ascii="Georgia" w:eastAsia="Times New Roman" w:hAnsi="Georgia" w:cs="Times New Roman"/>
          <w:color w:val="000000"/>
        </w:rPr>
        <w:t>J. Crayton Pruitt Family Department of Biomedical Engineering</w:t>
      </w:r>
    </w:p>
    <w:p w14:paraId="061CD08A" w14:textId="77777777" w:rsidR="005404D9" w:rsidRPr="005404D9" w:rsidRDefault="005404D9" w:rsidP="005404D9">
      <w:pPr>
        <w:numPr>
          <w:ilvl w:val="0"/>
          <w:numId w:val="2"/>
        </w:numPr>
        <w:spacing w:after="0" w:line="240" w:lineRule="auto"/>
        <w:textAlignment w:val="baseline"/>
        <w:rPr>
          <w:rFonts w:ascii="Georgia" w:eastAsia="Times New Roman" w:hAnsi="Georgia" w:cs="Times New Roman"/>
          <w:color w:val="000000"/>
        </w:rPr>
      </w:pPr>
      <w:r w:rsidRPr="005404D9">
        <w:rPr>
          <w:rFonts w:ascii="Georgia" w:eastAsia="Times New Roman" w:hAnsi="Georgia" w:cs="Times New Roman"/>
          <w:color w:val="000000"/>
        </w:rPr>
        <w:t>Department of Chemical Engineering</w:t>
      </w:r>
    </w:p>
    <w:p w14:paraId="1A78F030" w14:textId="77777777" w:rsidR="005404D9" w:rsidRPr="005404D9" w:rsidRDefault="005404D9" w:rsidP="005404D9">
      <w:pPr>
        <w:numPr>
          <w:ilvl w:val="0"/>
          <w:numId w:val="2"/>
        </w:numPr>
        <w:spacing w:after="0" w:line="240" w:lineRule="auto"/>
        <w:textAlignment w:val="baseline"/>
        <w:rPr>
          <w:rFonts w:ascii="Georgia" w:eastAsia="Times New Roman" w:hAnsi="Georgia" w:cs="Times New Roman"/>
          <w:color w:val="000000"/>
        </w:rPr>
      </w:pPr>
      <w:r w:rsidRPr="005404D9">
        <w:rPr>
          <w:rFonts w:ascii="Georgia" w:eastAsia="Times New Roman" w:hAnsi="Georgia" w:cs="Times New Roman"/>
          <w:color w:val="000000"/>
        </w:rPr>
        <w:t>Department of Civil and Coastal Engineering</w:t>
      </w:r>
    </w:p>
    <w:p w14:paraId="2CA321CD" w14:textId="77777777" w:rsidR="005404D9" w:rsidRPr="005404D9" w:rsidRDefault="005404D9" w:rsidP="005404D9">
      <w:pPr>
        <w:numPr>
          <w:ilvl w:val="0"/>
          <w:numId w:val="2"/>
        </w:numPr>
        <w:spacing w:after="0" w:line="240" w:lineRule="auto"/>
        <w:textAlignment w:val="baseline"/>
        <w:rPr>
          <w:rFonts w:ascii="Georgia" w:eastAsia="Times New Roman" w:hAnsi="Georgia" w:cs="Times New Roman"/>
          <w:color w:val="000000"/>
        </w:rPr>
      </w:pPr>
      <w:r w:rsidRPr="005404D9">
        <w:rPr>
          <w:rFonts w:ascii="Georgia" w:eastAsia="Times New Roman" w:hAnsi="Georgia" w:cs="Times New Roman"/>
          <w:color w:val="000000"/>
        </w:rPr>
        <w:t>Department of Computer &amp; Information Science &amp; Engineering</w:t>
      </w:r>
    </w:p>
    <w:p w14:paraId="09549070" w14:textId="77777777" w:rsidR="005404D9" w:rsidRPr="005404D9" w:rsidRDefault="005404D9" w:rsidP="005404D9">
      <w:pPr>
        <w:numPr>
          <w:ilvl w:val="0"/>
          <w:numId w:val="2"/>
        </w:numPr>
        <w:spacing w:after="0" w:line="240" w:lineRule="auto"/>
        <w:textAlignment w:val="baseline"/>
        <w:rPr>
          <w:rFonts w:ascii="Georgia" w:eastAsia="Times New Roman" w:hAnsi="Georgia" w:cs="Times New Roman"/>
          <w:color w:val="000000"/>
        </w:rPr>
      </w:pPr>
      <w:r w:rsidRPr="005404D9">
        <w:rPr>
          <w:rFonts w:ascii="Georgia" w:eastAsia="Times New Roman" w:hAnsi="Georgia" w:cs="Times New Roman"/>
          <w:color w:val="000000"/>
        </w:rPr>
        <w:t>Department of Electrical &amp; Computer Engineering</w:t>
      </w:r>
    </w:p>
    <w:p w14:paraId="0C35DFCC" w14:textId="77777777" w:rsidR="005404D9" w:rsidRPr="005404D9" w:rsidRDefault="005404D9" w:rsidP="005404D9">
      <w:pPr>
        <w:numPr>
          <w:ilvl w:val="0"/>
          <w:numId w:val="2"/>
        </w:numPr>
        <w:spacing w:after="0" w:line="240" w:lineRule="auto"/>
        <w:textAlignment w:val="baseline"/>
        <w:rPr>
          <w:rFonts w:ascii="Georgia" w:eastAsia="Times New Roman" w:hAnsi="Georgia" w:cs="Times New Roman"/>
          <w:color w:val="000000"/>
        </w:rPr>
      </w:pPr>
      <w:r w:rsidRPr="005404D9">
        <w:rPr>
          <w:rFonts w:ascii="Georgia" w:eastAsia="Times New Roman" w:hAnsi="Georgia" w:cs="Times New Roman"/>
          <w:color w:val="000000"/>
        </w:rPr>
        <w:t>Department of Environmental Engineering &amp; Sciences</w:t>
      </w:r>
    </w:p>
    <w:p w14:paraId="09D7570D" w14:textId="77777777" w:rsidR="005404D9" w:rsidRPr="005404D9" w:rsidRDefault="005404D9" w:rsidP="005404D9">
      <w:pPr>
        <w:numPr>
          <w:ilvl w:val="0"/>
          <w:numId w:val="2"/>
        </w:numPr>
        <w:spacing w:after="0" w:line="240" w:lineRule="auto"/>
        <w:textAlignment w:val="baseline"/>
        <w:rPr>
          <w:rFonts w:ascii="Georgia" w:eastAsia="Times New Roman" w:hAnsi="Georgia" w:cs="Times New Roman"/>
          <w:color w:val="000000"/>
        </w:rPr>
      </w:pPr>
      <w:r w:rsidRPr="005404D9">
        <w:rPr>
          <w:rFonts w:ascii="Georgia" w:eastAsia="Times New Roman" w:hAnsi="Georgia" w:cs="Times New Roman"/>
          <w:color w:val="000000"/>
        </w:rPr>
        <w:t>Department of Industrial &amp; Systems Engineering</w:t>
      </w:r>
    </w:p>
    <w:p w14:paraId="25333B35" w14:textId="77777777" w:rsidR="005404D9" w:rsidRPr="005404D9" w:rsidRDefault="005404D9" w:rsidP="005404D9">
      <w:pPr>
        <w:numPr>
          <w:ilvl w:val="0"/>
          <w:numId w:val="2"/>
        </w:numPr>
        <w:spacing w:after="0" w:line="240" w:lineRule="auto"/>
        <w:textAlignment w:val="baseline"/>
        <w:rPr>
          <w:rFonts w:ascii="Georgia" w:eastAsia="Times New Roman" w:hAnsi="Georgia" w:cs="Times New Roman"/>
          <w:color w:val="000000"/>
        </w:rPr>
      </w:pPr>
      <w:r w:rsidRPr="005404D9">
        <w:rPr>
          <w:rFonts w:ascii="Georgia" w:eastAsia="Times New Roman" w:hAnsi="Georgia" w:cs="Times New Roman"/>
          <w:color w:val="000000"/>
        </w:rPr>
        <w:t>Department of Materials Science &amp; Engineering</w:t>
      </w:r>
    </w:p>
    <w:p w14:paraId="39731D8C" w14:textId="77777777" w:rsidR="005404D9" w:rsidRPr="005404D9" w:rsidRDefault="005404D9" w:rsidP="005404D9">
      <w:pPr>
        <w:numPr>
          <w:ilvl w:val="0"/>
          <w:numId w:val="2"/>
        </w:numPr>
        <w:spacing w:line="240" w:lineRule="auto"/>
        <w:textAlignment w:val="baseline"/>
        <w:rPr>
          <w:rFonts w:ascii="Georgia" w:eastAsia="Times New Roman" w:hAnsi="Georgia" w:cs="Times New Roman"/>
          <w:color w:val="000000"/>
        </w:rPr>
      </w:pPr>
      <w:r w:rsidRPr="005404D9">
        <w:rPr>
          <w:rFonts w:ascii="Georgia" w:eastAsia="Times New Roman" w:hAnsi="Georgia" w:cs="Times New Roman"/>
          <w:color w:val="000000"/>
        </w:rPr>
        <w:t>Department of Mechanical &amp; Aerospace Engineering</w:t>
      </w:r>
    </w:p>
    <w:p w14:paraId="10414DAB" w14:textId="77777777" w:rsidR="005404D9" w:rsidRPr="005404D9" w:rsidRDefault="005404D9" w:rsidP="005404D9">
      <w:pPr>
        <w:spacing w:before="360" w:after="80" w:line="240" w:lineRule="auto"/>
        <w:outlineLvl w:val="1"/>
        <w:rPr>
          <w:rFonts w:eastAsia="Times New Roman" w:cs="Times New Roman"/>
          <w:b/>
          <w:bCs/>
          <w:sz w:val="36"/>
          <w:szCs w:val="36"/>
        </w:rPr>
      </w:pPr>
      <w:r w:rsidRPr="005404D9">
        <w:rPr>
          <w:rFonts w:ascii="Georgia" w:eastAsia="Times New Roman" w:hAnsi="Georgia" w:cs="Times New Roman"/>
          <w:b/>
          <w:bCs/>
          <w:color w:val="000000"/>
          <w:sz w:val="28"/>
          <w:szCs w:val="28"/>
        </w:rPr>
        <w:t>Section B. Non-departmental Organizations</w:t>
      </w:r>
    </w:p>
    <w:p w14:paraId="344D4960" w14:textId="77777777" w:rsidR="005404D9" w:rsidRPr="005404D9" w:rsidRDefault="005404D9" w:rsidP="005404D9">
      <w:pPr>
        <w:spacing w:line="240" w:lineRule="auto"/>
        <w:rPr>
          <w:rFonts w:eastAsia="Times New Roman" w:cs="Times New Roman"/>
          <w:sz w:val="24"/>
          <w:szCs w:val="24"/>
        </w:rPr>
      </w:pPr>
      <w:r w:rsidRPr="005404D9">
        <w:rPr>
          <w:rFonts w:ascii="Georgia" w:eastAsia="Times New Roman" w:hAnsi="Georgia" w:cs="Times New Roman"/>
          <w:color w:val="000000"/>
        </w:rPr>
        <w:t>From time to time, EGSC may accept two (2) voting members from a non-departmental organization by majority vote of the entire voting membership.  Unless de-affiliated by a two-thirds vote of the voting members present at a meeting with previous notice, this acceptance shall continue indefinitely; the non-departmental organization shall designate these voting members without EGSC influence.</w:t>
      </w:r>
    </w:p>
    <w:p w14:paraId="1404C0D1" w14:textId="77777777" w:rsidR="005404D9" w:rsidRPr="005404D9" w:rsidRDefault="005404D9" w:rsidP="005404D9">
      <w:pPr>
        <w:spacing w:before="360" w:after="80" w:line="240" w:lineRule="auto"/>
        <w:outlineLvl w:val="1"/>
        <w:rPr>
          <w:rFonts w:eastAsia="Times New Roman" w:cs="Times New Roman"/>
          <w:b/>
          <w:bCs/>
          <w:sz w:val="36"/>
          <w:szCs w:val="36"/>
        </w:rPr>
      </w:pPr>
      <w:r w:rsidRPr="005404D9">
        <w:rPr>
          <w:rFonts w:ascii="Georgia" w:eastAsia="Times New Roman" w:hAnsi="Georgia" w:cs="Times New Roman"/>
          <w:b/>
          <w:bCs/>
          <w:color w:val="000000"/>
          <w:sz w:val="28"/>
          <w:szCs w:val="28"/>
        </w:rPr>
        <w:t>Section C. Graduating or Vacating Voting Members</w:t>
      </w:r>
    </w:p>
    <w:p w14:paraId="1565DCB5" w14:textId="77777777" w:rsidR="005404D9" w:rsidRPr="005404D9" w:rsidRDefault="005404D9" w:rsidP="005404D9">
      <w:pPr>
        <w:spacing w:line="240" w:lineRule="auto"/>
        <w:rPr>
          <w:rFonts w:eastAsia="Times New Roman" w:cs="Times New Roman"/>
          <w:sz w:val="24"/>
          <w:szCs w:val="24"/>
        </w:rPr>
      </w:pPr>
      <w:proofErr w:type="gramStart"/>
      <w:r w:rsidRPr="005404D9">
        <w:rPr>
          <w:rFonts w:ascii="Georgia" w:eastAsia="Times New Roman" w:hAnsi="Georgia" w:cs="Times New Roman"/>
          <w:color w:val="000000"/>
        </w:rPr>
        <w:t>In the event that</w:t>
      </w:r>
      <w:proofErr w:type="gramEnd"/>
      <w:r w:rsidRPr="005404D9">
        <w:rPr>
          <w:rFonts w:ascii="Georgia" w:eastAsia="Times New Roman" w:hAnsi="Georgia" w:cs="Times New Roman"/>
          <w:color w:val="000000"/>
        </w:rPr>
        <w:t xml:space="preserve"> a voting member graduates, it is their responsibility to work with their department/organization to designate a new voting member and communicate this change to the Secretary.  If a vacancy occurs for the position of a voting member, then the respective department/organization shall expeditiously fill that vacancy.</w:t>
      </w:r>
    </w:p>
    <w:p w14:paraId="7FD0C9DE" w14:textId="77777777" w:rsidR="005404D9" w:rsidRPr="005404D9" w:rsidRDefault="005404D9" w:rsidP="005404D9">
      <w:pPr>
        <w:spacing w:before="480" w:after="120" w:line="240" w:lineRule="auto"/>
        <w:outlineLvl w:val="0"/>
        <w:rPr>
          <w:rFonts w:eastAsia="Times New Roman" w:cs="Times New Roman"/>
          <w:b/>
          <w:bCs/>
          <w:kern w:val="36"/>
          <w:sz w:val="48"/>
          <w:szCs w:val="48"/>
        </w:rPr>
      </w:pPr>
      <w:r w:rsidRPr="005404D9">
        <w:rPr>
          <w:rFonts w:ascii="Georgia" w:eastAsia="Times New Roman" w:hAnsi="Georgia" w:cs="Times New Roman"/>
          <w:b/>
          <w:bCs/>
          <w:color w:val="000000"/>
          <w:kern w:val="36"/>
          <w:sz w:val="36"/>
          <w:szCs w:val="36"/>
        </w:rPr>
        <w:t>Article XII. Parliamentary Authority</w:t>
      </w:r>
    </w:p>
    <w:p w14:paraId="07DD39BF" w14:textId="77777777" w:rsidR="005404D9" w:rsidRPr="005404D9" w:rsidRDefault="005404D9" w:rsidP="005404D9">
      <w:pPr>
        <w:spacing w:line="240" w:lineRule="auto"/>
        <w:rPr>
          <w:rFonts w:eastAsia="Times New Roman" w:cs="Times New Roman"/>
          <w:sz w:val="24"/>
          <w:szCs w:val="24"/>
        </w:rPr>
      </w:pPr>
      <w:r w:rsidRPr="005404D9">
        <w:rPr>
          <w:rFonts w:ascii="Georgia" w:eastAsia="Times New Roman" w:hAnsi="Georgia" w:cs="Times New Roman"/>
          <w:color w:val="000000"/>
        </w:rPr>
        <w:t xml:space="preserve">Unless superseded by another stipulation described elsewhere in this Constitution, the parliamentary authority for EGSC shall be </w:t>
      </w:r>
      <w:r w:rsidRPr="005404D9">
        <w:rPr>
          <w:rFonts w:ascii="Georgia" w:eastAsia="Times New Roman" w:hAnsi="Georgia" w:cs="Times New Roman"/>
          <w:i/>
          <w:iCs/>
          <w:color w:val="000000"/>
        </w:rPr>
        <w:t>Robert’s Rules of Order Newly Revised, 11th Edition</w:t>
      </w:r>
      <w:r w:rsidRPr="005404D9">
        <w:rPr>
          <w:rFonts w:ascii="Georgia" w:eastAsia="Times New Roman" w:hAnsi="Georgia" w:cs="Times New Roman"/>
          <w:color w:val="000000"/>
        </w:rPr>
        <w:t xml:space="preserve"> or newer authorized editions as appropriate.</w:t>
      </w:r>
    </w:p>
    <w:p w14:paraId="4CFCFDAC" w14:textId="77777777" w:rsidR="005404D9" w:rsidRPr="005404D9" w:rsidRDefault="005404D9" w:rsidP="005404D9">
      <w:pPr>
        <w:spacing w:before="480" w:after="120" w:line="240" w:lineRule="auto"/>
        <w:outlineLvl w:val="0"/>
        <w:rPr>
          <w:rFonts w:eastAsia="Times New Roman" w:cs="Times New Roman"/>
          <w:b/>
          <w:bCs/>
          <w:kern w:val="36"/>
          <w:sz w:val="48"/>
          <w:szCs w:val="48"/>
        </w:rPr>
      </w:pPr>
      <w:r w:rsidRPr="005404D9">
        <w:rPr>
          <w:rFonts w:ascii="Georgia" w:eastAsia="Times New Roman" w:hAnsi="Georgia" w:cs="Times New Roman"/>
          <w:b/>
          <w:bCs/>
          <w:color w:val="000000"/>
          <w:kern w:val="36"/>
          <w:sz w:val="36"/>
          <w:szCs w:val="36"/>
        </w:rPr>
        <w:t>Article XIII. Amendments to Constitution</w:t>
      </w:r>
    </w:p>
    <w:p w14:paraId="209C8C8C" w14:textId="77777777" w:rsidR="005404D9" w:rsidRPr="005404D9" w:rsidRDefault="005404D9" w:rsidP="005404D9">
      <w:pPr>
        <w:spacing w:line="240" w:lineRule="auto"/>
        <w:rPr>
          <w:rFonts w:eastAsia="Times New Roman" w:cs="Times New Roman"/>
          <w:sz w:val="24"/>
          <w:szCs w:val="24"/>
        </w:rPr>
      </w:pPr>
      <w:r w:rsidRPr="005404D9">
        <w:rPr>
          <w:rFonts w:ascii="Georgia" w:eastAsia="Times New Roman" w:hAnsi="Georgia" w:cs="Times New Roman"/>
          <w:color w:val="000000"/>
        </w:rPr>
        <w:t>Amendments to this Constitution may be made at any regular meeting of EGSC provided notice of the proposed amendment was given at least one week prior to a vote. Any member is eligible to propose an amendment, and proposals should be sent to the Chair, Vice-Chair, or Secretary. Amendments require a two-thirds vote of the voting members in attendance at the meeting and are subject to final approval by the Department of Student Activities and Involvement. </w:t>
      </w:r>
    </w:p>
    <w:p w14:paraId="695A9354" w14:textId="77777777" w:rsidR="00CC62A5" w:rsidRDefault="0067183B"/>
    <w:sectPr w:rsidR="00CC62A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5EB881" w14:textId="77777777" w:rsidR="0067183B" w:rsidRDefault="0067183B" w:rsidP="005404D9">
      <w:pPr>
        <w:spacing w:after="0" w:line="240" w:lineRule="auto"/>
      </w:pPr>
      <w:r>
        <w:separator/>
      </w:r>
    </w:p>
  </w:endnote>
  <w:endnote w:type="continuationSeparator" w:id="0">
    <w:p w14:paraId="31FD5A6E" w14:textId="77777777" w:rsidR="0067183B" w:rsidRDefault="0067183B" w:rsidP="00540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72F91F" w14:textId="77777777" w:rsidR="0067183B" w:rsidRDefault="0067183B" w:rsidP="005404D9">
      <w:pPr>
        <w:spacing w:after="0" w:line="240" w:lineRule="auto"/>
      </w:pPr>
      <w:r>
        <w:separator/>
      </w:r>
    </w:p>
  </w:footnote>
  <w:footnote w:type="continuationSeparator" w:id="0">
    <w:p w14:paraId="38D32087" w14:textId="77777777" w:rsidR="0067183B" w:rsidRDefault="0067183B" w:rsidP="005404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A9F2F" w14:textId="3BF7CAF8" w:rsidR="005404D9" w:rsidRPr="005404D9" w:rsidRDefault="005404D9">
    <w:pPr>
      <w:pStyle w:val="Header"/>
      <w:rPr>
        <w:rFonts w:ascii="Georgia" w:hAnsi="Georgia"/>
      </w:rPr>
    </w:pPr>
    <w:r w:rsidRPr="005404D9">
      <w:rPr>
        <w:rFonts w:ascii="Georgia" w:hAnsi="Georgia"/>
      </w:rPr>
      <w:t>EGSC Constitution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9B7401"/>
    <w:multiLevelType w:val="multilevel"/>
    <w:tmpl w:val="26DC1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7365DF"/>
    <w:multiLevelType w:val="multilevel"/>
    <w:tmpl w:val="B3320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4D9"/>
    <w:rsid w:val="000C4CB5"/>
    <w:rsid w:val="001608FA"/>
    <w:rsid w:val="001F0F7D"/>
    <w:rsid w:val="002F508A"/>
    <w:rsid w:val="00434485"/>
    <w:rsid w:val="00483AC8"/>
    <w:rsid w:val="005404D9"/>
    <w:rsid w:val="005D1F7F"/>
    <w:rsid w:val="0067183B"/>
    <w:rsid w:val="00810F2C"/>
    <w:rsid w:val="008138B7"/>
    <w:rsid w:val="00A61AA8"/>
    <w:rsid w:val="00F007DD"/>
    <w:rsid w:val="00F40493"/>
    <w:rsid w:val="00FE6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92D55"/>
  <w15:chartTrackingRefBased/>
  <w15:docId w15:val="{25523C34-33A8-46E9-9359-62D11F5C2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404D9"/>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5404D9"/>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5404D9"/>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04D9"/>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5404D9"/>
    <w:rPr>
      <w:rFonts w:eastAsia="Times New Roman" w:cs="Times New Roman"/>
      <w:b/>
      <w:bCs/>
      <w:sz w:val="36"/>
      <w:szCs w:val="36"/>
    </w:rPr>
  </w:style>
  <w:style w:type="character" w:customStyle="1" w:styleId="Heading3Char">
    <w:name w:val="Heading 3 Char"/>
    <w:basedOn w:val="DefaultParagraphFont"/>
    <w:link w:val="Heading3"/>
    <w:uiPriority w:val="9"/>
    <w:rsid w:val="005404D9"/>
    <w:rPr>
      <w:rFonts w:eastAsia="Times New Roman" w:cs="Times New Roman"/>
      <w:b/>
      <w:bCs/>
      <w:sz w:val="27"/>
      <w:szCs w:val="27"/>
    </w:rPr>
  </w:style>
  <w:style w:type="paragraph" w:styleId="NormalWeb">
    <w:name w:val="Normal (Web)"/>
    <w:basedOn w:val="Normal"/>
    <w:uiPriority w:val="99"/>
    <w:semiHidden/>
    <w:unhideWhenUsed/>
    <w:rsid w:val="005404D9"/>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5404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04D9"/>
  </w:style>
  <w:style w:type="paragraph" w:styleId="Footer">
    <w:name w:val="footer"/>
    <w:basedOn w:val="Normal"/>
    <w:link w:val="FooterChar"/>
    <w:uiPriority w:val="99"/>
    <w:unhideWhenUsed/>
    <w:rsid w:val="005404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04D9"/>
  </w:style>
  <w:style w:type="character" w:styleId="CommentReference">
    <w:name w:val="annotation reference"/>
    <w:basedOn w:val="DefaultParagraphFont"/>
    <w:uiPriority w:val="99"/>
    <w:semiHidden/>
    <w:unhideWhenUsed/>
    <w:rsid w:val="00F007DD"/>
    <w:rPr>
      <w:sz w:val="16"/>
      <w:szCs w:val="16"/>
    </w:rPr>
  </w:style>
  <w:style w:type="paragraph" w:styleId="CommentText">
    <w:name w:val="annotation text"/>
    <w:basedOn w:val="Normal"/>
    <w:link w:val="CommentTextChar"/>
    <w:uiPriority w:val="99"/>
    <w:semiHidden/>
    <w:unhideWhenUsed/>
    <w:rsid w:val="00F007DD"/>
    <w:pPr>
      <w:spacing w:line="240" w:lineRule="auto"/>
    </w:pPr>
    <w:rPr>
      <w:sz w:val="20"/>
      <w:szCs w:val="20"/>
    </w:rPr>
  </w:style>
  <w:style w:type="character" w:customStyle="1" w:styleId="CommentTextChar">
    <w:name w:val="Comment Text Char"/>
    <w:basedOn w:val="DefaultParagraphFont"/>
    <w:link w:val="CommentText"/>
    <w:uiPriority w:val="99"/>
    <w:semiHidden/>
    <w:rsid w:val="00F007DD"/>
    <w:rPr>
      <w:sz w:val="20"/>
      <w:szCs w:val="20"/>
    </w:rPr>
  </w:style>
  <w:style w:type="paragraph" w:styleId="CommentSubject">
    <w:name w:val="annotation subject"/>
    <w:basedOn w:val="CommentText"/>
    <w:next w:val="CommentText"/>
    <w:link w:val="CommentSubjectChar"/>
    <w:uiPriority w:val="99"/>
    <w:semiHidden/>
    <w:unhideWhenUsed/>
    <w:rsid w:val="00F007DD"/>
    <w:rPr>
      <w:b/>
      <w:bCs/>
    </w:rPr>
  </w:style>
  <w:style w:type="character" w:customStyle="1" w:styleId="CommentSubjectChar">
    <w:name w:val="Comment Subject Char"/>
    <w:basedOn w:val="CommentTextChar"/>
    <w:link w:val="CommentSubject"/>
    <w:uiPriority w:val="99"/>
    <w:semiHidden/>
    <w:rsid w:val="00F007DD"/>
    <w:rPr>
      <w:b/>
      <w:bCs/>
      <w:sz w:val="20"/>
      <w:szCs w:val="20"/>
    </w:rPr>
  </w:style>
  <w:style w:type="paragraph" w:styleId="BalloonText">
    <w:name w:val="Balloon Text"/>
    <w:basedOn w:val="Normal"/>
    <w:link w:val="BalloonTextChar"/>
    <w:uiPriority w:val="99"/>
    <w:semiHidden/>
    <w:unhideWhenUsed/>
    <w:rsid w:val="00F007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07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1291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2310</Words>
  <Characters>13172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Chan,Kiara M</dc:creator>
  <cp:keywords/>
  <dc:description/>
  <cp:lastModifiedBy>Leemon,Andrea</cp:lastModifiedBy>
  <cp:revision>2</cp:revision>
  <dcterms:created xsi:type="dcterms:W3CDTF">2020-10-20T17:16:00Z</dcterms:created>
  <dcterms:modified xsi:type="dcterms:W3CDTF">2020-10-20T17:16:00Z</dcterms:modified>
</cp:coreProperties>
</file>