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CE9F" w14:textId="63C91EE4" w:rsidR="00CC66D6" w:rsidRDefault="00CC66D6" w:rsidP="00CC66D6">
      <w:pPr>
        <w:pStyle w:val="NormalWeb"/>
        <w:rPr>
          <w:rFonts w:ascii="Times" w:hAnsi="Times"/>
          <w:color w:val="000000"/>
          <w:sz w:val="27"/>
          <w:szCs w:val="27"/>
        </w:rPr>
      </w:pPr>
      <w:r>
        <w:rPr>
          <w:rFonts w:ascii="Times" w:hAnsi="Times"/>
          <w:color w:val="000000"/>
          <w:sz w:val="27"/>
          <w:szCs w:val="27"/>
        </w:rPr>
        <w:t>CONSTITUTION FOR PERSONAL FINANCE CLUB</w:t>
      </w:r>
    </w:p>
    <w:p w14:paraId="560A99C7"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I. NAME OF ORGANIZATION</w:t>
      </w:r>
    </w:p>
    <w:p w14:paraId="6FBA5656" w14:textId="0F929FD9" w:rsidR="00CC66D6" w:rsidRDefault="00CC66D6" w:rsidP="00CC66D6">
      <w:pPr>
        <w:pStyle w:val="NormalWeb"/>
        <w:rPr>
          <w:rFonts w:ascii="Times" w:hAnsi="Times"/>
          <w:color w:val="000000"/>
          <w:sz w:val="27"/>
          <w:szCs w:val="27"/>
        </w:rPr>
      </w:pPr>
      <w:r>
        <w:rPr>
          <w:rFonts w:ascii="Times" w:hAnsi="Times"/>
          <w:color w:val="000000"/>
          <w:sz w:val="27"/>
          <w:szCs w:val="27"/>
        </w:rPr>
        <w:t xml:space="preserve">The name of this organization is Personal Finance </w:t>
      </w:r>
      <w:proofErr w:type="gramStart"/>
      <w:r>
        <w:rPr>
          <w:rFonts w:ascii="Times" w:hAnsi="Times"/>
          <w:color w:val="000000"/>
          <w:sz w:val="27"/>
          <w:szCs w:val="27"/>
        </w:rPr>
        <w:t>Club, and</w:t>
      </w:r>
      <w:proofErr w:type="gramEnd"/>
      <w:r>
        <w:rPr>
          <w:rFonts w:ascii="Times" w:hAnsi="Times"/>
          <w:color w:val="000000"/>
          <w:sz w:val="27"/>
          <w:szCs w:val="27"/>
        </w:rPr>
        <w:t xml:space="preserve"> will utilize the acronym PFC when needed.</w:t>
      </w:r>
    </w:p>
    <w:p w14:paraId="5A8F026C"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II. ORGANIZATION AFFILIATION</w:t>
      </w:r>
    </w:p>
    <w:p w14:paraId="3B5CD9B4" w14:textId="7A5D4274" w:rsidR="00CC66D6" w:rsidRDefault="00CC66D6" w:rsidP="00CC66D6">
      <w:pPr>
        <w:pStyle w:val="NormalWeb"/>
        <w:rPr>
          <w:rFonts w:ascii="Times" w:hAnsi="Times"/>
          <w:color w:val="000000"/>
          <w:sz w:val="27"/>
          <w:szCs w:val="27"/>
        </w:rPr>
      </w:pPr>
      <w:r>
        <w:rPr>
          <w:rFonts w:ascii="Times" w:hAnsi="Times"/>
          <w:color w:val="000000"/>
          <w:sz w:val="27"/>
          <w:szCs w:val="27"/>
        </w:rPr>
        <w:t>As outlined in the RSO Classification Policy, Personal Finance Club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w:t>
      </w:r>
    </w:p>
    <w:p w14:paraId="74189A84"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III. PURPOSE STATEMENT</w:t>
      </w:r>
    </w:p>
    <w:p w14:paraId="6EECA8C5" w14:textId="01A64F75" w:rsidR="00CC66D6" w:rsidRDefault="00CC66D6" w:rsidP="00CC66D6">
      <w:pPr>
        <w:pStyle w:val="NormalWeb"/>
        <w:rPr>
          <w:rFonts w:ascii="Times" w:hAnsi="Times"/>
          <w:color w:val="000000"/>
          <w:sz w:val="27"/>
          <w:szCs w:val="27"/>
        </w:rPr>
      </w:pPr>
      <w:r>
        <w:rPr>
          <w:rFonts w:ascii="Times" w:hAnsi="Times"/>
          <w:color w:val="000000"/>
          <w:sz w:val="27"/>
          <w:szCs w:val="27"/>
        </w:rPr>
        <w:t xml:space="preserve">The purpose of Personal Finance Club is to </w:t>
      </w:r>
      <w:r w:rsidRPr="00CC66D6">
        <w:rPr>
          <w:rFonts w:ascii="Times" w:hAnsi="Times"/>
          <w:color w:val="000000"/>
          <w:sz w:val="27"/>
          <w:szCs w:val="27"/>
        </w:rPr>
        <w:t xml:space="preserve">spread financial literacy among students and prepare them for their adult lives. We do this by helping </w:t>
      </w:r>
      <w:r>
        <w:rPr>
          <w:rFonts w:ascii="Times" w:hAnsi="Times"/>
          <w:color w:val="000000"/>
          <w:sz w:val="27"/>
          <w:szCs w:val="27"/>
        </w:rPr>
        <w:t>them</w:t>
      </w:r>
      <w:r w:rsidRPr="00CC66D6">
        <w:rPr>
          <w:rFonts w:ascii="Times" w:hAnsi="Times"/>
          <w:color w:val="000000"/>
          <w:sz w:val="27"/>
          <w:szCs w:val="27"/>
        </w:rPr>
        <w:t xml:space="preserve"> achieve the right balance between saving and enjoying college, so </w:t>
      </w:r>
      <w:r>
        <w:rPr>
          <w:rFonts w:ascii="Times" w:hAnsi="Times"/>
          <w:color w:val="000000"/>
          <w:sz w:val="27"/>
          <w:szCs w:val="27"/>
        </w:rPr>
        <w:t>they</w:t>
      </w:r>
      <w:r w:rsidRPr="00CC66D6">
        <w:rPr>
          <w:rFonts w:ascii="Times" w:hAnsi="Times"/>
          <w:color w:val="000000"/>
          <w:sz w:val="27"/>
          <w:szCs w:val="27"/>
        </w:rPr>
        <w:t xml:space="preserve"> can make the best out of some of the best years of </w:t>
      </w:r>
      <w:r>
        <w:rPr>
          <w:rFonts w:ascii="Times" w:hAnsi="Times"/>
          <w:color w:val="000000"/>
          <w:sz w:val="27"/>
          <w:szCs w:val="27"/>
        </w:rPr>
        <w:t>their</w:t>
      </w:r>
      <w:r w:rsidRPr="00CC66D6">
        <w:rPr>
          <w:rFonts w:ascii="Times" w:hAnsi="Times"/>
          <w:color w:val="000000"/>
          <w:sz w:val="27"/>
          <w:szCs w:val="27"/>
        </w:rPr>
        <w:t xml:space="preserve"> life. There are multiple finance or investment clubs at UF, but our focus is on other topics such as budgeting, credit, investment devices, and how to do your taxes. We will also connect students with professionals with experience in the field of personal finance, such as financial advisory firms or credit unions. We hold weekly meetings where club e-board members present about the mentioned topics and social events such as </w:t>
      </w:r>
      <w:r>
        <w:rPr>
          <w:rFonts w:ascii="Times" w:hAnsi="Times"/>
          <w:color w:val="000000"/>
          <w:sz w:val="27"/>
          <w:szCs w:val="27"/>
        </w:rPr>
        <w:t>pickleball and bowling.</w:t>
      </w:r>
    </w:p>
    <w:p w14:paraId="08138049"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IV. COMPLIANCE STATEMENT &amp; UNIVERSITY REGULATIONS</w:t>
      </w:r>
    </w:p>
    <w:p w14:paraId="6F2D2797" w14:textId="7C411717" w:rsidR="00CC66D6" w:rsidRDefault="00CC66D6" w:rsidP="00CC66D6">
      <w:pPr>
        <w:pStyle w:val="NormalWeb"/>
        <w:rPr>
          <w:rFonts w:ascii="Times" w:hAnsi="Times"/>
          <w:color w:val="000000"/>
          <w:sz w:val="27"/>
          <w:szCs w:val="27"/>
        </w:rPr>
      </w:pPr>
      <w:r>
        <w:rPr>
          <w:rFonts w:ascii="Times" w:hAnsi="Times"/>
          <w:color w:val="000000"/>
          <w:sz w:val="27"/>
          <w:szCs w:val="27"/>
        </w:rPr>
        <w:t>Upon approval by the Department of Student Engagement, Personal Finance Club shall be a registered student organization at the University of Florida. Personal Finance Club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3254B91A"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A. Non-Discrimination</w:t>
      </w:r>
    </w:p>
    <w:p w14:paraId="774DEDD6" w14:textId="0A57C90F" w:rsidR="00CC66D6" w:rsidRDefault="00CC66D6" w:rsidP="00CC66D6">
      <w:pPr>
        <w:pStyle w:val="NormalWeb"/>
        <w:rPr>
          <w:rFonts w:ascii="Times" w:hAnsi="Times"/>
          <w:color w:val="000000"/>
          <w:sz w:val="27"/>
          <w:szCs w:val="27"/>
        </w:rPr>
      </w:pPr>
      <w:r>
        <w:rPr>
          <w:rFonts w:ascii="Times" w:hAnsi="Times"/>
          <w:color w:val="000000"/>
          <w:sz w:val="27"/>
          <w:szCs w:val="27"/>
        </w:rPr>
        <w:t xml:space="preserve">Personal Finance Club agrees that it will not discriminate </w:t>
      </w:r>
      <w:proofErr w:type="gramStart"/>
      <w:r>
        <w:rPr>
          <w:rFonts w:ascii="Times" w:hAnsi="Times"/>
          <w:color w:val="000000"/>
          <w:sz w:val="27"/>
          <w:szCs w:val="27"/>
        </w:rPr>
        <w:t>on the basis of</w:t>
      </w:r>
      <w:proofErr w:type="gramEnd"/>
      <w:r>
        <w:rPr>
          <w:rFonts w:ascii="Times" w:hAnsi="Times"/>
          <w:color w:val="000000"/>
          <w:sz w:val="27"/>
          <w:szCs w:val="27"/>
        </w:rPr>
        <w:t xml:space="preserve"> race, creed, color, religion, age, disability, sex, sexual orientation, gender identity and expression, marital status, national origin, political opinions or affiliations, genetic information </w:t>
      </w:r>
      <w:r>
        <w:rPr>
          <w:rFonts w:ascii="Times" w:hAnsi="Times"/>
          <w:color w:val="000000"/>
          <w:sz w:val="27"/>
          <w:szCs w:val="27"/>
        </w:rPr>
        <w:lastRenderedPageBreak/>
        <w:t>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03AA3151"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B. Sexual Harassment</w:t>
      </w:r>
    </w:p>
    <w:p w14:paraId="3A141797" w14:textId="4CD9C3AA" w:rsidR="00CC66D6" w:rsidRDefault="00CC66D6" w:rsidP="00CC66D6">
      <w:pPr>
        <w:pStyle w:val="NormalWeb"/>
        <w:rPr>
          <w:rFonts w:ascii="Times" w:hAnsi="Times"/>
          <w:color w:val="000000"/>
          <w:sz w:val="27"/>
          <w:szCs w:val="27"/>
        </w:rPr>
      </w:pPr>
      <w:r>
        <w:rPr>
          <w:rFonts w:ascii="Times" w:hAnsi="Times"/>
          <w:color w:val="000000"/>
          <w:sz w:val="27"/>
          <w:szCs w:val="27"/>
        </w:rPr>
        <w:t>Personal Finance Club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2FD9C390"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C. Hazing</w:t>
      </w:r>
    </w:p>
    <w:p w14:paraId="50303EA2" w14:textId="58F0B7F0" w:rsidR="00CC66D6" w:rsidRDefault="00CC66D6" w:rsidP="00CC66D6">
      <w:pPr>
        <w:pStyle w:val="NormalWeb"/>
        <w:rPr>
          <w:rFonts w:ascii="Times" w:hAnsi="Times"/>
          <w:color w:val="000000"/>
          <w:sz w:val="27"/>
          <w:szCs w:val="27"/>
        </w:rPr>
      </w:pPr>
      <w:r>
        <w:rPr>
          <w:rFonts w:ascii="Times" w:hAnsi="Times"/>
          <w:color w:val="000000"/>
          <w:sz w:val="27"/>
          <w:szCs w:val="27"/>
        </w:rPr>
        <w:t>Personal Finance Club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65DFA617"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D. Responsibility to Report</w:t>
      </w:r>
    </w:p>
    <w:p w14:paraId="4FF3A702" w14:textId="382B917F" w:rsidR="00CC66D6" w:rsidRDefault="00CC66D6" w:rsidP="00CC66D6">
      <w:pPr>
        <w:pStyle w:val="NormalWeb"/>
        <w:rPr>
          <w:rFonts w:ascii="Times" w:hAnsi="Times"/>
          <w:color w:val="000000"/>
          <w:sz w:val="27"/>
          <w:szCs w:val="27"/>
        </w:rPr>
      </w:pPr>
      <w:r>
        <w:rPr>
          <w:rFonts w:ascii="Times" w:hAnsi="Times"/>
          <w:color w:val="000000"/>
          <w:sz w:val="27"/>
          <w:szCs w:val="27"/>
        </w:rPr>
        <w:t>The University of Florida identifies Responsible Employees and Campus Security Authorities to support the health, safety, and wellbeing of campus. If Personal Finance Club 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515ACBB8"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E. Officer Eligibility</w:t>
      </w:r>
    </w:p>
    <w:p w14:paraId="23464370" w14:textId="16DB9237" w:rsidR="00CC66D6" w:rsidRDefault="00CC66D6" w:rsidP="00CC66D6">
      <w:pPr>
        <w:pStyle w:val="NormalWeb"/>
        <w:rPr>
          <w:rFonts w:ascii="Times" w:hAnsi="Times"/>
          <w:color w:val="000000"/>
          <w:sz w:val="27"/>
          <w:szCs w:val="27"/>
        </w:rPr>
      </w:pPr>
      <w:r>
        <w:rPr>
          <w:rFonts w:ascii="Times" w:hAnsi="Times"/>
          <w:color w:val="000000"/>
          <w:sz w:val="27"/>
          <w:szCs w:val="27"/>
        </w:rPr>
        <w:t>Personal Finance Club understands, acknowledges, and agrees to uphold and abide by the specific minimal requirements regarding officer eligibility as defined in the Registered Student Organization Classification and Officer Eligibility Policy</w:t>
      </w:r>
    </w:p>
    <w:p w14:paraId="5995E140"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V. MEMBERSHIP</w:t>
      </w:r>
    </w:p>
    <w:p w14:paraId="65EF2B9D" w14:textId="0F977D64" w:rsidR="00CC66D6" w:rsidRDefault="00CC66D6" w:rsidP="00CC66D6">
      <w:pPr>
        <w:pStyle w:val="NormalWeb"/>
        <w:rPr>
          <w:rFonts w:ascii="Times" w:hAnsi="Times"/>
          <w:color w:val="000000"/>
          <w:sz w:val="27"/>
          <w:szCs w:val="27"/>
        </w:rPr>
      </w:pPr>
      <w:r>
        <w:rPr>
          <w:rFonts w:ascii="Times" w:hAnsi="Times"/>
          <w:color w:val="000000"/>
          <w:sz w:val="27"/>
          <w:szCs w:val="27"/>
        </w:rPr>
        <w:lastRenderedPageBreak/>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23691E4C" w14:textId="051EF486" w:rsidR="00CC66D6" w:rsidRDefault="00CC66D6" w:rsidP="00CC66D6">
      <w:pPr>
        <w:pStyle w:val="NormalWeb"/>
        <w:rPr>
          <w:rFonts w:ascii="Times" w:hAnsi="Times"/>
          <w:color w:val="000000"/>
          <w:sz w:val="27"/>
          <w:szCs w:val="27"/>
        </w:rPr>
      </w:pPr>
      <w:r>
        <w:rPr>
          <w:rFonts w:ascii="Times" w:hAnsi="Times"/>
          <w:color w:val="000000"/>
          <w:sz w:val="27"/>
          <w:szCs w:val="27"/>
        </w:rPr>
        <w:t xml:space="preserve">ARTICLE VI. BYLAWS FOR </w:t>
      </w:r>
      <w:r w:rsidR="00EC7259">
        <w:rPr>
          <w:rFonts w:ascii="Times" w:hAnsi="Times"/>
          <w:color w:val="000000"/>
          <w:sz w:val="27"/>
          <w:szCs w:val="27"/>
        </w:rPr>
        <w:t>PERSONAL FINANCE CLUB</w:t>
      </w:r>
    </w:p>
    <w:p w14:paraId="12BC118B" w14:textId="4F1ADCF2" w:rsidR="00CC66D6" w:rsidRDefault="00CC66D6" w:rsidP="00CC66D6">
      <w:pPr>
        <w:pStyle w:val="NormalWeb"/>
        <w:rPr>
          <w:rFonts w:ascii="Times" w:hAnsi="Times"/>
          <w:color w:val="000000"/>
          <w:sz w:val="27"/>
          <w:szCs w:val="27"/>
        </w:rPr>
      </w:pPr>
      <w:proofErr w:type="gramStart"/>
      <w:r>
        <w:rPr>
          <w:rFonts w:ascii="Times" w:hAnsi="Times"/>
          <w:color w:val="000000"/>
          <w:sz w:val="27"/>
          <w:szCs w:val="27"/>
        </w:rPr>
        <w:t>Personal</w:t>
      </w:r>
      <w:proofErr w:type="gramEnd"/>
      <w:r>
        <w:rPr>
          <w:rFonts w:ascii="Times" w:hAnsi="Times"/>
          <w:color w:val="000000"/>
          <w:sz w:val="27"/>
          <w:szCs w:val="27"/>
        </w:rPr>
        <w:t xml:space="preserve"> Finance Club may elect to maintain separate bylaws </w:t>
      </w:r>
      <w:proofErr w:type="gramStart"/>
      <w:r>
        <w:rPr>
          <w:rFonts w:ascii="Times" w:hAnsi="Times"/>
          <w:color w:val="000000"/>
          <w:sz w:val="27"/>
          <w:szCs w:val="27"/>
        </w:rPr>
        <w:t>document</w:t>
      </w:r>
      <w:proofErr w:type="gramEnd"/>
      <w:r>
        <w:rPr>
          <w:rFonts w:ascii="Times" w:hAnsi="Times"/>
          <w:color w:val="000000"/>
          <w:sz w:val="27"/>
          <w:szCs w:val="27"/>
        </w:rPr>
        <w:t xml:space="preserve">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Personal Finance Club agrees to provide all unaltered by laws and guiding documents and/or clarify its procedures in writing to any University of Florida student, faculty, or staff upon request.</w:t>
      </w:r>
    </w:p>
    <w:p w14:paraId="53F9C35B"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VII. STUDENT ORGANIZATION ADVISOR</w:t>
      </w:r>
    </w:p>
    <w:p w14:paraId="2FC86D4D" w14:textId="77777777" w:rsidR="00CC66D6" w:rsidRDefault="00CC66D6" w:rsidP="00CC66D6">
      <w:pPr>
        <w:pStyle w:val="NormalWeb"/>
        <w:rPr>
          <w:rFonts w:ascii="Times" w:hAnsi="Times"/>
          <w:color w:val="000000"/>
          <w:sz w:val="27"/>
          <w:szCs w:val="27"/>
        </w:rPr>
      </w:pPr>
      <w:r>
        <w:rPr>
          <w:rFonts w:ascii="Times" w:hAnsi="Times"/>
          <w:color w:val="000000"/>
          <w:sz w:val="27"/>
          <w:szCs w:val="27"/>
        </w:rPr>
        <w:t>Each registered student organization must have an eligible student organization advisor. The student organization advisor must be a full-time, salaried faculty or staff member not on extended leave for 4 consecutive weeks or longer during their advisor term. The student organization advisor shall serve as a resource person providing advisory support to officers and members and may not vote or hold office in the organization.</w:t>
      </w:r>
    </w:p>
    <w:p w14:paraId="3715E463" w14:textId="77777777" w:rsidR="00CC66D6" w:rsidRDefault="00CC66D6" w:rsidP="00CC66D6">
      <w:pPr>
        <w:pStyle w:val="NormalWeb"/>
        <w:rPr>
          <w:rFonts w:ascii="Times" w:hAnsi="Times"/>
          <w:color w:val="000000"/>
          <w:sz w:val="27"/>
          <w:szCs w:val="27"/>
        </w:rPr>
      </w:pPr>
      <w:r>
        <w:rPr>
          <w:rFonts w:ascii="Times" w:hAnsi="Times"/>
          <w:color w:val="000000"/>
          <w:sz w:val="27"/>
          <w:szCs w:val="27"/>
        </w:rPr>
        <w:t>The advisor shall serve as a resource and provide advisory support for the officers and members of the organization. The advisor is welcome to attend executive and general meetings. The advisor shall be nominated by the officers and confirmed by a majority vote of the members. The advisor will serve for one academic year. After that time, members will vote to reinstate the faculty member for another academic year or to nominate another, majority vote rules.</w:t>
      </w:r>
    </w:p>
    <w:p w14:paraId="5DE77365"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VIII. OFFICERS</w:t>
      </w:r>
    </w:p>
    <w:p w14:paraId="1342C3D5" w14:textId="77777777" w:rsidR="00CC66D6" w:rsidRDefault="00CC66D6" w:rsidP="00CC66D6">
      <w:pPr>
        <w:pStyle w:val="NormalWeb"/>
        <w:rPr>
          <w:rFonts w:ascii="Times" w:hAnsi="Times"/>
          <w:color w:val="000000"/>
          <w:sz w:val="27"/>
          <w:szCs w:val="27"/>
        </w:rPr>
      </w:pPr>
      <w:r>
        <w:rPr>
          <w:rFonts w:ascii="Times" w:hAnsi="Times"/>
          <w:color w:val="000000"/>
          <w:sz w:val="27"/>
          <w:szCs w:val="27"/>
        </w:rPr>
        <w:t>Registered student organizations are required to have a minimum of a President, Treasurer, and Vice President as elected officers. These officers must abide by the Registered Student Organization Classification and Officer Eligibility Policy.</w:t>
      </w:r>
    </w:p>
    <w:p w14:paraId="035F8991" w14:textId="4BD5E257" w:rsidR="00CC66D6" w:rsidRDefault="00CC66D6" w:rsidP="00CC66D6">
      <w:pPr>
        <w:pStyle w:val="NormalWeb"/>
        <w:rPr>
          <w:rFonts w:ascii="Times" w:hAnsi="Times"/>
          <w:color w:val="000000"/>
          <w:sz w:val="27"/>
          <w:szCs w:val="27"/>
        </w:rPr>
      </w:pPr>
      <w:r>
        <w:rPr>
          <w:rFonts w:ascii="Times" w:hAnsi="Times"/>
          <w:color w:val="000000"/>
          <w:sz w:val="27"/>
          <w:szCs w:val="27"/>
        </w:rPr>
        <w:lastRenderedPageBreak/>
        <w:t>Section A: The elected officers of Personal Finance Club shall be President, Vice-President, Treasurer, Secretary, Director of Marketing, Director of Programming, and Director</w:t>
      </w:r>
      <w:r w:rsidR="00216C2A">
        <w:rPr>
          <w:rFonts w:ascii="Times" w:hAnsi="Times"/>
          <w:color w:val="000000"/>
          <w:sz w:val="27"/>
          <w:szCs w:val="27"/>
        </w:rPr>
        <w:t xml:space="preserve">(s) </w:t>
      </w:r>
      <w:r>
        <w:rPr>
          <w:rFonts w:ascii="Times" w:hAnsi="Times"/>
          <w:color w:val="000000"/>
          <w:sz w:val="27"/>
          <w:szCs w:val="27"/>
        </w:rPr>
        <w:t>of PR &amp; Recruitment. At no time should one person hold more than one of these positions.</w:t>
      </w:r>
    </w:p>
    <w:p w14:paraId="032D2239" w14:textId="77777777" w:rsidR="00CC66D6" w:rsidRDefault="00CC66D6" w:rsidP="00CC66D6">
      <w:pPr>
        <w:pStyle w:val="NormalWeb"/>
        <w:rPr>
          <w:rFonts w:ascii="Times" w:hAnsi="Times"/>
          <w:color w:val="000000"/>
          <w:sz w:val="27"/>
          <w:szCs w:val="27"/>
        </w:rPr>
      </w:pPr>
      <w:r>
        <w:rPr>
          <w:rFonts w:ascii="Times" w:hAnsi="Times"/>
          <w:color w:val="000000"/>
          <w:sz w:val="27"/>
          <w:szCs w:val="27"/>
        </w:rPr>
        <w:t>Part 1: The President shall preside at all meetings of the organization and shall coordinate the work of the officers and committees.</w:t>
      </w:r>
    </w:p>
    <w:p w14:paraId="75868E11" w14:textId="77777777" w:rsidR="00CC66D6" w:rsidRDefault="00CC66D6" w:rsidP="00CC66D6">
      <w:pPr>
        <w:pStyle w:val="NormalWeb"/>
        <w:rPr>
          <w:rFonts w:ascii="Times" w:hAnsi="Times"/>
          <w:color w:val="000000"/>
          <w:sz w:val="27"/>
          <w:szCs w:val="27"/>
        </w:rPr>
      </w:pPr>
      <w:r>
        <w:rPr>
          <w:rFonts w:ascii="Times" w:hAnsi="Times"/>
          <w:color w:val="000000"/>
          <w:sz w:val="27"/>
          <w:szCs w:val="27"/>
        </w:rPr>
        <w:t>Part 2: The Vice-President shall serve as an aide to the President and shall perform the duties of the President in her/his absence or inability to serve. In addition, the Vice President will assist other officers with various duties when needed.</w:t>
      </w:r>
    </w:p>
    <w:p w14:paraId="46050635" w14:textId="77777777" w:rsidR="00CC66D6" w:rsidRDefault="00CC66D6" w:rsidP="00CC66D6">
      <w:pPr>
        <w:pStyle w:val="NormalWeb"/>
        <w:rPr>
          <w:rFonts w:ascii="Times" w:hAnsi="Times"/>
          <w:color w:val="000000"/>
          <w:sz w:val="27"/>
          <w:szCs w:val="27"/>
        </w:rPr>
      </w:pPr>
      <w:r>
        <w:rPr>
          <w:rFonts w:ascii="Times" w:hAnsi="Times"/>
          <w:color w:val="000000"/>
          <w:sz w:val="27"/>
          <w:szCs w:val="27"/>
        </w:rPr>
        <w:t>Part 3: The Treasurer shall present a financial statement when requested by the President or Vice President.</w:t>
      </w:r>
    </w:p>
    <w:p w14:paraId="64FE391E" w14:textId="3BAD84D3" w:rsidR="00216C2A" w:rsidRDefault="00216C2A" w:rsidP="00CC66D6">
      <w:pPr>
        <w:pStyle w:val="NormalWeb"/>
        <w:rPr>
          <w:rFonts w:ascii="Times" w:hAnsi="Times"/>
          <w:color w:val="000000"/>
          <w:sz w:val="27"/>
          <w:szCs w:val="27"/>
        </w:rPr>
      </w:pPr>
      <w:r>
        <w:rPr>
          <w:rFonts w:ascii="Times" w:hAnsi="Times"/>
          <w:color w:val="000000"/>
          <w:sz w:val="27"/>
          <w:szCs w:val="27"/>
        </w:rPr>
        <w:t>Part 4: The Secretary shall record the minutes of all meetings of Personal Finance Club and shall perform other duties as may be delegated.</w:t>
      </w:r>
    </w:p>
    <w:p w14:paraId="518B1091" w14:textId="67599342" w:rsidR="00CC66D6" w:rsidRDefault="00CC66D6" w:rsidP="00CC66D6">
      <w:pPr>
        <w:pStyle w:val="NormalWeb"/>
        <w:rPr>
          <w:rFonts w:ascii="Times" w:hAnsi="Times"/>
          <w:color w:val="000000"/>
          <w:sz w:val="27"/>
          <w:szCs w:val="27"/>
        </w:rPr>
      </w:pPr>
      <w:r>
        <w:rPr>
          <w:rFonts w:ascii="Times" w:hAnsi="Times"/>
          <w:color w:val="000000"/>
          <w:sz w:val="27"/>
          <w:szCs w:val="27"/>
        </w:rPr>
        <w:t xml:space="preserve">Part </w:t>
      </w:r>
      <w:r w:rsidR="00216C2A">
        <w:rPr>
          <w:rFonts w:ascii="Times" w:hAnsi="Times"/>
          <w:color w:val="000000"/>
          <w:sz w:val="27"/>
          <w:szCs w:val="27"/>
        </w:rPr>
        <w:t>5</w:t>
      </w:r>
      <w:r>
        <w:rPr>
          <w:rFonts w:ascii="Times" w:hAnsi="Times"/>
          <w:color w:val="000000"/>
          <w:sz w:val="27"/>
          <w:szCs w:val="27"/>
        </w:rPr>
        <w:t xml:space="preserve">: The Director of Marketing shall maintain the club’s social media accounts and </w:t>
      </w:r>
      <w:r w:rsidR="00216C2A">
        <w:rPr>
          <w:rFonts w:ascii="Times" w:hAnsi="Times"/>
          <w:color w:val="000000"/>
          <w:sz w:val="27"/>
          <w:szCs w:val="27"/>
        </w:rPr>
        <w:t>design any other promotional or presentation materials.</w:t>
      </w:r>
    </w:p>
    <w:p w14:paraId="559D8FE3" w14:textId="4B1B00C3" w:rsidR="00216C2A" w:rsidRDefault="00216C2A" w:rsidP="00CC66D6">
      <w:pPr>
        <w:pStyle w:val="NormalWeb"/>
        <w:rPr>
          <w:rFonts w:ascii="Times" w:hAnsi="Times"/>
          <w:color w:val="000000"/>
          <w:sz w:val="27"/>
          <w:szCs w:val="27"/>
        </w:rPr>
      </w:pPr>
      <w:r>
        <w:rPr>
          <w:rFonts w:ascii="Times" w:hAnsi="Times"/>
          <w:color w:val="000000"/>
          <w:sz w:val="27"/>
          <w:szCs w:val="27"/>
        </w:rPr>
        <w:t>Part 6: The Director of Programming shall create the weekly lecture content and organize any in-meeting games and activities for the members.</w:t>
      </w:r>
    </w:p>
    <w:p w14:paraId="4FFA67B7" w14:textId="21D811A8" w:rsidR="00216C2A" w:rsidRDefault="00216C2A" w:rsidP="00CC66D6">
      <w:pPr>
        <w:pStyle w:val="NormalWeb"/>
        <w:rPr>
          <w:rFonts w:ascii="Times" w:hAnsi="Times"/>
          <w:color w:val="000000"/>
          <w:sz w:val="27"/>
          <w:szCs w:val="27"/>
        </w:rPr>
      </w:pPr>
      <w:r>
        <w:rPr>
          <w:rFonts w:ascii="Times" w:hAnsi="Times"/>
          <w:color w:val="000000"/>
          <w:sz w:val="27"/>
          <w:szCs w:val="27"/>
        </w:rPr>
        <w:t>Part 7: The Director(s) of PR &amp; Recruitment shall recruit members to join the club at tabling events and generally be club ambassadors in everything they do.</w:t>
      </w:r>
    </w:p>
    <w:p w14:paraId="49CBFC8A" w14:textId="77DE1710" w:rsidR="00CC66D6" w:rsidRDefault="00CC66D6" w:rsidP="00CC66D6">
      <w:pPr>
        <w:pStyle w:val="NormalWeb"/>
        <w:rPr>
          <w:rFonts w:ascii="Times" w:hAnsi="Times"/>
          <w:color w:val="000000"/>
          <w:sz w:val="27"/>
          <w:szCs w:val="27"/>
        </w:rPr>
      </w:pPr>
      <w:r>
        <w:rPr>
          <w:rFonts w:ascii="Times" w:hAnsi="Times"/>
          <w:color w:val="000000"/>
          <w:sz w:val="27"/>
          <w:szCs w:val="27"/>
        </w:rPr>
        <w:t xml:space="preserve">Section B: The appointed officers of </w:t>
      </w:r>
      <w:r w:rsidR="00216C2A">
        <w:rPr>
          <w:rFonts w:ascii="Times" w:hAnsi="Times"/>
          <w:color w:val="000000"/>
          <w:sz w:val="27"/>
          <w:szCs w:val="27"/>
        </w:rPr>
        <w:t>Personal Finance Club</w:t>
      </w:r>
      <w:r>
        <w:rPr>
          <w:rFonts w:ascii="Times" w:hAnsi="Times"/>
          <w:color w:val="000000"/>
          <w:sz w:val="27"/>
          <w:szCs w:val="27"/>
        </w:rPr>
        <w:t xml:space="preserve"> shall be</w:t>
      </w:r>
      <w:r w:rsidR="00216C2A">
        <w:rPr>
          <w:rFonts w:ascii="Times" w:hAnsi="Times"/>
          <w:color w:val="000000"/>
          <w:sz w:val="27"/>
          <w:szCs w:val="27"/>
        </w:rPr>
        <w:t xml:space="preserve"> Assistant Director of Outreach.</w:t>
      </w:r>
    </w:p>
    <w:p w14:paraId="31A41971" w14:textId="1394F97A" w:rsidR="00CC66D6" w:rsidRDefault="00CC66D6" w:rsidP="00CC66D6">
      <w:pPr>
        <w:pStyle w:val="NormalWeb"/>
        <w:rPr>
          <w:rFonts w:ascii="Times" w:hAnsi="Times"/>
          <w:color w:val="000000"/>
          <w:sz w:val="27"/>
          <w:szCs w:val="27"/>
        </w:rPr>
      </w:pPr>
      <w:r>
        <w:rPr>
          <w:rFonts w:ascii="Times" w:hAnsi="Times"/>
          <w:color w:val="000000"/>
          <w:sz w:val="27"/>
          <w:szCs w:val="27"/>
        </w:rPr>
        <w:t xml:space="preserve">Part 1: The </w:t>
      </w:r>
      <w:r w:rsidR="00216C2A">
        <w:rPr>
          <w:rFonts w:ascii="Times" w:hAnsi="Times"/>
          <w:color w:val="000000"/>
          <w:sz w:val="27"/>
          <w:szCs w:val="27"/>
        </w:rPr>
        <w:t>Assistant Director of Outreach shall reach out to prospective speakers and organize collaborations with other University of Florida clubs.</w:t>
      </w:r>
    </w:p>
    <w:p w14:paraId="62CF35EB" w14:textId="77777777" w:rsidR="00CC66D6" w:rsidRDefault="00CC66D6" w:rsidP="00CC66D6">
      <w:pPr>
        <w:pStyle w:val="NormalWeb"/>
        <w:rPr>
          <w:rFonts w:ascii="Times" w:hAnsi="Times"/>
          <w:color w:val="000000"/>
          <w:sz w:val="27"/>
          <w:szCs w:val="27"/>
        </w:rPr>
      </w:pPr>
      <w:r>
        <w:rPr>
          <w:rFonts w:ascii="Times" w:hAnsi="Times"/>
          <w:color w:val="000000"/>
          <w:sz w:val="27"/>
          <w:szCs w:val="27"/>
        </w:rPr>
        <w:t>Section C: Officers shall assume their official duties at the close of the last meeting of the academic year and shall serve for a term of one academic year or until their successors are elected/appointed.</w:t>
      </w:r>
    </w:p>
    <w:p w14:paraId="425462B2" w14:textId="56217CED" w:rsidR="00CC66D6" w:rsidRDefault="00CC66D6" w:rsidP="00CC66D6">
      <w:pPr>
        <w:pStyle w:val="NormalWeb"/>
        <w:rPr>
          <w:rFonts w:ascii="Times" w:hAnsi="Times"/>
          <w:color w:val="000000"/>
          <w:sz w:val="27"/>
          <w:szCs w:val="27"/>
        </w:rPr>
      </w:pPr>
      <w:r>
        <w:rPr>
          <w:rFonts w:ascii="Times" w:hAnsi="Times"/>
          <w:color w:val="000000"/>
          <w:sz w:val="27"/>
          <w:szCs w:val="27"/>
        </w:rPr>
        <w:t xml:space="preserve">Section D: Any officer of </w:t>
      </w:r>
      <w:r w:rsidR="00216C2A">
        <w:rPr>
          <w:rFonts w:ascii="Times" w:hAnsi="Times"/>
          <w:color w:val="000000"/>
          <w:sz w:val="27"/>
          <w:szCs w:val="27"/>
        </w:rPr>
        <w:t>Personal Finance Club</w:t>
      </w:r>
      <w:r>
        <w:rPr>
          <w:rFonts w:ascii="Times" w:hAnsi="Times"/>
          <w:color w:val="000000"/>
          <w:sz w:val="27"/>
          <w:szCs w:val="27"/>
        </w:rPr>
        <w:t xml:space="preserve"> may be removed from office through the following process:</w:t>
      </w:r>
    </w:p>
    <w:p w14:paraId="3A5B16D7" w14:textId="77777777" w:rsidR="00CC66D6" w:rsidRDefault="00CC66D6" w:rsidP="00CC66D6">
      <w:pPr>
        <w:pStyle w:val="NormalWeb"/>
        <w:rPr>
          <w:rFonts w:ascii="Times" w:hAnsi="Times"/>
          <w:color w:val="000000"/>
          <w:sz w:val="27"/>
          <w:szCs w:val="27"/>
        </w:rPr>
      </w:pPr>
      <w:r>
        <w:rPr>
          <w:rFonts w:ascii="Times" w:hAnsi="Times"/>
          <w:color w:val="000000"/>
          <w:sz w:val="27"/>
          <w:szCs w:val="27"/>
        </w:rPr>
        <w:t xml:space="preserve">Part 1: A written request by at least four voting members of the organization shall be submitted to the President, Vice President, or Treasurer. Written notification shall be </w:t>
      </w:r>
      <w:r>
        <w:rPr>
          <w:rFonts w:ascii="Times" w:hAnsi="Times"/>
          <w:color w:val="000000"/>
          <w:sz w:val="27"/>
          <w:szCs w:val="27"/>
        </w:rPr>
        <w:lastRenderedPageBreak/>
        <w:t>sent to the officer in question asking that officer to be present at the next meeting and prepared to respond to the removal request.</w:t>
      </w:r>
    </w:p>
    <w:p w14:paraId="5387F738" w14:textId="77777777" w:rsidR="00CC66D6" w:rsidRDefault="00CC66D6" w:rsidP="00CC66D6">
      <w:pPr>
        <w:pStyle w:val="NormalWeb"/>
        <w:rPr>
          <w:rFonts w:ascii="Times" w:hAnsi="Times"/>
          <w:color w:val="000000"/>
          <w:sz w:val="27"/>
          <w:szCs w:val="27"/>
        </w:rPr>
      </w:pPr>
      <w:r>
        <w:rPr>
          <w:rFonts w:ascii="Times" w:hAnsi="Times"/>
          <w:color w:val="000000"/>
          <w:sz w:val="27"/>
          <w:szCs w:val="27"/>
        </w:rPr>
        <w:t>Part 2: In the event of the removal of an officer, a special provision may be granted to the remaining officers to appoint an interim replacement until an election may be held.</w:t>
      </w:r>
    </w:p>
    <w:p w14:paraId="2223F344"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IX. ELECTIONS</w:t>
      </w:r>
    </w:p>
    <w:p w14:paraId="58383BF6" w14:textId="3609E6D4" w:rsidR="00CC66D6" w:rsidRDefault="00CC66D6" w:rsidP="00CC66D6">
      <w:pPr>
        <w:pStyle w:val="NormalWeb"/>
        <w:rPr>
          <w:rFonts w:ascii="Times" w:hAnsi="Times"/>
          <w:color w:val="000000"/>
          <w:sz w:val="27"/>
          <w:szCs w:val="27"/>
        </w:rPr>
      </w:pPr>
      <w:r>
        <w:rPr>
          <w:rFonts w:ascii="Times" w:hAnsi="Times"/>
          <w:color w:val="000000"/>
          <w:sz w:val="27"/>
          <w:szCs w:val="27"/>
        </w:rPr>
        <w:t xml:space="preserve">Nominations for all officers will take place at the end of each year from the current executive board officers. </w:t>
      </w:r>
      <w:proofErr w:type="gramStart"/>
      <w:r>
        <w:rPr>
          <w:rFonts w:ascii="Times" w:hAnsi="Times"/>
          <w:color w:val="000000"/>
          <w:sz w:val="27"/>
          <w:szCs w:val="27"/>
        </w:rPr>
        <w:t>In order to</w:t>
      </w:r>
      <w:proofErr w:type="gramEnd"/>
      <w:r>
        <w:rPr>
          <w:rFonts w:ascii="Times" w:hAnsi="Times"/>
          <w:color w:val="000000"/>
          <w:sz w:val="27"/>
          <w:szCs w:val="27"/>
        </w:rPr>
        <w:t xml:space="preserve"> be eligible to be elected as President or Vice President an individual must have been a member of </w:t>
      </w:r>
      <w:r w:rsidR="00216C2A">
        <w:rPr>
          <w:rFonts w:ascii="Times" w:hAnsi="Times"/>
          <w:color w:val="000000"/>
          <w:sz w:val="27"/>
          <w:szCs w:val="27"/>
        </w:rPr>
        <w:t>Personal Finance Club</w:t>
      </w:r>
      <w:r>
        <w:rPr>
          <w:rFonts w:ascii="Times" w:hAnsi="Times"/>
          <w:color w:val="000000"/>
          <w:sz w:val="27"/>
          <w:szCs w:val="27"/>
        </w:rPr>
        <w:t xml:space="preserve"> for one academic year as well as have attended at least 3 events in the previous year. Any member is eligible to be elected to the office of Treasurer.</w:t>
      </w:r>
    </w:p>
    <w:p w14:paraId="0061386B" w14:textId="77777777" w:rsidR="00CC66D6" w:rsidRDefault="00CC66D6" w:rsidP="00CC66D6">
      <w:pPr>
        <w:pStyle w:val="NormalWeb"/>
        <w:rPr>
          <w:rFonts w:ascii="Times" w:hAnsi="Times"/>
          <w:color w:val="000000"/>
          <w:sz w:val="27"/>
          <w:szCs w:val="27"/>
        </w:rPr>
      </w:pPr>
      <w:r>
        <w:rPr>
          <w:rFonts w:ascii="Times" w:hAnsi="Times"/>
          <w:color w:val="000000"/>
          <w:sz w:val="27"/>
          <w:szCs w:val="27"/>
        </w:rPr>
        <w:t>Members may nominate themselves to be elected as well as nominate another voting member. Voting will occur by secret ballot and a simple majority vote is required to elect an officer. If there are more than two candidates running and no candidate receives a majority vote, there shall be a run-off vote between the top two vote recipients at the next general meeting.</w:t>
      </w:r>
    </w:p>
    <w:p w14:paraId="2CBE1180" w14:textId="77777777" w:rsidR="00CC66D6" w:rsidRDefault="00CC66D6" w:rsidP="00CC66D6">
      <w:pPr>
        <w:pStyle w:val="NormalWeb"/>
        <w:rPr>
          <w:rFonts w:ascii="Times" w:hAnsi="Times"/>
          <w:color w:val="000000"/>
          <w:sz w:val="27"/>
          <w:szCs w:val="27"/>
        </w:rPr>
      </w:pPr>
      <w:r>
        <w:rPr>
          <w:rFonts w:ascii="Times" w:hAnsi="Times"/>
          <w:color w:val="000000"/>
          <w:sz w:val="27"/>
          <w:szCs w:val="27"/>
        </w:rPr>
        <w:t>If any special situations occur, such as vacant officer position or impeachment, new candidates will nominate themselves, members will conduct a secret ballot and the majority will rule.</w:t>
      </w:r>
    </w:p>
    <w:p w14:paraId="12B230EC" w14:textId="6ECC1212" w:rsidR="00CC66D6" w:rsidRDefault="00CC66D6" w:rsidP="00CC66D6">
      <w:pPr>
        <w:pStyle w:val="NormalWeb"/>
        <w:rPr>
          <w:rFonts w:ascii="Times" w:hAnsi="Times"/>
          <w:color w:val="000000"/>
          <w:sz w:val="27"/>
          <w:szCs w:val="27"/>
        </w:rPr>
      </w:pPr>
      <w:r>
        <w:rPr>
          <w:rFonts w:ascii="Times" w:hAnsi="Times"/>
          <w:color w:val="000000"/>
          <w:sz w:val="27"/>
          <w:szCs w:val="27"/>
        </w:rPr>
        <w:t xml:space="preserve">In the absence of clear direction on election, amendment, and /or voting procedures, </w:t>
      </w:r>
      <w:r w:rsidR="00216C2A">
        <w:rPr>
          <w:rFonts w:ascii="Times" w:hAnsi="Times"/>
          <w:color w:val="000000"/>
          <w:sz w:val="27"/>
          <w:szCs w:val="27"/>
        </w:rPr>
        <w:t xml:space="preserve">Personal Finance Club </w:t>
      </w:r>
      <w:r>
        <w:rPr>
          <w:rFonts w:ascii="Times" w:hAnsi="Times"/>
          <w:color w:val="000000"/>
          <w:sz w:val="27"/>
          <w:szCs w:val="27"/>
        </w:rPr>
        <w:t>agrees to follow the guidance and instruction of Robert's Rules of Order for the election or amendment process.</w:t>
      </w:r>
    </w:p>
    <w:p w14:paraId="590B924B"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X. FINANCE</w:t>
      </w:r>
    </w:p>
    <w:p w14:paraId="2BF828CE" w14:textId="3FB58AAC" w:rsidR="00CC66D6" w:rsidRDefault="00CC66D6" w:rsidP="00CC66D6">
      <w:pPr>
        <w:pStyle w:val="NormalWeb"/>
        <w:rPr>
          <w:rFonts w:ascii="Times" w:hAnsi="Times"/>
          <w:color w:val="000000"/>
          <w:sz w:val="27"/>
          <w:szCs w:val="27"/>
        </w:rPr>
      </w:pPr>
      <w:r>
        <w:rPr>
          <w:rFonts w:ascii="Times" w:hAnsi="Times"/>
          <w:color w:val="000000"/>
          <w:sz w:val="27"/>
          <w:szCs w:val="27"/>
        </w:rPr>
        <w:t xml:space="preserve">As a General Registered Student Organization, </w:t>
      </w:r>
      <w:r w:rsidR="00216C2A">
        <w:rPr>
          <w:rFonts w:ascii="Times" w:hAnsi="Times"/>
          <w:color w:val="000000"/>
          <w:sz w:val="27"/>
          <w:szCs w:val="27"/>
        </w:rPr>
        <w:t>Personal Finance Club</w:t>
      </w:r>
      <w:r>
        <w:rPr>
          <w:rFonts w:ascii="Times" w:hAnsi="Times"/>
          <w:color w:val="000000"/>
          <w:sz w:val="27"/>
          <w:szCs w:val="27"/>
        </w:rPr>
        <w:t xml:space="preserve"> does not receive any funding or resources from other UF Departments or Colleges, rather, this organization is funded by: Student Government Funding and independent fundraising methods.</w:t>
      </w:r>
    </w:p>
    <w:p w14:paraId="6A422D57" w14:textId="3A847EA5" w:rsidR="00CC66D6" w:rsidRDefault="00216C2A" w:rsidP="00CC66D6">
      <w:pPr>
        <w:pStyle w:val="NormalWeb"/>
        <w:rPr>
          <w:rFonts w:ascii="Times" w:hAnsi="Times"/>
          <w:color w:val="000000"/>
          <w:sz w:val="27"/>
          <w:szCs w:val="27"/>
        </w:rPr>
      </w:pPr>
      <w:r>
        <w:rPr>
          <w:rFonts w:ascii="Times" w:hAnsi="Times"/>
          <w:color w:val="000000"/>
          <w:sz w:val="27"/>
          <w:szCs w:val="27"/>
        </w:rPr>
        <w:t>Personal Finance Club</w:t>
      </w:r>
      <w:r w:rsidR="00CC66D6">
        <w:rPr>
          <w:rFonts w:ascii="Times" w:hAnsi="Times"/>
          <w:color w:val="000000"/>
          <w:sz w:val="27"/>
          <w:szCs w:val="27"/>
        </w:rPr>
        <w:t xml:space="preserve"> will not require membership dues; however, it will raise funds through activities and events for decorations, promotional items, and food for socials. Members are not expected to participate in fundraising activities, this is the responsibility of the executive board to organize.</w:t>
      </w:r>
    </w:p>
    <w:p w14:paraId="07D25FE4"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X. DISSOLUTION OF ORGANIZATION</w:t>
      </w:r>
    </w:p>
    <w:p w14:paraId="2CB555EB" w14:textId="0D9F628D" w:rsidR="00CC66D6" w:rsidRDefault="00CC66D6" w:rsidP="00CC66D6">
      <w:pPr>
        <w:pStyle w:val="NormalWeb"/>
        <w:rPr>
          <w:rFonts w:ascii="Times" w:hAnsi="Times"/>
          <w:color w:val="000000"/>
          <w:sz w:val="27"/>
          <w:szCs w:val="27"/>
        </w:rPr>
      </w:pPr>
      <w:r>
        <w:rPr>
          <w:rFonts w:ascii="Times" w:hAnsi="Times"/>
          <w:color w:val="000000"/>
          <w:sz w:val="27"/>
          <w:szCs w:val="27"/>
        </w:rPr>
        <w:lastRenderedPageBreak/>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00216C2A">
        <w:rPr>
          <w:rFonts w:ascii="Times" w:hAnsi="Times"/>
          <w:color w:val="000000"/>
          <w:sz w:val="27"/>
          <w:szCs w:val="27"/>
        </w:rPr>
        <w:t>Personal Finance Club</w:t>
      </w:r>
      <w:r>
        <w:rPr>
          <w:rFonts w:ascii="Times" w:hAnsi="Times"/>
          <w:color w:val="000000"/>
          <w:sz w:val="27"/>
          <w:szCs w:val="27"/>
        </w:rPr>
        <w:t xml:space="preserve"> will leave any assets and outstanding funds to a Girls Place.</w:t>
      </w:r>
    </w:p>
    <w:p w14:paraId="43ADD2AA" w14:textId="77777777" w:rsidR="00CC66D6" w:rsidRDefault="00CC66D6" w:rsidP="00CC66D6">
      <w:pPr>
        <w:pStyle w:val="NormalWeb"/>
        <w:rPr>
          <w:rFonts w:ascii="Times" w:hAnsi="Times"/>
          <w:color w:val="000000"/>
          <w:sz w:val="27"/>
          <w:szCs w:val="27"/>
        </w:rPr>
      </w:pPr>
      <w:r>
        <w:rPr>
          <w:rFonts w:ascii="Times" w:hAnsi="Times"/>
          <w:color w:val="000000"/>
          <w:sz w:val="27"/>
          <w:szCs w:val="27"/>
        </w:rPr>
        <w:t>ARTICLE X1. AMENDMENTS TO CONSTITUTION</w:t>
      </w:r>
    </w:p>
    <w:p w14:paraId="7E77A9BB" w14:textId="77777777" w:rsidR="00CC66D6" w:rsidRDefault="00CC66D6" w:rsidP="00CC66D6">
      <w:pPr>
        <w:pStyle w:val="NormalWeb"/>
        <w:rPr>
          <w:rFonts w:ascii="Times" w:hAnsi="Times"/>
          <w:color w:val="000000"/>
          <w:sz w:val="27"/>
          <w:szCs w:val="27"/>
        </w:rPr>
      </w:pPr>
      <w:r>
        <w:rPr>
          <w:rFonts w:ascii="Times" w:hAnsi="Times"/>
          <w:color w:val="000000"/>
          <w:sz w:val="27"/>
          <w:szCs w:val="27"/>
        </w:rPr>
        <w:t xml:space="preserve">Student Engagement has established a process through which constitutions may be amended, reviewed, and approved. Student organizations wishing to amend their constitutions must utilize their constitution on file listed on </w:t>
      </w:r>
      <w:proofErr w:type="spellStart"/>
      <w:r>
        <w:rPr>
          <w:rFonts w:ascii="Times" w:hAnsi="Times"/>
          <w:color w:val="000000"/>
          <w:sz w:val="27"/>
          <w:szCs w:val="27"/>
        </w:rPr>
        <w:t>GatorConnect</w:t>
      </w:r>
      <w:proofErr w:type="spellEnd"/>
      <w:r>
        <w:rPr>
          <w:rFonts w:ascii="Times" w:hAnsi="Times"/>
          <w:color w:val="000000"/>
          <w:sz w:val="27"/>
          <w:szCs w:val="27"/>
        </w:rPr>
        <w:t xml:space="preserve"> to make amendments and submit those changes to Student Engagement.</w:t>
      </w:r>
    </w:p>
    <w:p w14:paraId="4FB7734D" w14:textId="2CBF6EDF" w:rsidR="00CC66D6" w:rsidRDefault="00CC66D6" w:rsidP="00CC66D6">
      <w:pPr>
        <w:pStyle w:val="NormalWeb"/>
        <w:rPr>
          <w:rFonts w:ascii="Times" w:hAnsi="Times"/>
          <w:color w:val="000000"/>
          <w:sz w:val="27"/>
          <w:szCs w:val="27"/>
        </w:rPr>
      </w:pPr>
      <w:r>
        <w:rPr>
          <w:rFonts w:ascii="Times" w:hAnsi="Times"/>
          <w:color w:val="000000"/>
          <w:sz w:val="27"/>
          <w:szCs w:val="27"/>
        </w:rPr>
        <w:t xml:space="preserve">This constitution may be amended at any regular meeting of </w:t>
      </w:r>
      <w:r w:rsidR="00216C2A">
        <w:rPr>
          <w:rFonts w:ascii="Times" w:hAnsi="Times"/>
          <w:color w:val="000000"/>
          <w:sz w:val="27"/>
          <w:szCs w:val="27"/>
        </w:rPr>
        <w:t xml:space="preserve">Personal Finance Club </w:t>
      </w:r>
      <w:r>
        <w:rPr>
          <w:rFonts w:ascii="Times" w:hAnsi="Times"/>
          <w:color w:val="000000"/>
          <w:sz w:val="27"/>
          <w:szCs w:val="27"/>
        </w:rPr>
        <w:t>by a two-thirds vote of the members present and voting, if notice of the proposed amendment was given at the previous meeting and that the proposed amendment shall be subject to approval of the Student Engagement.</w:t>
      </w:r>
    </w:p>
    <w:p w14:paraId="4BCF414A" w14:textId="71320588" w:rsidR="00CC66D6" w:rsidRDefault="00CC66D6" w:rsidP="00CC66D6">
      <w:pPr>
        <w:pStyle w:val="NormalWeb"/>
        <w:rPr>
          <w:rFonts w:ascii="Times" w:hAnsi="Times"/>
          <w:color w:val="000000"/>
          <w:sz w:val="27"/>
          <w:szCs w:val="27"/>
        </w:rPr>
      </w:pPr>
      <w:r>
        <w:rPr>
          <w:rFonts w:ascii="Times" w:hAnsi="Times"/>
          <w:color w:val="000000"/>
          <w:sz w:val="27"/>
          <w:szCs w:val="27"/>
        </w:rPr>
        <w:t>All amended constitutions must be submitted directly to Student Engagement for review and approval.</w:t>
      </w:r>
    </w:p>
    <w:p w14:paraId="4A6BDB3D" w14:textId="77777777" w:rsidR="00EC674A" w:rsidRDefault="00EC674A"/>
    <w:sectPr w:rsidR="00EC6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6"/>
    <w:rsid w:val="00216C2A"/>
    <w:rsid w:val="002B0F6B"/>
    <w:rsid w:val="00457054"/>
    <w:rsid w:val="004659E9"/>
    <w:rsid w:val="009B5F05"/>
    <w:rsid w:val="00C27441"/>
    <w:rsid w:val="00CC66D6"/>
    <w:rsid w:val="00EC674A"/>
    <w:rsid w:val="00EC7259"/>
    <w:rsid w:val="00F41A5A"/>
    <w:rsid w:val="00FD7624"/>
    <w:rsid w:val="00FF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7F7E"/>
  <w15:chartTrackingRefBased/>
  <w15:docId w15:val="{506FC52E-C3B5-F14D-81E9-430FA58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D6"/>
    <w:rPr>
      <w:rFonts w:eastAsiaTheme="majorEastAsia" w:cstheme="majorBidi"/>
      <w:color w:val="272727" w:themeColor="text1" w:themeTint="D8"/>
    </w:rPr>
  </w:style>
  <w:style w:type="paragraph" w:styleId="Title">
    <w:name w:val="Title"/>
    <w:basedOn w:val="Normal"/>
    <w:next w:val="Normal"/>
    <w:link w:val="TitleChar"/>
    <w:uiPriority w:val="10"/>
    <w:qFormat/>
    <w:rsid w:val="00CC6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D6"/>
    <w:pPr>
      <w:spacing w:before="160"/>
      <w:jc w:val="center"/>
    </w:pPr>
    <w:rPr>
      <w:i/>
      <w:iCs/>
      <w:color w:val="404040" w:themeColor="text1" w:themeTint="BF"/>
    </w:rPr>
  </w:style>
  <w:style w:type="character" w:customStyle="1" w:styleId="QuoteChar">
    <w:name w:val="Quote Char"/>
    <w:basedOn w:val="DefaultParagraphFont"/>
    <w:link w:val="Quote"/>
    <w:uiPriority w:val="29"/>
    <w:rsid w:val="00CC66D6"/>
    <w:rPr>
      <w:i/>
      <w:iCs/>
      <w:color w:val="404040" w:themeColor="text1" w:themeTint="BF"/>
    </w:rPr>
  </w:style>
  <w:style w:type="paragraph" w:styleId="ListParagraph">
    <w:name w:val="List Paragraph"/>
    <w:basedOn w:val="Normal"/>
    <w:uiPriority w:val="34"/>
    <w:qFormat/>
    <w:rsid w:val="00CC66D6"/>
    <w:pPr>
      <w:ind w:left="720"/>
      <w:contextualSpacing/>
    </w:pPr>
  </w:style>
  <w:style w:type="character" w:styleId="IntenseEmphasis">
    <w:name w:val="Intense Emphasis"/>
    <w:basedOn w:val="DefaultParagraphFont"/>
    <w:uiPriority w:val="21"/>
    <w:qFormat/>
    <w:rsid w:val="00CC66D6"/>
    <w:rPr>
      <w:i/>
      <w:iCs/>
      <w:color w:val="0F4761" w:themeColor="accent1" w:themeShade="BF"/>
    </w:rPr>
  </w:style>
  <w:style w:type="paragraph" w:styleId="IntenseQuote">
    <w:name w:val="Intense Quote"/>
    <w:basedOn w:val="Normal"/>
    <w:next w:val="Normal"/>
    <w:link w:val="IntenseQuoteChar"/>
    <w:uiPriority w:val="30"/>
    <w:qFormat/>
    <w:rsid w:val="00CC6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D6"/>
    <w:rPr>
      <w:i/>
      <w:iCs/>
      <w:color w:val="0F4761" w:themeColor="accent1" w:themeShade="BF"/>
    </w:rPr>
  </w:style>
  <w:style w:type="character" w:styleId="IntenseReference">
    <w:name w:val="Intense Reference"/>
    <w:basedOn w:val="DefaultParagraphFont"/>
    <w:uiPriority w:val="32"/>
    <w:qFormat/>
    <w:rsid w:val="00CC66D6"/>
    <w:rPr>
      <w:b/>
      <w:bCs/>
      <w:smallCaps/>
      <w:color w:val="0F4761" w:themeColor="accent1" w:themeShade="BF"/>
      <w:spacing w:val="5"/>
    </w:rPr>
  </w:style>
  <w:style w:type="paragraph" w:styleId="NormalWeb">
    <w:name w:val="Normal (Web)"/>
    <w:basedOn w:val="Normal"/>
    <w:uiPriority w:val="99"/>
    <w:semiHidden/>
    <w:unhideWhenUsed/>
    <w:rsid w:val="00CC66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Tiejema</dc:creator>
  <cp:keywords/>
  <dc:description/>
  <cp:lastModifiedBy>sa-SEAUF11 - Tyler Audino</cp:lastModifiedBy>
  <cp:revision>2</cp:revision>
  <cp:lastPrinted>2025-11-02T23:11:00Z</cp:lastPrinted>
  <dcterms:created xsi:type="dcterms:W3CDTF">2025-11-04T20:28:00Z</dcterms:created>
  <dcterms:modified xsi:type="dcterms:W3CDTF">2025-11-04T20:28:00Z</dcterms:modified>
</cp:coreProperties>
</file>