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00EB" w14:textId="35531382" w:rsidR="00453DC9" w:rsidRDefault="006E420B" w:rsidP="005941F8">
      <w:pPr>
        <w:spacing w:after="0" w:line="259" w:lineRule="auto"/>
        <w:ind w:left="0" w:right="2065" w:firstLine="0"/>
        <w:jc w:val="center"/>
      </w:pPr>
      <w:r>
        <w:t xml:space="preserve">                                                </w:t>
      </w:r>
    </w:p>
    <w:p w14:paraId="3F571A04" w14:textId="5B54493D" w:rsidR="00453DC9" w:rsidRPr="00B25B23" w:rsidRDefault="00B25B23" w:rsidP="20C11C1D">
      <w:pPr>
        <w:spacing w:after="0" w:line="259" w:lineRule="auto"/>
        <w:ind w:left="45" w:firstLine="0"/>
        <w:jc w:val="center"/>
        <w:rPr>
          <w:b/>
          <w:bCs/>
          <w:sz w:val="28"/>
          <w:szCs w:val="28"/>
        </w:rPr>
      </w:pPr>
      <w:r w:rsidRPr="3E7255C6">
        <w:rPr>
          <w:b/>
          <w:bCs/>
          <w:sz w:val="28"/>
          <w:szCs w:val="28"/>
        </w:rPr>
        <w:t xml:space="preserve">The </w:t>
      </w:r>
      <w:r w:rsidR="79DDEFB9" w:rsidRPr="3E7255C6">
        <w:rPr>
          <w:b/>
          <w:bCs/>
          <w:sz w:val="28"/>
          <w:szCs w:val="28"/>
        </w:rPr>
        <w:t>Association of Black Psychologists</w:t>
      </w:r>
      <w:r w:rsidR="269CE6AF" w:rsidRPr="3E7255C6">
        <w:rPr>
          <w:b/>
          <w:bCs/>
          <w:sz w:val="28"/>
          <w:szCs w:val="28"/>
        </w:rPr>
        <w:t>,</w:t>
      </w:r>
      <w:r w:rsidR="79DDEFB9" w:rsidRPr="3E7255C6">
        <w:rPr>
          <w:b/>
          <w:bCs/>
          <w:sz w:val="28"/>
          <w:szCs w:val="28"/>
        </w:rPr>
        <w:t xml:space="preserve"> Gator</w:t>
      </w:r>
      <w:r w:rsidR="679116BD" w:rsidRPr="3E7255C6">
        <w:rPr>
          <w:b/>
          <w:bCs/>
          <w:sz w:val="28"/>
          <w:szCs w:val="28"/>
        </w:rPr>
        <w:t xml:space="preserve"> Chapter</w:t>
      </w:r>
      <w:r w:rsidR="0A1EFEAF" w:rsidRPr="3E7255C6">
        <w:rPr>
          <w:b/>
          <w:bCs/>
          <w:sz w:val="28"/>
          <w:szCs w:val="28"/>
        </w:rPr>
        <w:t xml:space="preserve"> - </w:t>
      </w:r>
      <w:r w:rsidRPr="3E7255C6">
        <w:rPr>
          <w:b/>
          <w:bCs/>
          <w:sz w:val="28"/>
          <w:szCs w:val="28"/>
        </w:rPr>
        <w:t>Constitution</w:t>
      </w:r>
    </w:p>
    <w:p w14:paraId="47A2EE4E" w14:textId="2A5B0009" w:rsidR="00B25B23" w:rsidRPr="00B25B23" w:rsidRDefault="4C95E937">
      <w:pPr>
        <w:spacing w:after="0" w:line="259" w:lineRule="auto"/>
        <w:ind w:left="45" w:firstLine="0"/>
        <w:jc w:val="center"/>
        <w:rPr>
          <w:sz w:val="28"/>
          <w:szCs w:val="28"/>
        </w:rPr>
      </w:pPr>
      <w:r w:rsidRPr="3E7255C6">
        <w:rPr>
          <w:b/>
          <w:bCs/>
          <w:sz w:val="28"/>
          <w:szCs w:val="28"/>
        </w:rPr>
        <w:t>January</w:t>
      </w:r>
      <w:r w:rsidR="3B519950" w:rsidRPr="3E7255C6">
        <w:rPr>
          <w:b/>
          <w:bCs/>
          <w:sz w:val="28"/>
          <w:szCs w:val="28"/>
        </w:rPr>
        <w:t xml:space="preserve"> </w:t>
      </w:r>
      <w:r w:rsidR="7BDF259A" w:rsidRPr="3E7255C6">
        <w:rPr>
          <w:b/>
          <w:bCs/>
          <w:sz w:val="28"/>
          <w:szCs w:val="28"/>
        </w:rPr>
        <w:t>10</w:t>
      </w:r>
      <w:r w:rsidR="00B25B23" w:rsidRPr="3E7255C6">
        <w:rPr>
          <w:b/>
          <w:bCs/>
          <w:sz w:val="28"/>
          <w:szCs w:val="28"/>
        </w:rPr>
        <w:t>, 202</w:t>
      </w:r>
      <w:r w:rsidR="2CD68385" w:rsidRPr="3E7255C6">
        <w:rPr>
          <w:b/>
          <w:bCs/>
          <w:sz w:val="28"/>
          <w:szCs w:val="28"/>
        </w:rPr>
        <w:t>2</w:t>
      </w:r>
    </w:p>
    <w:p w14:paraId="0B8DD722" w14:textId="77777777" w:rsidR="00453DC9" w:rsidRDefault="0084670F">
      <w:pPr>
        <w:spacing w:after="0" w:line="259" w:lineRule="auto"/>
        <w:ind w:left="0" w:firstLine="0"/>
      </w:pPr>
      <w:r>
        <w:rPr>
          <w:sz w:val="24"/>
        </w:rPr>
        <w:t xml:space="preserve"> </w:t>
      </w:r>
    </w:p>
    <w:p w14:paraId="5B82F85C" w14:textId="77777777" w:rsidR="00453DC9" w:rsidRDefault="0084670F">
      <w:pPr>
        <w:spacing w:after="0" w:line="259" w:lineRule="auto"/>
        <w:ind w:left="0" w:firstLine="0"/>
      </w:pPr>
      <w:r>
        <w:rPr>
          <w:sz w:val="24"/>
        </w:rPr>
        <w:t xml:space="preserve"> </w:t>
      </w:r>
    </w:p>
    <w:p w14:paraId="4A7EC66D" w14:textId="21E2360D" w:rsidR="00453DC9" w:rsidRDefault="0084670F">
      <w:pPr>
        <w:pStyle w:val="Heading1"/>
        <w:tabs>
          <w:tab w:val="center" w:pos="2634"/>
        </w:tabs>
        <w:ind w:left="-15" w:firstLine="0"/>
      </w:pPr>
      <w:r w:rsidRPr="3E7255C6">
        <w:rPr>
          <w:sz w:val="22"/>
        </w:rPr>
        <w:t>ARTICLE I.</w:t>
      </w:r>
      <w:r w:rsidR="6CFCD0CB" w:rsidRPr="3E7255C6">
        <w:rPr>
          <w:sz w:val="22"/>
        </w:rPr>
        <w:t xml:space="preserve"> </w:t>
      </w:r>
      <w:r>
        <w:t>NAME OF ORGANIZATION</w:t>
      </w:r>
      <w:r w:rsidRPr="3E7255C6">
        <w:rPr>
          <w:b w:val="0"/>
          <w:sz w:val="20"/>
          <w:szCs w:val="20"/>
        </w:rPr>
        <w:t xml:space="preserve"> </w:t>
      </w:r>
    </w:p>
    <w:p w14:paraId="7C8F17BD" w14:textId="524B5D78" w:rsidR="00453DC9" w:rsidRDefault="0084670F">
      <w:pPr>
        <w:ind w:left="-5"/>
      </w:pPr>
      <w:r>
        <w:t xml:space="preserve">The name of this organization is </w:t>
      </w:r>
      <w:r w:rsidR="00D6347F" w:rsidRPr="3E7255C6">
        <w:rPr>
          <w:i/>
          <w:iCs/>
        </w:rPr>
        <w:t>The Association of Black Psychologists</w:t>
      </w:r>
      <w:r w:rsidR="1D7D9B02" w:rsidRPr="3E7255C6">
        <w:rPr>
          <w:i/>
          <w:iCs/>
        </w:rPr>
        <w:t>,</w:t>
      </w:r>
      <w:r w:rsidR="00D6347F" w:rsidRPr="3E7255C6">
        <w:rPr>
          <w:i/>
          <w:iCs/>
        </w:rPr>
        <w:t xml:space="preserve"> Gator Chapter. </w:t>
      </w:r>
      <w:r w:rsidR="0089331C">
        <w:t xml:space="preserve">The club will also go by </w:t>
      </w:r>
      <w:proofErr w:type="spellStart"/>
      <w:r w:rsidR="00D6347F" w:rsidRPr="3E7255C6">
        <w:rPr>
          <w:i/>
          <w:iCs/>
        </w:rPr>
        <w:t>ABPsi</w:t>
      </w:r>
      <w:proofErr w:type="spellEnd"/>
      <w:r w:rsidR="312B9E6B" w:rsidRPr="3E7255C6">
        <w:rPr>
          <w:i/>
          <w:iCs/>
        </w:rPr>
        <w:t>,</w:t>
      </w:r>
      <w:r w:rsidR="00D6347F" w:rsidRPr="3E7255C6">
        <w:rPr>
          <w:i/>
          <w:iCs/>
        </w:rPr>
        <w:t xml:space="preserve"> Gator Chapter </w:t>
      </w:r>
      <w:r w:rsidR="0089331C">
        <w:t>in marketed public material and correspondence</w:t>
      </w:r>
      <w:r w:rsidR="42CC2A9F">
        <w:t xml:space="preserve">. </w:t>
      </w:r>
      <w:r w:rsidR="00D6347F" w:rsidRPr="3E7255C6">
        <w:rPr>
          <w:i/>
          <w:iCs/>
        </w:rPr>
        <w:t>The Association of Black Psychologists</w:t>
      </w:r>
      <w:r w:rsidR="1A6B985D" w:rsidRPr="3E7255C6">
        <w:rPr>
          <w:i/>
          <w:iCs/>
        </w:rPr>
        <w:t>,</w:t>
      </w:r>
      <w:r w:rsidR="00D6347F" w:rsidRPr="3E7255C6">
        <w:rPr>
          <w:i/>
          <w:iCs/>
        </w:rPr>
        <w:t xml:space="preserve"> Gator Chapter</w:t>
      </w:r>
      <w:r w:rsidR="00D6347F">
        <w:t xml:space="preserve"> </w:t>
      </w:r>
      <w:r w:rsidR="006E5E0D">
        <w:t xml:space="preserve">is </w:t>
      </w:r>
      <w:r>
        <w:t xml:space="preserve">operating in </w:t>
      </w:r>
      <w:r w:rsidR="00B25B23">
        <w:t>Gainesville, FL</w:t>
      </w:r>
      <w:r w:rsidRPr="3E7255C6">
        <w:rPr>
          <w:b/>
          <w:bCs/>
        </w:rPr>
        <w:t>.</w:t>
      </w:r>
      <w:r>
        <w:t xml:space="preserve"> </w:t>
      </w:r>
    </w:p>
    <w:p w14:paraId="3496EA46" w14:textId="49044E7B" w:rsidR="00453DC9" w:rsidRDefault="0084670F">
      <w:pPr>
        <w:spacing w:after="0" w:line="259" w:lineRule="auto"/>
        <w:ind w:left="0" w:firstLine="0"/>
      </w:pPr>
      <w:r w:rsidRPr="3E7255C6">
        <w:rPr>
          <w:sz w:val="24"/>
          <w:szCs w:val="24"/>
        </w:rPr>
        <w:t xml:space="preserve"> </w:t>
      </w:r>
    </w:p>
    <w:p w14:paraId="1CA63F1F" w14:textId="77777777" w:rsidR="00453DC9" w:rsidRDefault="0084670F">
      <w:pPr>
        <w:pStyle w:val="Heading1"/>
        <w:ind w:left="-5"/>
      </w:pPr>
      <w:r>
        <w:rPr>
          <w:sz w:val="22"/>
        </w:rPr>
        <w:t>ARTICLE II.</w:t>
      </w:r>
      <w:r>
        <w:rPr>
          <w:b w:val="0"/>
          <w:sz w:val="20"/>
        </w:rPr>
        <w:t xml:space="preserve"> </w:t>
      </w:r>
      <w:r>
        <w:t>PURPOSE STATEMENT</w:t>
      </w:r>
      <w:r>
        <w:rPr>
          <w:b w:val="0"/>
          <w:sz w:val="20"/>
        </w:rPr>
        <w:t xml:space="preserve"> </w:t>
      </w:r>
    </w:p>
    <w:p w14:paraId="2E2C1CDC" w14:textId="55260C6A" w:rsidR="00D6347F" w:rsidRDefault="0060AF35" w:rsidP="20C11C1D">
      <w:pPr>
        <w:tabs>
          <w:tab w:val="center" w:pos="1069"/>
        </w:tabs>
        <w:spacing w:after="2" w:line="259" w:lineRule="auto"/>
        <w:ind w:left="0" w:firstLine="0"/>
      </w:pPr>
      <w:r w:rsidRPr="3E7255C6">
        <w:t xml:space="preserve">The purpose and mission of </w:t>
      </w:r>
      <w:r w:rsidR="00D6347F" w:rsidRPr="3E7255C6">
        <w:rPr>
          <w:i/>
          <w:iCs/>
        </w:rPr>
        <w:t>The Association of Black Psychologists</w:t>
      </w:r>
      <w:r w:rsidR="6D7BDC6F" w:rsidRPr="3E7255C6">
        <w:rPr>
          <w:i/>
          <w:iCs/>
        </w:rPr>
        <w:t>,</w:t>
      </w:r>
      <w:r w:rsidR="00D6347F" w:rsidRPr="3E7255C6">
        <w:rPr>
          <w:i/>
          <w:iCs/>
        </w:rPr>
        <w:t xml:space="preserve"> Gator Chapter</w:t>
      </w:r>
      <w:r w:rsidR="00D6347F">
        <w:t xml:space="preserve"> is to </w:t>
      </w:r>
      <w:r w:rsidR="43EF0FA4">
        <w:t xml:space="preserve">(a) promote and advance the profession of </w:t>
      </w:r>
      <w:r w:rsidR="7A026A4C">
        <w:t xml:space="preserve">Black </w:t>
      </w:r>
      <w:r w:rsidR="43EF0FA4">
        <w:t>Psychology, (b)</w:t>
      </w:r>
      <w:r w:rsidR="0BB0C771">
        <w:t xml:space="preserve"> </w:t>
      </w:r>
      <w:r w:rsidR="7169D06D">
        <w:t>to</w:t>
      </w:r>
      <w:r w:rsidR="4B48A76E">
        <w:t xml:space="preserve"> </w:t>
      </w:r>
      <w:r w:rsidR="0BB0C771">
        <w:t>effect social change within Black and indigenous communities of color (hereafter known as “the BIPOC community”)</w:t>
      </w:r>
      <w:r w:rsidR="752451FD">
        <w:t xml:space="preserve"> and (c) </w:t>
      </w:r>
      <w:r w:rsidR="43EF0FA4">
        <w:t xml:space="preserve">to </w:t>
      </w:r>
      <w:r w:rsidR="15B288DA">
        <w:t xml:space="preserve">create and </w:t>
      </w:r>
      <w:r w:rsidR="43EF0FA4">
        <w:t xml:space="preserve">facilitate </w:t>
      </w:r>
      <w:r w:rsidR="6752D942">
        <w:t xml:space="preserve">healing </w:t>
      </w:r>
      <w:r w:rsidR="4FC217DC">
        <w:t xml:space="preserve">spaces that restore, rejuvenate, </w:t>
      </w:r>
      <w:r w:rsidR="145AD571">
        <w:t>liberate,</w:t>
      </w:r>
      <w:r w:rsidR="4FC217DC">
        <w:t xml:space="preserve"> and reconnect B</w:t>
      </w:r>
      <w:r w:rsidR="1D5F2495">
        <w:t xml:space="preserve">IPOC communities. </w:t>
      </w:r>
      <w:r w:rsidR="00D6347F" w:rsidRPr="3E7255C6">
        <w:rPr>
          <w:i/>
          <w:iCs/>
        </w:rPr>
        <w:t>The Association of Black Psychologists</w:t>
      </w:r>
      <w:r w:rsidR="4D4484AC" w:rsidRPr="3E7255C6">
        <w:rPr>
          <w:i/>
          <w:iCs/>
        </w:rPr>
        <w:t>,</w:t>
      </w:r>
      <w:r w:rsidR="00D6347F" w:rsidRPr="3E7255C6">
        <w:rPr>
          <w:i/>
          <w:iCs/>
        </w:rPr>
        <w:t xml:space="preserve"> Gator Chapter</w:t>
      </w:r>
      <w:r w:rsidR="00D6347F">
        <w:t xml:space="preserve"> </w:t>
      </w:r>
      <w:r w:rsidR="007D0AB9">
        <w:t xml:space="preserve">will host a variety of events, meetings, and workshops for members </w:t>
      </w:r>
      <w:r w:rsidR="00D6347F">
        <w:t xml:space="preserve">and </w:t>
      </w:r>
      <w:r w:rsidR="50EDB515">
        <w:t xml:space="preserve">the </w:t>
      </w:r>
      <w:r w:rsidR="00D6347F">
        <w:t xml:space="preserve">community </w:t>
      </w:r>
      <w:r w:rsidR="007D0AB9">
        <w:t xml:space="preserve">to </w:t>
      </w:r>
      <w:r w:rsidR="300EB59F">
        <w:t xml:space="preserve">fulfill this purpose and mission. </w:t>
      </w:r>
    </w:p>
    <w:p w14:paraId="64430CE7" w14:textId="0677BBFA" w:rsidR="00453DC9" w:rsidRDefault="00453DC9">
      <w:pPr>
        <w:spacing w:after="0" w:line="259" w:lineRule="auto"/>
        <w:ind w:left="0" w:firstLine="0"/>
      </w:pPr>
    </w:p>
    <w:p w14:paraId="7B52D960" w14:textId="084EDD55" w:rsidR="00453DC9" w:rsidRDefault="0084670F">
      <w:pPr>
        <w:pStyle w:val="Heading1"/>
        <w:tabs>
          <w:tab w:val="center" w:pos="2860"/>
        </w:tabs>
        <w:ind w:left="-15" w:firstLine="0"/>
      </w:pPr>
      <w:r w:rsidRPr="3E7255C6">
        <w:rPr>
          <w:sz w:val="22"/>
        </w:rPr>
        <w:t>ARTICLE III.</w:t>
      </w:r>
      <w:r w:rsidR="3D624036" w:rsidRPr="3E7255C6">
        <w:rPr>
          <w:sz w:val="22"/>
        </w:rPr>
        <w:t xml:space="preserve"> </w:t>
      </w:r>
      <w:r>
        <w:t>COMPLIANCE STATEMENT</w:t>
      </w:r>
      <w:r w:rsidRPr="3E7255C6">
        <w:rPr>
          <w:b w:val="0"/>
          <w:sz w:val="20"/>
          <w:szCs w:val="20"/>
        </w:rPr>
        <w:t xml:space="preserve"> </w:t>
      </w:r>
    </w:p>
    <w:p w14:paraId="66921011" w14:textId="1DDE4FBA" w:rsidR="00453DC9" w:rsidRDefault="0084670F" w:rsidP="3E7255C6">
      <w:pPr>
        <w:spacing w:after="0" w:line="259" w:lineRule="auto"/>
        <w:ind w:left="-5" w:right="102"/>
      </w:pPr>
      <w:r>
        <w:t xml:space="preserve">Upon approval by the Department of Student Activities and Involvement, </w:t>
      </w:r>
      <w:r w:rsidR="00D6347F" w:rsidRPr="3E7255C6">
        <w:rPr>
          <w:i/>
          <w:iCs/>
        </w:rPr>
        <w:t>The Association of Black Psychologists</w:t>
      </w:r>
      <w:r w:rsidR="00EEA688" w:rsidRPr="3E7255C6">
        <w:rPr>
          <w:i/>
          <w:iCs/>
        </w:rPr>
        <w:t>,</w:t>
      </w:r>
      <w:r w:rsidR="00D6347F" w:rsidRPr="3E7255C6">
        <w:rPr>
          <w:i/>
          <w:iCs/>
        </w:rPr>
        <w:t xml:space="preserve"> Gator Chapter</w:t>
      </w:r>
      <w:r w:rsidR="00D6347F">
        <w:t xml:space="preserve"> </w:t>
      </w:r>
      <w:r>
        <w:t xml:space="preserve">shall be a registered student organization at the University of Florida. </w:t>
      </w:r>
      <w:r w:rsidR="00D6347F" w:rsidRPr="3E7255C6">
        <w:rPr>
          <w:i/>
          <w:iCs/>
        </w:rPr>
        <w:t>The Association of Black Psychologists</w:t>
      </w:r>
      <w:r w:rsidR="531CD9B2" w:rsidRPr="3E7255C6">
        <w:rPr>
          <w:i/>
          <w:iCs/>
        </w:rPr>
        <w:t>,</w:t>
      </w:r>
      <w:r w:rsidR="00D6347F" w:rsidRPr="3E7255C6">
        <w:rPr>
          <w:i/>
          <w:iCs/>
        </w:rPr>
        <w:t xml:space="preserve"> Gator Chapter</w:t>
      </w:r>
      <w:r w:rsidR="00D6347F">
        <w:t xml:space="preserve"> </w:t>
      </w:r>
      <w:r>
        <w:t xml:space="preserve">shall comply with all local, </w:t>
      </w:r>
      <w:r w:rsidR="0089331C">
        <w:t>state,</w:t>
      </w:r>
      <w: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3E7255C6">
        <w:rPr>
          <w:sz w:val="20"/>
          <w:szCs w:val="20"/>
        </w:rPr>
        <w:t xml:space="preserve"> </w:t>
      </w:r>
    </w:p>
    <w:p w14:paraId="0C7F4D79" w14:textId="77777777" w:rsidR="00453DC9" w:rsidRDefault="0084670F">
      <w:pPr>
        <w:spacing w:after="0" w:line="259" w:lineRule="auto"/>
        <w:ind w:left="0" w:firstLine="0"/>
      </w:pPr>
      <w:r>
        <w:rPr>
          <w:sz w:val="24"/>
        </w:rPr>
        <w:t xml:space="preserve"> </w:t>
      </w:r>
    </w:p>
    <w:p w14:paraId="0ACBC0A6" w14:textId="77777777" w:rsidR="00453DC9" w:rsidRDefault="0084670F">
      <w:pPr>
        <w:pStyle w:val="Heading1"/>
        <w:ind w:left="-5"/>
      </w:pPr>
      <w:r>
        <w:rPr>
          <w:sz w:val="22"/>
        </w:rPr>
        <w:t>ARTICLE IV.</w:t>
      </w:r>
      <w:r>
        <w:rPr>
          <w:b w:val="0"/>
          <w:sz w:val="20"/>
        </w:rPr>
        <w:t xml:space="preserve"> </w:t>
      </w:r>
      <w:r>
        <w:t>UNIVERSITY REGULATIONS</w:t>
      </w:r>
      <w:r>
        <w:rPr>
          <w:b w:val="0"/>
          <w:sz w:val="20"/>
        </w:rPr>
        <w:t xml:space="preserve"> </w:t>
      </w:r>
    </w:p>
    <w:p w14:paraId="45AA61CB" w14:textId="78E1BA88" w:rsidR="00453DC9" w:rsidRDefault="0084670F">
      <w:pPr>
        <w:tabs>
          <w:tab w:val="center" w:pos="2059"/>
        </w:tabs>
        <w:spacing w:after="28"/>
        <w:ind w:left="-15" w:firstLine="0"/>
      </w:pPr>
      <w:r>
        <w:t>Section A. Non</w:t>
      </w:r>
      <w:r>
        <w:tab/>
        <w:t>-Discrimination</w:t>
      </w:r>
      <w:r w:rsidRPr="3E7255C6">
        <w:rPr>
          <w:sz w:val="20"/>
          <w:szCs w:val="20"/>
        </w:rPr>
        <w:t xml:space="preserve"> </w:t>
      </w:r>
    </w:p>
    <w:p w14:paraId="34767925" w14:textId="59704B2B" w:rsidR="00453DC9" w:rsidRDefault="00D6347F">
      <w:pPr>
        <w:ind w:left="-5" w:right="102"/>
      </w:pPr>
      <w:r w:rsidRPr="3E7255C6">
        <w:rPr>
          <w:i/>
          <w:iCs/>
        </w:rPr>
        <w:t>The Association of Black Psychologists</w:t>
      </w:r>
      <w:r w:rsidR="4420884D" w:rsidRPr="3E7255C6">
        <w:rPr>
          <w:i/>
          <w:iCs/>
        </w:rPr>
        <w:t>,</w:t>
      </w:r>
      <w:r w:rsidRPr="3E7255C6">
        <w:rPr>
          <w:i/>
          <w:iCs/>
        </w:rPr>
        <w:t xml:space="preserve"> Gator Chapter</w:t>
      </w:r>
      <w:r>
        <w:t xml:space="preserve"> </w:t>
      </w:r>
      <w:r w:rsidR="007F4889">
        <w:t xml:space="preserve">agrees that </w:t>
      </w:r>
      <w:r w:rsidR="2AF6EC8F">
        <w:t>the organization</w:t>
      </w:r>
      <w:r w:rsidR="007F4889">
        <w:t xml:space="preserve"> will not discriminate </w:t>
      </w:r>
      <w:bookmarkStart w:id="0" w:name="_Int_FBPbmqUu"/>
      <w:r w:rsidR="5B48B673">
        <w:t>based on</w:t>
      </w:r>
      <w:bookmarkEnd w:id="0"/>
      <w:r w:rsidR="007F4889">
        <w:t xml:space="preserve"> race, creed, color, religion, age, disability, sex, sexual orientation, gender identity and expression, marital status, national origin, political opinions or affiliations, genetic information</w:t>
      </w:r>
      <w:r w:rsidR="00A0E9C8">
        <w:t>,</w:t>
      </w:r>
      <w:r w:rsidR="007F4889">
        <w:t xml:space="preserve"> </w:t>
      </w:r>
      <w:r w:rsidR="06A037AA">
        <w:t>or</w:t>
      </w:r>
      <w:r w:rsidR="007F4889">
        <w:t xml:space="preserve"> veteran status </w:t>
      </w:r>
      <w:r w:rsidR="3C13CE6B">
        <w:t>(</w:t>
      </w:r>
      <w:r w:rsidR="007F4889">
        <w:t>as protected under the Vietnam Era Veterans' Readjustment Assistance Act</w:t>
      </w:r>
      <w:r w:rsidR="4EC03FDC">
        <w:t>)</w:t>
      </w:r>
      <w:r w:rsidR="007F4889">
        <w:t>. Discrimination on the basis of the protected classes described in University of Florida Regulation 1.006 (Non-Discrimination/Harassment/Invasion of Privacy Policies) is prohibited.</w:t>
      </w:r>
    </w:p>
    <w:p w14:paraId="400A9009" w14:textId="7044746C" w:rsidR="007F4889" w:rsidRDefault="007F4889">
      <w:pPr>
        <w:ind w:left="-5" w:right="102"/>
      </w:pPr>
    </w:p>
    <w:p w14:paraId="1A8BB46D" w14:textId="73912A49" w:rsidR="00453DC9" w:rsidRDefault="0084670F" w:rsidP="20C11C1D">
      <w:pPr>
        <w:ind w:left="-5" w:right="102"/>
      </w:pPr>
      <w:r>
        <w:t>Section B. Sexual Harassment</w:t>
      </w:r>
      <w:r w:rsidRPr="20C11C1D">
        <w:rPr>
          <w:sz w:val="24"/>
          <w:szCs w:val="24"/>
        </w:rPr>
        <w:t xml:space="preserve"> </w:t>
      </w:r>
      <w:r>
        <w:tab/>
      </w:r>
      <w:r w:rsidRPr="20C11C1D">
        <w:rPr>
          <w:sz w:val="20"/>
          <w:szCs w:val="20"/>
        </w:rPr>
        <w:t xml:space="preserve"> </w:t>
      </w:r>
    </w:p>
    <w:p w14:paraId="7C957EFA" w14:textId="59B35E1F" w:rsidR="00453DC9" w:rsidRDefault="00D6347F">
      <w:pPr>
        <w:ind w:left="-5" w:right="102"/>
      </w:pPr>
      <w:r w:rsidRPr="3E7255C6">
        <w:rPr>
          <w:i/>
          <w:iCs/>
        </w:rPr>
        <w:t>The Association of Black Psychologists</w:t>
      </w:r>
      <w:r w:rsidR="3E52D42D" w:rsidRPr="3E7255C6">
        <w:rPr>
          <w:i/>
          <w:iCs/>
        </w:rPr>
        <w:t>,</w:t>
      </w:r>
      <w:r w:rsidRPr="3E7255C6">
        <w:rPr>
          <w:i/>
          <w:iCs/>
        </w:rPr>
        <w:t xml:space="preserve"> Gator Chapter</w:t>
      </w:r>
      <w:r>
        <w:t xml:space="preserve"> </w:t>
      </w:r>
      <w:r w:rsidR="007F4889">
        <w:t xml:space="preserve">agrees that </w:t>
      </w:r>
      <w:r w:rsidR="3EB8EFE1">
        <w:t>the organization</w:t>
      </w:r>
      <w:r w:rsidR="007F4889">
        <w:t xml:space="preserve"> will not engage in any activity that </w:t>
      </w:r>
      <w:r w:rsidR="7FD4DA4E">
        <w:t>involves</w:t>
      </w:r>
      <w:r w:rsidR="007F4889">
        <w:t xml:space="preserve"> unwelcome conduct of sexual nature that creates a hostile environment. Behaviors that could create a hostile environment include sexual harassment (which could include inappropriate sexual comments), sexual misconduct, dating violence, domestic violence,</w:t>
      </w:r>
      <w:r w:rsidR="3474AD6F">
        <w:t xml:space="preserve"> </w:t>
      </w:r>
      <w:r w:rsidR="007F4889">
        <w:t>stalking and</w:t>
      </w:r>
      <w:r w:rsidR="670933EE">
        <w:t>/or</w:t>
      </w:r>
      <w:r w:rsidR="007F4889">
        <w:t xml:space="preserve"> repeated instances of cyber abuse. Sexual harassment as described in University of Florida Regulation 1.006 (Non-Discrimination/Harassment/Invasion of Privacy Policy) is prohibited.</w:t>
      </w:r>
    </w:p>
    <w:p w14:paraId="0E3544AB" w14:textId="77777777" w:rsidR="00453DC9" w:rsidRDefault="0084670F">
      <w:pPr>
        <w:spacing w:after="0" w:line="259" w:lineRule="auto"/>
        <w:ind w:left="0" w:firstLine="0"/>
      </w:pPr>
      <w:r>
        <w:rPr>
          <w:sz w:val="24"/>
        </w:rPr>
        <w:t xml:space="preserve"> </w:t>
      </w:r>
    </w:p>
    <w:p w14:paraId="2C9813BD" w14:textId="77777777" w:rsidR="00453DC9" w:rsidRDefault="0084670F">
      <w:pPr>
        <w:tabs>
          <w:tab w:val="center" w:pos="1607"/>
        </w:tabs>
        <w:spacing w:after="25"/>
        <w:ind w:left="-15" w:firstLine="0"/>
      </w:pPr>
      <w:r>
        <w:t>Section C. Hazing</w:t>
      </w:r>
      <w:r>
        <w:rPr>
          <w:sz w:val="24"/>
        </w:rPr>
        <w:t xml:space="preserve"> </w:t>
      </w:r>
      <w:r>
        <w:rPr>
          <w:sz w:val="24"/>
        </w:rPr>
        <w:tab/>
      </w:r>
      <w:r>
        <w:rPr>
          <w:sz w:val="20"/>
        </w:rPr>
        <w:t xml:space="preserve"> </w:t>
      </w:r>
    </w:p>
    <w:p w14:paraId="6139F54D" w14:textId="5B12D521" w:rsidR="00453DC9" w:rsidRDefault="00D6347F">
      <w:pPr>
        <w:ind w:left="-5" w:right="102"/>
      </w:pPr>
      <w:r w:rsidRPr="3E7255C6">
        <w:rPr>
          <w:i/>
          <w:iCs/>
        </w:rPr>
        <w:t>The Association of Black Psychologists</w:t>
      </w:r>
      <w:r w:rsidR="35F5376F" w:rsidRPr="3E7255C6">
        <w:rPr>
          <w:i/>
          <w:iCs/>
        </w:rPr>
        <w:t>,</w:t>
      </w:r>
      <w:r w:rsidRPr="3E7255C6">
        <w:rPr>
          <w:i/>
          <w:iCs/>
        </w:rPr>
        <w:t xml:space="preserve"> Gator Chapter</w:t>
      </w:r>
      <w:r>
        <w:t xml:space="preserve"> </w:t>
      </w:r>
      <w:r w:rsidR="007F4889">
        <w:t>agrees that</w:t>
      </w:r>
      <w:r w:rsidR="465FB575">
        <w:t xml:space="preserve"> the organization</w:t>
      </w:r>
      <w:r w:rsidR="007F4889">
        <w:t xml:space="preserve"> will not initiate, support, or encourage any events or situations that recklessly</w:t>
      </w:r>
      <w:r w:rsidR="670D42DC">
        <w:t xml:space="preserve"> </w:t>
      </w:r>
      <w:r w:rsidR="007F4889">
        <w:t>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7847B4B" w14:textId="77777777" w:rsidR="00453DC9" w:rsidRDefault="0084670F">
      <w:pPr>
        <w:spacing w:after="0" w:line="259" w:lineRule="auto"/>
        <w:ind w:left="0" w:firstLine="0"/>
      </w:pPr>
      <w:r>
        <w:rPr>
          <w:sz w:val="24"/>
        </w:rPr>
        <w:t xml:space="preserve"> </w:t>
      </w:r>
    </w:p>
    <w:p w14:paraId="007AAA71" w14:textId="77777777" w:rsidR="00453DC9" w:rsidRDefault="0084670F">
      <w:pPr>
        <w:tabs>
          <w:tab w:val="center" w:pos="3135"/>
        </w:tabs>
        <w:ind w:left="-15" w:firstLine="0"/>
      </w:pPr>
      <w:r>
        <w:lastRenderedPageBreak/>
        <w:t>Section D. Responsibility to Report</w:t>
      </w:r>
      <w:r>
        <w:rPr>
          <w:sz w:val="24"/>
        </w:rPr>
        <w:t xml:space="preserve"> </w:t>
      </w:r>
      <w:r>
        <w:rPr>
          <w:sz w:val="24"/>
        </w:rPr>
        <w:tab/>
      </w:r>
      <w:r>
        <w:rPr>
          <w:sz w:val="20"/>
        </w:rPr>
        <w:t xml:space="preserve"> </w:t>
      </w:r>
    </w:p>
    <w:p w14:paraId="269515F7" w14:textId="078535E0" w:rsidR="0089331C" w:rsidRDefault="007F4889">
      <w:pPr>
        <w:ind w:left="-5" w:right="102"/>
      </w:pPr>
      <w:r>
        <w:t xml:space="preserve">The University of Florida identifies Responsible Employees and Campus Security Authorities to support the health, safety, and wellbeing of campus. If </w:t>
      </w:r>
      <w:r w:rsidR="00D6347F" w:rsidRPr="3E7255C6">
        <w:rPr>
          <w:i/>
          <w:iCs/>
        </w:rPr>
        <w:t>The Association of Black Psychologists</w:t>
      </w:r>
      <w:r w:rsidR="2ECEF40F" w:rsidRPr="3E7255C6">
        <w:rPr>
          <w:i/>
          <w:iCs/>
        </w:rPr>
        <w:t>,</w:t>
      </w:r>
      <w:r w:rsidR="00D6347F" w:rsidRPr="3E7255C6">
        <w:rPr>
          <w:i/>
          <w:iCs/>
        </w:rPr>
        <w:t xml:space="preserve"> Gator Chapter</w:t>
      </w:r>
      <w:r w:rsidR="00D6347F">
        <w:t xml:space="preserve"> </w:t>
      </w:r>
      <w:r>
        <w:t>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0BDDE031" w14:textId="77777777" w:rsidR="007F4889" w:rsidRPr="007F4889" w:rsidRDefault="007F4889">
      <w:pPr>
        <w:ind w:left="-5" w:right="102"/>
      </w:pPr>
    </w:p>
    <w:p w14:paraId="1F63B07F" w14:textId="72BD8356" w:rsidR="00453DC9" w:rsidRDefault="0084670F">
      <w:pPr>
        <w:pStyle w:val="Heading1"/>
        <w:tabs>
          <w:tab w:val="center" w:pos="2075"/>
        </w:tabs>
        <w:ind w:left="-15" w:firstLine="0"/>
      </w:pPr>
      <w:r w:rsidRPr="3E7255C6">
        <w:rPr>
          <w:sz w:val="22"/>
        </w:rPr>
        <w:t>ARTICLE V.</w:t>
      </w:r>
      <w:r w:rsidRPr="3E7255C6">
        <w:rPr>
          <w:b w:val="0"/>
          <w:sz w:val="20"/>
          <w:szCs w:val="20"/>
        </w:rPr>
        <w:t xml:space="preserve"> </w:t>
      </w:r>
      <w:r>
        <w:tab/>
        <w:t>MEMBERSHIP</w:t>
      </w:r>
      <w:r w:rsidRPr="3E7255C6">
        <w:rPr>
          <w:b w:val="0"/>
          <w:sz w:val="20"/>
          <w:szCs w:val="20"/>
        </w:rPr>
        <w:t xml:space="preserve"> </w:t>
      </w:r>
    </w:p>
    <w:p w14:paraId="4E76BABF" w14:textId="608B7232" w:rsidR="00453DC9" w:rsidRDefault="0084670F">
      <w:pPr>
        <w:ind w:left="-5" w:right="102"/>
      </w:pPr>
      <w:r>
        <w:t>Membership in this organization is open to all enrolled students at the University of Florida.</w:t>
      </w:r>
      <w:r w:rsidR="00D6347F">
        <w:t xml:space="preserve"> </w:t>
      </w:r>
      <w:r w:rsidR="6A981D5F">
        <w:t xml:space="preserve">Non-enrolled students, spouses, faculty, and staff may be associate members; however, they may not vote or hold office. </w:t>
      </w:r>
      <w:r>
        <w:t>All members are free to leave and disassociate without fear of retribution, retaliation, or harassment.</w:t>
      </w:r>
      <w:r w:rsidRPr="3E7255C6">
        <w:rPr>
          <w:sz w:val="20"/>
          <w:szCs w:val="20"/>
        </w:rPr>
        <w:t xml:space="preserve"> </w:t>
      </w:r>
    </w:p>
    <w:p w14:paraId="3BE71D95" w14:textId="77777777" w:rsidR="00453DC9" w:rsidRDefault="0084670F">
      <w:pPr>
        <w:spacing w:after="15" w:line="259" w:lineRule="auto"/>
        <w:ind w:left="0" w:firstLine="0"/>
      </w:pPr>
      <w:r>
        <w:rPr>
          <w:sz w:val="20"/>
        </w:rPr>
        <w:t xml:space="preserve"> </w:t>
      </w:r>
    </w:p>
    <w:p w14:paraId="2C66C20F" w14:textId="0457CCDA" w:rsidR="00453DC9" w:rsidRDefault="0084670F">
      <w:pPr>
        <w:pStyle w:val="Heading1"/>
        <w:tabs>
          <w:tab w:val="center" w:pos="1357"/>
          <w:tab w:val="center" w:pos="3559"/>
        </w:tabs>
        <w:ind w:left="-15" w:firstLine="0"/>
      </w:pPr>
      <w:r w:rsidRPr="3E7255C6">
        <w:rPr>
          <w:sz w:val="22"/>
        </w:rPr>
        <w:t>ARTICLE VI.</w:t>
      </w:r>
      <w:r w:rsidR="4C4F4364" w:rsidRPr="3E7255C6">
        <w:rPr>
          <w:sz w:val="22"/>
        </w:rPr>
        <w:t xml:space="preserve"> </w:t>
      </w:r>
      <w:r>
        <w:t>STUDENT ORGANIZATION ADVISOR</w:t>
      </w:r>
      <w:r w:rsidRPr="3E7255C6">
        <w:rPr>
          <w:b w:val="0"/>
          <w:sz w:val="20"/>
          <w:szCs w:val="20"/>
        </w:rPr>
        <w:t xml:space="preserve"> </w:t>
      </w:r>
    </w:p>
    <w:p w14:paraId="7D2F869F" w14:textId="14291902" w:rsidR="00453DC9" w:rsidRDefault="0084670F">
      <w:pPr>
        <w:spacing w:after="49"/>
        <w:ind w:left="-5" w:right="102"/>
      </w:pPr>
      <w:r>
        <w:t>The student organization advisor shall serve</w:t>
      </w:r>
      <w:r w:rsidR="006E420B">
        <w:t xml:space="preserve"> </w:t>
      </w:r>
      <w:r>
        <w:t>as a resource person and provide advisory support for the officers and members of the organization. The student organization advisor should attend executive and general meetings</w:t>
      </w:r>
      <w:r w:rsidR="001B6435">
        <w:t>, but is not required to</w:t>
      </w:r>
      <w:r w:rsidR="007D0AB9">
        <w:t xml:space="preserve">, and the advisor shall not vote or hold office. The organization advisor shall serve for a term of one year, with the ability to be re-selected. </w:t>
      </w:r>
      <w:bookmarkStart w:id="1" w:name="_Int_Leq98o72"/>
      <w:r>
        <w:t>In the event that</w:t>
      </w:r>
      <w:bookmarkEnd w:id="1"/>
      <w:r>
        <w:t xml:space="preserve"> the student organization advisor is unable to continue in their position, officers may nominate a replacement at any time, to be confirmed by a majority vote of the </w:t>
      </w:r>
      <w:r w:rsidR="00CE431B">
        <w:t>officers</w:t>
      </w:r>
      <w:r>
        <w:t>.</w:t>
      </w:r>
      <w:r w:rsidRPr="3E7255C6">
        <w:rPr>
          <w:sz w:val="20"/>
          <w:szCs w:val="20"/>
        </w:rPr>
        <w:t xml:space="preserve"> </w:t>
      </w:r>
    </w:p>
    <w:p w14:paraId="234C856A" w14:textId="77777777" w:rsidR="00453DC9" w:rsidRDefault="0084670F">
      <w:pPr>
        <w:spacing w:after="17" w:line="259" w:lineRule="auto"/>
        <w:ind w:left="0" w:firstLine="0"/>
      </w:pPr>
      <w:r>
        <w:rPr>
          <w:sz w:val="20"/>
        </w:rPr>
        <w:t xml:space="preserve"> </w:t>
      </w:r>
    </w:p>
    <w:p w14:paraId="49A6EC87" w14:textId="03A562CF" w:rsidR="00453DC9" w:rsidRDefault="0084670F">
      <w:pPr>
        <w:pStyle w:val="Heading1"/>
        <w:ind w:left="-5"/>
      </w:pPr>
      <w:r w:rsidRPr="3E7255C6">
        <w:rPr>
          <w:sz w:val="22"/>
        </w:rPr>
        <w:t>ARTICLE VII.</w:t>
      </w:r>
      <w:r w:rsidR="55AFFC0C" w:rsidRPr="3E7255C6">
        <w:rPr>
          <w:sz w:val="22"/>
        </w:rPr>
        <w:t xml:space="preserve"> </w:t>
      </w:r>
      <w:r w:rsidRPr="3E7255C6">
        <w:rPr>
          <w:sz w:val="22"/>
        </w:rPr>
        <w:t>OFFICERS</w:t>
      </w:r>
      <w:r w:rsidRPr="3E7255C6">
        <w:rPr>
          <w:b w:val="0"/>
          <w:sz w:val="20"/>
          <w:szCs w:val="20"/>
        </w:rPr>
        <w:t xml:space="preserve"> </w:t>
      </w:r>
    </w:p>
    <w:p w14:paraId="23CCD9A7" w14:textId="32F61B0B" w:rsidR="00453DC9" w:rsidRPr="0089331C" w:rsidRDefault="0084670F" w:rsidP="3E7255C6">
      <w:pPr>
        <w:tabs>
          <w:tab w:val="center" w:pos="4796"/>
        </w:tabs>
        <w:spacing w:after="49"/>
        <w:ind w:left="-15" w:firstLine="0"/>
      </w:pPr>
      <w:r>
        <w:t xml:space="preserve">Section A:  </w:t>
      </w:r>
      <w:r>
        <w:tab/>
        <w:t xml:space="preserve">The elected officers of </w:t>
      </w:r>
      <w:r w:rsidR="00D6347F" w:rsidRPr="45E99D75">
        <w:rPr>
          <w:i/>
          <w:iCs/>
        </w:rPr>
        <w:t>The Association of Black Psychologists</w:t>
      </w:r>
      <w:r w:rsidR="220EF0F4" w:rsidRPr="45E99D75">
        <w:rPr>
          <w:i/>
          <w:iCs/>
        </w:rPr>
        <w:t>,</w:t>
      </w:r>
      <w:r w:rsidR="00D6347F" w:rsidRPr="45E99D75">
        <w:rPr>
          <w:i/>
          <w:iCs/>
        </w:rPr>
        <w:t xml:space="preserve"> Gator Chapter</w:t>
      </w:r>
      <w:r w:rsidR="00D6347F">
        <w:t xml:space="preserve"> </w:t>
      </w:r>
      <w:r>
        <w:t>shall be President, Vice-President, Treasurer</w:t>
      </w:r>
      <w:r w:rsidR="69537178">
        <w:t>, Secretary</w:t>
      </w:r>
      <w:r w:rsidR="66A078BB">
        <w:t xml:space="preserve">, </w:t>
      </w:r>
      <w:r w:rsidR="4665A77C">
        <w:t>Public Relations Chair</w:t>
      </w:r>
      <w:r w:rsidR="011298C6">
        <w:t>, Events C</w:t>
      </w:r>
      <w:r w:rsidR="21EA9BA0">
        <w:t>hair</w:t>
      </w:r>
      <w:r w:rsidR="011298C6">
        <w:t>, and Social Justice and Equity Chair</w:t>
      </w:r>
      <w:r>
        <w:t xml:space="preserve">. </w:t>
      </w:r>
      <w:r w:rsidR="00BB7BB2">
        <w:t>At no time should one person hold more than one of these positions.</w:t>
      </w:r>
      <w:r w:rsidR="34311B53">
        <w:t xml:space="preserve"> </w:t>
      </w:r>
    </w:p>
    <w:p w14:paraId="11F5E115" w14:textId="77777777" w:rsidR="0080550E" w:rsidRDefault="0080550E">
      <w:pPr>
        <w:tabs>
          <w:tab w:val="center" w:pos="4796"/>
        </w:tabs>
        <w:spacing w:after="49"/>
        <w:ind w:left="-15" w:firstLine="0"/>
      </w:pPr>
    </w:p>
    <w:p w14:paraId="1870E12A" w14:textId="66D29314" w:rsidR="0080550E" w:rsidRDefault="0084670F">
      <w:pPr>
        <w:ind w:left="730" w:right="306"/>
      </w:pPr>
      <w:r>
        <w:t>Part 1: The President shall</w:t>
      </w:r>
      <w:r w:rsidR="0080550E">
        <w:t>:</w:t>
      </w:r>
      <w:r w:rsidR="5DF1D1C9">
        <w:t xml:space="preserve"> </w:t>
      </w:r>
    </w:p>
    <w:p w14:paraId="4F3F0E31" w14:textId="223E9F2E" w:rsidR="00453DC9" w:rsidRPr="0080550E" w:rsidRDefault="0080550E" w:rsidP="0080550E">
      <w:pPr>
        <w:pStyle w:val="ListParagraph"/>
        <w:numPr>
          <w:ilvl w:val="0"/>
          <w:numId w:val="3"/>
        </w:numPr>
        <w:ind w:right="306"/>
      </w:pPr>
      <w:r>
        <w:t>P</w:t>
      </w:r>
      <w:r w:rsidR="0084670F">
        <w:t>reside at all meetings of the organization</w:t>
      </w:r>
      <w:r w:rsidR="19005E0D">
        <w:t>.</w:t>
      </w:r>
    </w:p>
    <w:p w14:paraId="04C690A5" w14:textId="10868188" w:rsidR="00453DC9" w:rsidRPr="0080550E" w:rsidRDefault="19005E0D" w:rsidP="0080550E">
      <w:pPr>
        <w:pStyle w:val="ListParagraph"/>
        <w:numPr>
          <w:ilvl w:val="0"/>
          <w:numId w:val="3"/>
        </w:numPr>
        <w:ind w:right="306"/>
      </w:pPr>
      <w:r>
        <w:t>C</w:t>
      </w:r>
      <w:r w:rsidR="0084670F">
        <w:t xml:space="preserve">oordinate </w:t>
      </w:r>
      <w:r w:rsidR="0085213D">
        <w:t xml:space="preserve">with the Vice-President on </w:t>
      </w:r>
      <w:r w:rsidR="0084670F">
        <w:t>the work of the officers</w:t>
      </w:r>
      <w:r w:rsidR="00982C5D">
        <w:t xml:space="preserve">, </w:t>
      </w:r>
      <w:r w:rsidR="0084670F">
        <w:t>committees</w:t>
      </w:r>
      <w:r w:rsidR="00982C5D">
        <w:t>, and subdivisions</w:t>
      </w:r>
      <w:r w:rsidR="0084670F">
        <w:t>.</w:t>
      </w:r>
      <w:r w:rsidR="0080550E" w:rsidRPr="3E7255C6">
        <w:rPr>
          <w:sz w:val="20"/>
          <w:szCs w:val="20"/>
        </w:rPr>
        <w:t xml:space="preserve"> </w:t>
      </w:r>
    </w:p>
    <w:p w14:paraId="4A159C1F" w14:textId="7B4B0689" w:rsidR="0080550E" w:rsidRPr="0080550E" w:rsidRDefault="0080550E" w:rsidP="3E7255C6">
      <w:pPr>
        <w:pStyle w:val="ListParagraph"/>
        <w:numPr>
          <w:ilvl w:val="0"/>
          <w:numId w:val="3"/>
        </w:numPr>
        <w:ind w:right="306"/>
        <w:rPr>
          <w:sz w:val="24"/>
          <w:szCs w:val="24"/>
        </w:rPr>
      </w:pPr>
      <w:r>
        <w:t>Oversee the activities of the organization</w:t>
      </w:r>
      <w:r w:rsidR="0417992A">
        <w:t>.</w:t>
      </w:r>
    </w:p>
    <w:p w14:paraId="7DE9CAB2" w14:textId="719B75D9" w:rsidR="0080550E" w:rsidRPr="0080550E" w:rsidRDefault="1B3E43AA" w:rsidP="3E7255C6">
      <w:pPr>
        <w:pStyle w:val="ListParagraph"/>
        <w:numPr>
          <w:ilvl w:val="0"/>
          <w:numId w:val="3"/>
        </w:numPr>
        <w:ind w:right="306"/>
        <w:rPr>
          <w:sz w:val="24"/>
          <w:szCs w:val="24"/>
        </w:rPr>
      </w:pPr>
      <w:r>
        <w:t>C</w:t>
      </w:r>
      <w:r w:rsidR="0080550E">
        <w:t>ontact external groups that wish to collaborate</w:t>
      </w:r>
      <w:r w:rsidR="3BB91038">
        <w:t xml:space="preserve"> or </w:t>
      </w:r>
      <w:r w:rsidR="0080550E">
        <w:t>sponsor certain projects or events.</w:t>
      </w:r>
    </w:p>
    <w:p w14:paraId="17504585" w14:textId="6093A28B" w:rsidR="0080550E" w:rsidRPr="00BB7BB2" w:rsidRDefault="0080550E" w:rsidP="0080550E">
      <w:pPr>
        <w:pStyle w:val="ListParagraph"/>
        <w:numPr>
          <w:ilvl w:val="0"/>
          <w:numId w:val="3"/>
        </w:numPr>
        <w:ind w:right="306"/>
      </w:pPr>
      <w:r w:rsidRPr="00BB7BB2">
        <w:t>Act as the official representative of the organization to the University of Florida and the community.</w:t>
      </w:r>
    </w:p>
    <w:p w14:paraId="2E7340C9" w14:textId="5A5CF98D" w:rsidR="0080550E" w:rsidRDefault="00CF1F66" w:rsidP="0080550E">
      <w:pPr>
        <w:pStyle w:val="ListParagraph"/>
        <w:numPr>
          <w:ilvl w:val="0"/>
          <w:numId w:val="3"/>
        </w:numPr>
        <w:ind w:right="306"/>
      </w:pPr>
      <w:r>
        <w:t>Form secondary officer positions as necessary and with the consent of the current elected officers.</w:t>
      </w:r>
    </w:p>
    <w:p w14:paraId="032BE6BC" w14:textId="4B70B47B" w:rsidR="00BB7BB2" w:rsidRPr="00BB7BB2" w:rsidRDefault="00BB7BB2" w:rsidP="00BB7BB2">
      <w:pPr>
        <w:pStyle w:val="ListParagraph"/>
        <w:numPr>
          <w:ilvl w:val="0"/>
          <w:numId w:val="3"/>
        </w:numPr>
        <w:ind w:right="306"/>
      </w:pPr>
      <w:r>
        <w:t>Organize general body meetings.</w:t>
      </w:r>
    </w:p>
    <w:p w14:paraId="50A7CD87" w14:textId="77777777" w:rsidR="00453DC9" w:rsidRDefault="0084670F">
      <w:pPr>
        <w:spacing w:after="2" w:line="259" w:lineRule="auto"/>
        <w:ind w:left="0" w:firstLine="0"/>
      </w:pPr>
      <w:r>
        <w:rPr>
          <w:sz w:val="20"/>
        </w:rPr>
        <w:t xml:space="preserve"> </w:t>
      </w:r>
    </w:p>
    <w:p w14:paraId="20BB55A7" w14:textId="77777777" w:rsidR="00CF1F66" w:rsidRDefault="0084670F">
      <w:pPr>
        <w:ind w:left="730" w:right="102"/>
      </w:pPr>
      <w:r>
        <w:t>Part 2: The Vice-President shall</w:t>
      </w:r>
      <w:r w:rsidR="00CF1F66">
        <w:t>:</w:t>
      </w:r>
    </w:p>
    <w:p w14:paraId="508487BD" w14:textId="0BA6D217" w:rsidR="00453DC9" w:rsidRPr="000B56C7" w:rsidRDefault="00CF1F66" w:rsidP="00CF1F66">
      <w:pPr>
        <w:pStyle w:val="ListParagraph"/>
        <w:numPr>
          <w:ilvl w:val="0"/>
          <w:numId w:val="4"/>
        </w:numPr>
        <w:ind w:right="102"/>
      </w:pPr>
      <w:r>
        <w:t>S</w:t>
      </w:r>
      <w:r w:rsidR="0084670F">
        <w:t>erve as an aide to the President and perform the duties of the President in her/his absence or inability to serve.</w:t>
      </w:r>
      <w:r w:rsidR="0084670F" w:rsidRPr="3E7255C6">
        <w:rPr>
          <w:sz w:val="20"/>
          <w:szCs w:val="20"/>
        </w:rPr>
        <w:t xml:space="preserve"> </w:t>
      </w:r>
    </w:p>
    <w:p w14:paraId="59625497" w14:textId="412DE9CB" w:rsidR="00CF1F66" w:rsidRPr="00BB7BB2" w:rsidRDefault="006E5E0D" w:rsidP="0089331C">
      <w:pPr>
        <w:pStyle w:val="ListParagraph"/>
        <w:numPr>
          <w:ilvl w:val="0"/>
          <w:numId w:val="4"/>
        </w:numPr>
        <w:ind w:right="102"/>
      </w:pPr>
      <w:r>
        <w:rPr>
          <w:szCs w:val="24"/>
        </w:rPr>
        <w:t xml:space="preserve">Coordinate with </w:t>
      </w:r>
      <w:r w:rsidR="00982C5D">
        <w:rPr>
          <w:szCs w:val="24"/>
        </w:rPr>
        <w:t>team leaders on</w:t>
      </w:r>
      <w:r w:rsidR="004C5CEB">
        <w:rPr>
          <w:szCs w:val="24"/>
        </w:rPr>
        <w:t xml:space="preserve"> the activities of each </w:t>
      </w:r>
      <w:r w:rsidR="00BB7BB2">
        <w:rPr>
          <w:szCs w:val="24"/>
        </w:rPr>
        <w:t>subdivision</w:t>
      </w:r>
      <w:r w:rsidR="004C5CEB">
        <w:rPr>
          <w:szCs w:val="24"/>
        </w:rPr>
        <w:t xml:space="preserve"> within the organization and ensure overall progression.</w:t>
      </w:r>
    </w:p>
    <w:p w14:paraId="196EED49" w14:textId="42CF5792" w:rsidR="00BB7BB2" w:rsidRPr="00BB7BB2" w:rsidRDefault="00BB7BB2" w:rsidP="0089331C">
      <w:pPr>
        <w:pStyle w:val="ListParagraph"/>
        <w:numPr>
          <w:ilvl w:val="0"/>
          <w:numId w:val="4"/>
        </w:numPr>
        <w:ind w:right="102"/>
      </w:pPr>
      <w:r>
        <w:t xml:space="preserve">Assist the </w:t>
      </w:r>
      <w:r w:rsidR="63E7063E">
        <w:t>P</w:t>
      </w:r>
      <w:r>
        <w:t>resident with available tasks as listed under the president section.</w:t>
      </w:r>
    </w:p>
    <w:p w14:paraId="1363868C" w14:textId="3F56EDBA" w:rsidR="00BB7BB2" w:rsidRPr="00BB7BB2" w:rsidRDefault="00BB7BB2" w:rsidP="0089331C">
      <w:pPr>
        <w:pStyle w:val="ListParagraph"/>
        <w:numPr>
          <w:ilvl w:val="0"/>
          <w:numId w:val="4"/>
        </w:numPr>
        <w:ind w:right="102"/>
      </w:pPr>
      <w:r>
        <w:t>Coordinate transition</w:t>
      </w:r>
      <w:r w:rsidR="7BEE996E">
        <w:t xml:space="preserve"> and training</w:t>
      </w:r>
      <w:r>
        <w:t xml:space="preserve"> of new Executive Board Members</w:t>
      </w:r>
      <w:r w:rsidR="51BBAE9E">
        <w:t>.</w:t>
      </w:r>
    </w:p>
    <w:p w14:paraId="07583362" w14:textId="77777777" w:rsidR="00453DC9" w:rsidRDefault="0084670F">
      <w:pPr>
        <w:spacing w:after="7" w:line="259" w:lineRule="auto"/>
        <w:ind w:left="0" w:firstLine="0"/>
      </w:pPr>
      <w:r>
        <w:rPr>
          <w:sz w:val="20"/>
        </w:rPr>
        <w:t xml:space="preserve"> </w:t>
      </w:r>
    </w:p>
    <w:p w14:paraId="273919E8" w14:textId="77777777" w:rsidR="00CF1F66" w:rsidRDefault="0084670F">
      <w:pPr>
        <w:ind w:left="730" w:right="102"/>
      </w:pPr>
      <w:r>
        <w:t>Part 3: The Treasurer shall</w:t>
      </w:r>
      <w:r w:rsidR="00CF1F66">
        <w:t>:</w:t>
      </w:r>
    </w:p>
    <w:p w14:paraId="714B972C" w14:textId="7484B2C7" w:rsidR="00CF1F66" w:rsidRDefault="00CF1F66" w:rsidP="00CF1F66">
      <w:pPr>
        <w:pStyle w:val="ListParagraph"/>
        <w:numPr>
          <w:ilvl w:val="0"/>
          <w:numId w:val="4"/>
        </w:numPr>
        <w:ind w:right="102"/>
      </w:pPr>
      <w:r>
        <w:t>R</w:t>
      </w:r>
      <w:r w:rsidR="0084670F">
        <w:t xml:space="preserve">eceive all monies of </w:t>
      </w:r>
      <w:r w:rsidR="005F2C13" w:rsidRPr="3E7255C6">
        <w:rPr>
          <w:i/>
          <w:iCs/>
        </w:rPr>
        <w:t>The Association of Black Psychologists</w:t>
      </w:r>
      <w:r w:rsidR="6BCE1971" w:rsidRPr="3E7255C6">
        <w:rPr>
          <w:i/>
          <w:iCs/>
        </w:rPr>
        <w:t>,</w:t>
      </w:r>
      <w:r w:rsidR="005F2C13" w:rsidRPr="3E7255C6">
        <w:rPr>
          <w:i/>
          <w:iCs/>
        </w:rPr>
        <w:t xml:space="preserve"> Gator Chapter</w:t>
      </w:r>
      <w:r>
        <w:t>.</w:t>
      </w:r>
      <w:r w:rsidR="0084670F">
        <w:t xml:space="preserve"> </w:t>
      </w:r>
    </w:p>
    <w:p w14:paraId="4554AD15" w14:textId="7169B174" w:rsidR="00CF1F66" w:rsidRDefault="27FF8E50" w:rsidP="00CF1F66">
      <w:pPr>
        <w:pStyle w:val="ListParagraph"/>
        <w:numPr>
          <w:ilvl w:val="0"/>
          <w:numId w:val="4"/>
        </w:numPr>
        <w:ind w:right="102"/>
      </w:pPr>
      <w:r>
        <w:t>K</w:t>
      </w:r>
      <w:r w:rsidR="0084670F">
        <w:t>eep an accurate record of receipts and expenditures</w:t>
      </w:r>
      <w:r w:rsidR="00CF1F66">
        <w:t>.</w:t>
      </w:r>
      <w:r w:rsidR="0084670F">
        <w:t xml:space="preserve"> </w:t>
      </w:r>
    </w:p>
    <w:p w14:paraId="1940B94B" w14:textId="5A66846D" w:rsidR="00CF1F66" w:rsidRDefault="4F120116" w:rsidP="00CF1F66">
      <w:pPr>
        <w:pStyle w:val="ListParagraph"/>
        <w:numPr>
          <w:ilvl w:val="0"/>
          <w:numId w:val="4"/>
        </w:numPr>
        <w:ind w:right="102"/>
      </w:pPr>
      <w:r>
        <w:t>P</w:t>
      </w:r>
      <w:r w:rsidR="0084670F">
        <w:t>ay out local funds</w:t>
      </w:r>
      <w:r w:rsidR="004C5CEB">
        <w:t xml:space="preserve"> </w:t>
      </w:r>
      <w:r w:rsidR="0084670F">
        <w:t xml:space="preserve">in accordance with the approved budget as authorized by the organization. </w:t>
      </w:r>
    </w:p>
    <w:p w14:paraId="5DB7E249" w14:textId="3CCEFA3B" w:rsidR="00453DC9" w:rsidRPr="00BB7BB2" w:rsidRDefault="00CF1F66" w:rsidP="00CF1F66">
      <w:pPr>
        <w:pStyle w:val="ListParagraph"/>
        <w:numPr>
          <w:ilvl w:val="0"/>
          <w:numId w:val="4"/>
        </w:numPr>
        <w:ind w:right="102"/>
      </w:pPr>
      <w:r>
        <w:t>P</w:t>
      </w:r>
      <w:r w:rsidR="0084670F">
        <w:t xml:space="preserve">resent a financial statement at every meeting of </w:t>
      </w:r>
      <w:r w:rsidR="005F2C13" w:rsidRPr="3E7255C6">
        <w:rPr>
          <w:i/>
          <w:iCs/>
        </w:rPr>
        <w:t>The Association of Black Psychologists</w:t>
      </w:r>
      <w:r w:rsidR="55986926" w:rsidRPr="3E7255C6">
        <w:rPr>
          <w:i/>
          <w:iCs/>
        </w:rPr>
        <w:t>,</w:t>
      </w:r>
      <w:r w:rsidR="005F2C13" w:rsidRPr="3E7255C6">
        <w:rPr>
          <w:i/>
          <w:iCs/>
        </w:rPr>
        <w:t xml:space="preserve"> Gator Chapter</w:t>
      </w:r>
      <w:r w:rsidR="005F2C13">
        <w:t xml:space="preserve"> </w:t>
      </w:r>
      <w:r w:rsidR="0084670F">
        <w:t xml:space="preserve">and at other times when requested by the President or Vice President. </w:t>
      </w:r>
    </w:p>
    <w:p w14:paraId="5442EE93" w14:textId="15E82813" w:rsidR="00136772" w:rsidRDefault="5F11B8DD" w:rsidP="3E7255C6">
      <w:pPr>
        <w:pStyle w:val="ListParagraph"/>
        <w:numPr>
          <w:ilvl w:val="0"/>
          <w:numId w:val="4"/>
        </w:numPr>
        <w:ind w:right="102"/>
        <w:rPr>
          <w:rFonts w:asciiTheme="minorHAnsi" w:eastAsiaTheme="minorEastAsia" w:hAnsiTheme="minorHAnsi" w:cstheme="minorBidi"/>
          <w:color w:val="000000" w:themeColor="text1"/>
        </w:rPr>
      </w:pPr>
      <w:r>
        <w:t>C</w:t>
      </w:r>
      <w:r w:rsidR="00136772">
        <w:t>oordinate with faculty</w:t>
      </w:r>
      <w:r w:rsidR="08715576">
        <w:t xml:space="preserve"> or </w:t>
      </w:r>
      <w:r w:rsidR="00136772">
        <w:t>members on additional funding</w:t>
      </w:r>
      <w:r w:rsidR="0ABCA6DB">
        <w:t xml:space="preserve"> </w:t>
      </w:r>
      <w:r w:rsidR="0ED7EBDA">
        <w:t>(</w:t>
      </w:r>
      <w:r w:rsidR="0ABCA6DB">
        <w:t>if required</w:t>
      </w:r>
      <w:r w:rsidR="47BA0753">
        <w:t>).</w:t>
      </w:r>
    </w:p>
    <w:p w14:paraId="46C90327" w14:textId="6AF0360A" w:rsidR="00BB7BB2" w:rsidRDefault="0ABCA6DB" w:rsidP="00CF1F66">
      <w:pPr>
        <w:pStyle w:val="ListParagraph"/>
        <w:numPr>
          <w:ilvl w:val="0"/>
          <w:numId w:val="4"/>
        </w:numPr>
        <w:ind w:right="102"/>
      </w:pPr>
      <w:r>
        <w:t>P</w:t>
      </w:r>
      <w:r w:rsidR="00BB7BB2">
        <w:t>urchase</w:t>
      </w:r>
      <w:r w:rsidR="4CD0BF68">
        <w:t xml:space="preserve"> materials</w:t>
      </w:r>
      <w:r w:rsidR="00BB7BB2">
        <w:t xml:space="preserve"> (</w:t>
      </w:r>
      <w:r w:rsidR="52B994B3">
        <w:t>i</w:t>
      </w:r>
      <w:r w:rsidR="00BB7BB2">
        <w:t>f needed)</w:t>
      </w:r>
      <w:r w:rsidR="1CBE2A57">
        <w:t>.</w:t>
      </w:r>
    </w:p>
    <w:p w14:paraId="0B335BDB" w14:textId="23B54162" w:rsidR="00BB7BB2" w:rsidRDefault="00BB7BB2" w:rsidP="00FD0D1F">
      <w:pPr>
        <w:pStyle w:val="ListParagraph"/>
        <w:numPr>
          <w:ilvl w:val="0"/>
          <w:numId w:val="4"/>
        </w:numPr>
        <w:ind w:right="102"/>
      </w:pPr>
      <w:r>
        <w:lastRenderedPageBreak/>
        <w:t>Orchestrate sponsorships and maintain sponsorship packet updates.</w:t>
      </w:r>
    </w:p>
    <w:p w14:paraId="7B9A15E1" w14:textId="6E05FE9C" w:rsidR="005F2C13" w:rsidRDefault="005F2C13" w:rsidP="005F2C13">
      <w:pPr>
        <w:ind w:left="1140" w:right="102" w:firstLine="0"/>
      </w:pPr>
    </w:p>
    <w:p w14:paraId="2B6A58F5" w14:textId="252E8599" w:rsidR="005F2C13" w:rsidRDefault="005F2C13" w:rsidP="005F2C13">
      <w:pPr>
        <w:ind w:left="730" w:right="102"/>
      </w:pPr>
      <w:r>
        <w:t xml:space="preserve">Part </w:t>
      </w:r>
      <w:r w:rsidR="64EEA386">
        <w:t>4</w:t>
      </w:r>
      <w:r>
        <w:t>: The Secretary shall:</w:t>
      </w:r>
    </w:p>
    <w:p w14:paraId="03425E1B" w14:textId="00C4C7F4" w:rsidR="005F2C13" w:rsidRPr="00FD0D1F" w:rsidRDefault="005F2C13" w:rsidP="005F2C13">
      <w:pPr>
        <w:pStyle w:val="ListParagraph"/>
        <w:numPr>
          <w:ilvl w:val="0"/>
          <w:numId w:val="5"/>
        </w:numPr>
        <w:ind w:right="102"/>
      </w:pPr>
      <w:r>
        <w:t xml:space="preserve">Record the minutes of all meetings of </w:t>
      </w:r>
      <w:r w:rsidRPr="3E7255C6">
        <w:rPr>
          <w:i/>
          <w:iCs/>
        </w:rPr>
        <w:t>The Association of Black Psychologists</w:t>
      </w:r>
      <w:r w:rsidR="26245682" w:rsidRPr="3E7255C6">
        <w:rPr>
          <w:i/>
          <w:iCs/>
        </w:rPr>
        <w:t>,</w:t>
      </w:r>
      <w:r w:rsidRPr="3E7255C6">
        <w:rPr>
          <w:i/>
          <w:iCs/>
        </w:rPr>
        <w:t xml:space="preserve"> Gator Chapter</w:t>
      </w:r>
    </w:p>
    <w:p w14:paraId="2420F120" w14:textId="74FAFBE8" w:rsidR="005F2C13" w:rsidRPr="00FD0D1F" w:rsidRDefault="005F2C13" w:rsidP="005F2C13">
      <w:pPr>
        <w:pStyle w:val="ListParagraph"/>
        <w:numPr>
          <w:ilvl w:val="0"/>
          <w:numId w:val="5"/>
        </w:numPr>
        <w:ind w:right="102"/>
      </w:pPr>
      <w:r>
        <w:t xml:space="preserve">Implement </w:t>
      </w:r>
      <w:r w:rsidR="77472A73">
        <w:t>p</w:t>
      </w:r>
      <w:r>
        <w:t xml:space="preserve">oint system </w:t>
      </w:r>
      <w:r w:rsidR="2B2D4169">
        <w:t>(</w:t>
      </w:r>
      <w:r>
        <w:t>if necessary</w:t>
      </w:r>
      <w:r w:rsidR="60133A01">
        <w:t>)</w:t>
      </w:r>
      <w:r>
        <w:t>.</w:t>
      </w:r>
    </w:p>
    <w:p w14:paraId="1ECF1EC3" w14:textId="354AF087" w:rsidR="005F2C13" w:rsidRPr="00FD0D1F" w:rsidRDefault="005F2C13" w:rsidP="005F2C13">
      <w:pPr>
        <w:pStyle w:val="ListParagraph"/>
        <w:numPr>
          <w:ilvl w:val="0"/>
          <w:numId w:val="5"/>
        </w:numPr>
        <w:ind w:right="102"/>
      </w:pPr>
      <w:r>
        <w:t>Keep track of attendance at meetings, events, etc.</w:t>
      </w:r>
    </w:p>
    <w:p w14:paraId="0ADBE9EC" w14:textId="0D9A9CCA" w:rsidR="005F2C13" w:rsidRPr="00FD0D1F" w:rsidRDefault="005F2C13" w:rsidP="005F2C13">
      <w:pPr>
        <w:pStyle w:val="ListParagraph"/>
        <w:numPr>
          <w:ilvl w:val="0"/>
          <w:numId w:val="5"/>
        </w:numPr>
        <w:ind w:right="102"/>
      </w:pPr>
      <w:r>
        <w:t xml:space="preserve">Organize tabling for </w:t>
      </w:r>
      <w:r w:rsidRPr="3E7255C6">
        <w:rPr>
          <w:i/>
          <w:iCs/>
        </w:rPr>
        <w:t>The Association of Black Psychologists</w:t>
      </w:r>
      <w:r w:rsidR="481B5FE5" w:rsidRPr="3E7255C6">
        <w:rPr>
          <w:i/>
          <w:iCs/>
        </w:rPr>
        <w:t>,</w:t>
      </w:r>
      <w:r w:rsidRPr="3E7255C6">
        <w:rPr>
          <w:i/>
          <w:iCs/>
        </w:rPr>
        <w:t xml:space="preserve"> Gator Chapter</w:t>
      </w:r>
      <w:r>
        <w:t xml:space="preserve"> and negotiate permits for tabling through Gator Connect.</w:t>
      </w:r>
    </w:p>
    <w:p w14:paraId="6A533B4C" w14:textId="77777777" w:rsidR="005F2C13" w:rsidRDefault="005F2C13" w:rsidP="005F2C13">
      <w:pPr>
        <w:ind w:left="730" w:right="102"/>
      </w:pPr>
    </w:p>
    <w:p w14:paraId="76E938D2" w14:textId="17A4EDCA" w:rsidR="005F2C13" w:rsidRDefault="005F2C13" w:rsidP="005F2C13">
      <w:pPr>
        <w:ind w:left="730" w:right="102"/>
      </w:pPr>
      <w:r>
        <w:t xml:space="preserve">Part </w:t>
      </w:r>
      <w:r w:rsidR="4E36EED0">
        <w:t>5</w:t>
      </w:r>
      <w:r>
        <w:t>: The Public Relations</w:t>
      </w:r>
      <w:r w:rsidR="48400760">
        <w:t xml:space="preserve"> Chair</w:t>
      </w:r>
      <w:r>
        <w:t xml:space="preserve"> shall:</w:t>
      </w:r>
    </w:p>
    <w:p w14:paraId="6C35BF41" w14:textId="2284FAC7" w:rsidR="005F2C13" w:rsidRPr="00FD0D1F" w:rsidRDefault="7EAAFF05" w:rsidP="3E7255C6">
      <w:pPr>
        <w:pStyle w:val="ListParagraph"/>
        <w:numPr>
          <w:ilvl w:val="0"/>
          <w:numId w:val="5"/>
        </w:numPr>
        <w:ind w:right="102"/>
        <w:rPr>
          <w:rFonts w:asciiTheme="minorHAnsi" w:eastAsiaTheme="minorEastAsia" w:hAnsiTheme="minorHAnsi" w:cstheme="minorBidi"/>
          <w:color w:val="000000" w:themeColor="text1"/>
        </w:rPr>
      </w:pPr>
      <w:r>
        <w:t>Create and manage content for</w:t>
      </w:r>
      <w:r w:rsidR="6036A577">
        <w:t xml:space="preserve"> </w:t>
      </w:r>
      <w:r w:rsidR="12929003" w:rsidRPr="3E7255C6">
        <w:rPr>
          <w:i/>
          <w:iCs/>
        </w:rPr>
        <w:t>The Association of Black Psychologists</w:t>
      </w:r>
      <w:r w:rsidR="62A88963" w:rsidRPr="3E7255C6">
        <w:rPr>
          <w:i/>
          <w:iCs/>
        </w:rPr>
        <w:t>,</w:t>
      </w:r>
      <w:r w:rsidR="12929003" w:rsidRPr="3E7255C6">
        <w:rPr>
          <w:i/>
          <w:iCs/>
        </w:rPr>
        <w:t xml:space="preserve"> Gator Chapter’s </w:t>
      </w:r>
      <w:r w:rsidR="005F2C13">
        <w:t xml:space="preserve">social media </w:t>
      </w:r>
      <w:r w:rsidR="08019AE9">
        <w:t xml:space="preserve">pages </w:t>
      </w:r>
      <w:r w:rsidR="005F2C13">
        <w:t>and website</w:t>
      </w:r>
      <w:r w:rsidR="54C2FD8E">
        <w:t xml:space="preserve">. </w:t>
      </w:r>
    </w:p>
    <w:p w14:paraId="0881D23B" w14:textId="245E2880" w:rsidR="005F2C13" w:rsidRPr="00FD0D1F" w:rsidRDefault="2542210D" w:rsidP="005F2C13">
      <w:pPr>
        <w:pStyle w:val="ListParagraph"/>
        <w:numPr>
          <w:ilvl w:val="0"/>
          <w:numId w:val="5"/>
        </w:numPr>
        <w:ind w:right="102"/>
      </w:pPr>
      <w:r>
        <w:t xml:space="preserve">Build and maintain active relationships with the community, </w:t>
      </w:r>
      <w:r w:rsidR="6946B2D0">
        <w:t>campus,</w:t>
      </w:r>
      <w:r>
        <w:t xml:space="preserve"> and other organizations.</w:t>
      </w:r>
    </w:p>
    <w:p w14:paraId="64F72143" w14:textId="512A8F12" w:rsidR="005F2C13" w:rsidRPr="00FD0D1F" w:rsidRDefault="34F4AF83" w:rsidP="3E7255C6">
      <w:pPr>
        <w:pStyle w:val="ListParagraph"/>
        <w:numPr>
          <w:ilvl w:val="0"/>
          <w:numId w:val="5"/>
        </w:numPr>
        <w:ind w:right="102"/>
        <w:rPr>
          <w:rFonts w:asciiTheme="minorHAnsi" w:eastAsiaTheme="minorEastAsia" w:hAnsiTheme="minorHAnsi" w:cstheme="minorBidi"/>
          <w:color w:val="000000" w:themeColor="text1"/>
        </w:rPr>
      </w:pPr>
      <w:r>
        <w:t xml:space="preserve">Organize members to pass out flyers for GBMs and events of </w:t>
      </w:r>
      <w:r w:rsidRPr="3E7255C6">
        <w:rPr>
          <w:i/>
          <w:iCs/>
        </w:rPr>
        <w:t>The Association of Black Psychologists, Gator Chapter.</w:t>
      </w:r>
      <w:r w:rsidR="2542210D">
        <w:t xml:space="preserve"> </w:t>
      </w:r>
    </w:p>
    <w:p w14:paraId="1B1D9AA9" w14:textId="232531F0" w:rsidR="3E10DB37" w:rsidRDefault="3E10DB37" w:rsidP="20C11C1D">
      <w:pPr>
        <w:pStyle w:val="ListParagraph"/>
        <w:numPr>
          <w:ilvl w:val="0"/>
          <w:numId w:val="5"/>
        </w:numPr>
        <w:ind w:right="102"/>
      </w:pPr>
      <w:r>
        <w:t>Oversee and supervise all members of the public relations committee</w:t>
      </w:r>
      <w:r w:rsidR="32C0A637">
        <w:t>.</w:t>
      </w:r>
    </w:p>
    <w:p w14:paraId="1DD3D699" w14:textId="7D0BDE36" w:rsidR="00453DC9" w:rsidRPr="00FD0D1F" w:rsidRDefault="00453DC9" w:rsidP="005F2C13">
      <w:pPr>
        <w:spacing w:after="7" w:line="259" w:lineRule="auto"/>
        <w:ind w:left="0" w:firstLine="0"/>
      </w:pPr>
    </w:p>
    <w:p w14:paraId="77038EDF" w14:textId="5DE60069" w:rsidR="7304851F" w:rsidRDefault="7304851F" w:rsidP="3E7255C6">
      <w:pPr>
        <w:spacing w:after="7" w:line="259" w:lineRule="auto"/>
        <w:ind w:left="0" w:firstLine="720"/>
        <w:rPr>
          <w:color w:val="000000" w:themeColor="text1"/>
        </w:rPr>
      </w:pPr>
      <w:r w:rsidRPr="45E99D75">
        <w:rPr>
          <w:color w:val="000000" w:themeColor="text1"/>
        </w:rPr>
        <w:t xml:space="preserve">Part </w:t>
      </w:r>
      <w:r w:rsidR="236A6445" w:rsidRPr="45E99D75">
        <w:rPr>
          <w:color w:val="000000" w:themeColor="text1"/>
        </w:rPr>
        <w:t>6</w:t>
      </w:r>
      <w:r w:rsidRPr="45E99D75">
        <w:rPr>
          <w:color w:val="000000" w:themeColor="text1"/>
        </w:rPr>
        <w:t xml:space="preserve">: </w:t>
      </w:r>
      <w:r w:rsidR="45DD9412" w:rsidRPr="45E99D75">
        <w:rPr>
          <w:color w:val="000000" w:themeColor="text1"/>
        </w:rPr>
        <w:t>The Events Chair shall:</w:t>
      </w:r>
    </w:p>
    <w:p w14:paraId="27D96A6C" w14:textId="67056726" w:rsidR="6AF7CB79" w:rsidRDefault="6AF7CB79" w:rsidP="3E7255C6">
      <w:pPr>
        <w:pStyle w:val="ListParagraph"/>
        <w:numPr>
          <w:ilvl w:val="0"/>
          <w:numId w:val="5"/>
        </w:numPr>
        <w:ind w:right="102"/>
        <w:rPr>
          <w:rFonts w:asciiTheme="minorHAnsi" w:eastAsiaTheme="minorEastAsia" w:hAnsiTheme="minorHAnsi" w:cstheme="minorBidi"/>
          <w:color w:val="000000" w:themeColor="text1"/>
        </w:rPr>
      </w:pPr>
      <w:r>
        <w:t xml:space="preserve">Assist in the planning, organizing and execution of events, workshops and meetings held by </w:t>
      </w:r>
      <w:r w:rsidRPr="3E7255C6">
        <w:rPr>
          <w:i/>
          <w:iCs/>
          <w:color w:val="000000" w:themeColor="text1"/>
        </w:rPr>
        <w:t>The Association of Black Psychologists</w:t>
      </w:r>
      <w:r w:rsidR="41F7E87B" w:rsidRPr="3E7255C6">
        <w:rPr>
          <w:i/>
          <w:iCs/>
          <w:color w:val="000000" w:themeColor="text1"/>
        </w:rPr>
        <w:t>,</w:t>
      </w:r>
      <w:r w:rsidRPr="3E7255C6">
        <w:rPr>
          <w:i/>
          <w:iCs/>
          <w:color w:val="000000" w:themeColor="text1"/>
        </w:rPr>
        <w:t xml:space="preserve"> Gator Chapter</w:t>
      </w:r>
      <w:r w:rsidR="5D7925F5" w:rsidRPr="3E7255C6">
        <w:rPr>
          <w:i/>
          <w:iCs/>
          <w:color w:val="000000" w:themeColor="text1"/>
        </w:rPr>
        <w:t>.</w:t>
      </w:r>
      <w:r w:rsidRPr="3E7255C6">
        <w:rPr>
          <w:i/>
          <w:iCs/>
          <w:color w:val="000000" w:themeColor="text1"/>
        </w:rPr>
        <w:t xml:space="preserve"> </w:t>
      </w:r>
    </w:p>
    <w:p w14:paraId="305EFA15" w14:textId="1334AB42" w:rsidR="16ED1FA1" w:rsidRDefault="16ED1FA1" w:rsidP="20C11C1D">
      <w:pPr>
        <w:pStyle w:val="ListParagraph"/>
        <w:numPr>
          <w:ilvl w:val="0"/>
          <w:numId w:val="5"/>
        </w:numPr>
        <w:ind w:right="102"/>
      </w:pPr>
      <w:r>
        <w:t xml:space="preserve">Manage </w:t>
      </w:r>
      <w:r w:rsidR="3A4A1282">
        <w:t xml:space="preserve">logistics such as </w:t>
      </w:r>
      <w:r w:rsidR="18E1844C">
        <w:t xml:space="preserve">securing locations, </w:t>
      </w:r>
      <w:r w:rsidR="60919824">
        <w:t>obtaining items</w:t>
      </w:r>
      <w:r w:rsidR="04BAC656">
        <w:t xml:space="preserve"> and setting </w:t>
      </w:r>
      <w:bookmarkStart w:id="2" w:name="_Int_jlIjxyh7"/>
      <w:r w:rsidR="04BAC656">
        <w:t>up</w:t>
      </w:r>
      <w:bookmarkEnd w:id="2"/>
      <w:r w:rsidR="04BAC656">
        <w:t xml:space="preserve"> events</w:t>
      </w:r>
      <w:r w:rsidR="518DF42A">
        <w:t>.</w:t>
      </w:r>
    </w:p>
    <w:p w14:paraId="015533C1" w14:textId="16770BD3" w:rsidR="60919824" w:rsidRDefault="60919824" w:rsidP="20C11C1D">
      <w:pPr>
        <w:pStyle w:val="ListParagraph"/>
        <w:numPr>
          <w:ilvl w:val="0"/>
          <w:numId w:val="5"/>
        </w:numPr>
        <w:ind w:right="102"/>
      </w:pPr>
      <w:r w:rsidRPr="3E7255C6">
        <w:rPr>
          <w:color w:val="000000" w:themeColor="text1"/>
        </w:rPr>
        <w:t>Collaborate with the Treasurer to determine necessary budget and track expenditures for events</w:t>
      </w:r>
      <w:r w:rsidR="0152E202" w:rsidRPr="3E7255C6">
        <w:rPr>
          <w:color w:val="000000" w:themeColor="text1"/>
        </w:rPr>
        <w:t>.</w:t>
      </w:r>
    </w:p>
    <w:p w14:paraId="2F34DCF9" w14:textId="5800821D" w:rsidR="0E768991" w:rsidRDefault="0E768991" w:rsidP="20C11C1D">
      <w:pPr>
        <w:pStyle w:val="ListParagraph"/>
        <w:numPr>
          <w:ilvl w:val="0"/>
          <w:numId w:val="5"/>
        </w:numPr>
        <w:ind w:right="102"/>
      </w:pPr>
      <w:r w:rsidRPr="3E7255C6">
        <w:rPr>
          <w:color w:val="000000" w:themeColor="text1"/>
        </w:rPr>
        <w:t>Oversee and supervise all members of the events committee</w:t>
      </w:r>
      <w:r w:rsidR="1ECEB3C0" w:rsidRPr="3E7255C6">
        <w:rPr>
          <w:color w:val="000000" w:themeColor="text1"/>
        </w:rPr>
        <w:t>.</w:t>
      </w:r>
    </w:p>
    <w:p w14:paraId="5350BB38" w14:textId="6AF5F5BA" w:rsidR="20C11C1D" w:rsidRDefault="20C11C1D" w:rsidP="20C11C1D">
      <w:pPr>
        <w:ind w:left="720" w:right="102"/>
        <w:rPr>
          <w:color w:val="000000" w:themeColor="text1"/>
        </w:rPr>
      </w:pPr>
    </w:p>
    <w:p w14:paraId="1ACC13E3" w14:textId="276836B6" w:rsidR="74B1CB19" w:rsidRDefault="74B1CB19" w:rsidP="20C11C1D">
      <w:pPr>
        <w:spacing w:after="7" w:line="259" w:lineRule="auto"/>
        <w:ind w:left="0" w:firstLine="720"/>
        <w:rPr>
          <w:color w:val="000000" w:themeColor="text1"/>
        </w:rPr>
      </w:pPr>
      <w:r w:rsidRPr="3E7255C6">
        <w:rPr>
          <w:color w:val="000000" w:themeColor="text1"/>
        </w:rPr>
        <w:t xml:space="preserve">Part </w:t>
      </w:r>
      <w:r w:rsidR="15485602" w:rsidRPr="3E7255C6">
        <w:rPr>
          <w:color w:val="000000" w:themeColor="text1"/>
        </w:rPr>
        <w:t>7:</w:t>
      </w:r>
      <w:r w:rsidRPr="3E7255C6">
        <w:rPr>
          <w:color w:val="000000" w:themeColor="text1"/>
        </w:rPr>
        <w:t xml:space="preserve"> The Social Justice and Equity</w:t>
      </w:r>
      <w:r w:rsidR="54043DB2" w:rsidRPr="3E7255C6">
        <w:rPr>
          <w:color w:val="000000" w:themeColor="text1"/>
        </w:rPr>
        <w:t xml:space="preserve"> </w:t>
      </w:r>
      <w:r w:rsidRPr="3E7255C6">
        <w:rPr>
          <w:color w:val="000000" w:themeColor="text1"/>
        </w:rPr>
        <w:t>Chair shall:</w:t>
      </w:r>
    </w:p>
    <w:p w14:paraId="2677664A" w14:textId="02F40ABE" w:rsidR="49DB6E95" w:rsidRDefault="49DB6E95" w:rsidP="3E7255C6">
      <w:pPr>
        <w:pStyle w:val="ListParagraph"/>
        <w:numPr>
          <w:ilvl w:val="0"/>
          <w:numId w:val="5"/>
        </w:numPr>
        <w:ind w:right="102"/>
        <w:rPr>
          <w:rFonts w:asciiTheme="minorHAnsi" w:eastAsiaTheme="minorEastAsia" w:hAnsiTheme="minorHAnsi" w:cstheme="minorBidi"/>
          <w:color w:val="000000" w:themeColor="text1"/>
        </w:rPr>
      </w:pPr>
      <w:r>
        <w:t xml:space="preserve">Provide leadership and coordination for activities and programs </w:t>
      </w:r>
      <w:r w:rsidR="088053C7">
        <w:t>related to social justice and equity</w:t>
      </w:r>
      <w:r w:rsidR="74B1CB19">
        <w:t xml:space="preserve"> held by </w:t>
      </w:r>
      <w:r w:rsidR="74B1CB19" w:rsidRPr="3E7255C6">
        <w:rPr>
          <w:i/>
          <w:iCs/>
          <w:color w:val="000000" w:themeColor="text1"/>
        </w:rPr>
        <w:t>The Association of Black Psychologists</w:t>
      </w:r>
      <w:r w:rsidR="07B97866" w:rsidRPr="3E7255C6">
        <w:rPr>
          <w:i/>
          <w:iCs/>
          <w:color w:val="000000" w:themeColor="text1"/>
        </w:rPr>
        <w:t>,</w:t>
      </w:r>
      <w:r w:rsidR="74B1CB19" w:rsidRPr="3E7255C6">
        <w:rPr>
          <w:i/>
          <w:iCs/>
          <w:color w:val="000000" w:themeColor="text1"/>
        </w:rPr>
        <w:t xml:space="preserve"> Gator Chapter</w:t>
      </w:r>
      <w:r w:rsidR="0B03E1ED" w:rsidRPr="3E7255C6">
        <w:rPr>
          <w:i/>
          <w:iCs/>
          <w:color w:val="000000" w:themeColor="text1"/>
        </w:rPr>
        <w:t>.</w:t>
      </w:r>
      <w:r w:rsidR="74B1CB19" w:rsidRPr="3E7255C6">
        <w:rPr>
          <w:i/>
          <w:iCs/>
          <w:color w:val="000000" w:themeColor="text1"/>
        </w:rPr>
        <w:t xml:space="preserve"> </w:t>
      </w:r>
    </w:p>
    <w:p w14:paraId="2BC92684" w14:textId="6CE73D8A" w:rsidR="17714AF0" w:rsidRDefault="17714AF0" w:rsidP="20C11C1D">
      <w:pPr>
        <w:pStyle w:val="ListParagraph"/>
        <w:numPr>
          <w:ilvl w:val="0"/>
          <w:numId w:val="5"/>
        </w:numPr>
        <w:ind w:right="102"/>
        <w:rPr>
          <w:rFonts w:asciiTheme="minorHAnsi" w:eastAsiaTheme="minorEastAsia" w:hAnsiTheme="minorHAnsi" w:cstheme="minorBidi"/>
          <w:color w:val="000000" w:themeColor="text1"/>
        </w:rPr>
      </w:pPr>
      <w:r w:rsidRPr="20C11C1D">
        <w:t>Clearly recognize the differences between charity, justice and advocacy and provide a balance of actions for each.</w:t>
      </w:r>
    </w:p>
    <w:p w14:paraId="6936673B" w14:textId="02698E1A" w:rsidR="74B1CB19" w:rsidRDefault="74B1CB19" w:rsidP="20C11C1D">
      <w:pPr>
        <w:pStyle w:val="ListParagraph"/>
        <w:numPr>
          <w:ilvl w:val="0"/>
          <w:numId w:val="5"/>
        </w:numPr>
        <w:ind w:right="102"/>
      </w:pPr>
      <w:r w:rsidRPr="3E7255C6">
        <w:rPr>
          <w:color w:val="000000" w:themeColor="text1"/>
        </w:rPr>
        <w:t>Collaborate with the Treasurer to determine necessary budget and track expenditures for events</w:t>
      </w:r>
      <w:r w:rsidR="0D3C82E5" w:rsidRPr="3E7255C6">
        <w:rPr>
          <w:color w:val="000000" w:themeColor="text1"/>
        </w:rPr>
        <w:t>.</w:t>
      </w:r>
    </w:p>
    <w:p w14:paraId="3721AF27" w14:textId="10437FCC" w:rsidR="74B1CB19" w:rsidRDefault="74B1CB19" w:rsidP="20C11C1D">
      <w:pPr>
        <w:pStyle w:val="ListParagraph"/>
        <w:numPr>
          <w:ilvl w:val="0"/>
          <w:numId w:val="5"/>
        </w:numPr>
        <w:ind w:right="102"/>
      </w:pPr>
      <w:r w:rsidRPr="3E7255C6">
        <w:rPr>
          <w:color w:val="000000" w:themeColor="text1"/>
        </w:rPr>
        <w:t xml:space="preserve">Oversee and supervise all members of the </w:t>
      </w:r>
      <w:r w:rsidR="472538F8" w:rsidRPr="3E7255C6">
        <w:rPr>
          <w:color w:val="000000" w:themeColor="text1"/>
        </w:rPr>
        <w:t xml:space="preserve">social justice and equity </w:t>
      </w:r>
      <w:r w:rsidRPr="3E7255C6">
        <w:rPr>
          <w:color w:val="000000" w:themeColor="text1"/>
        </w:rPr>
        <w:t>committee</w:t>
      </w:r>
      <w:r w:rsidR="5D108199" w:rsidRPr="3E7255C6">
        <w:rPr>
          <w:color w:val="000000" w:themeColor="text1"/>
        </w:rPr>
        <w:t>.</w:t>
      </w:r>
    </w:p>
    <w:p w14:paraId="76E63B49" w14:textId="783BE77C" w:rsidR="20C11C1D" w:rsidRDefault="20C11C1D" w:rsidP="3E7255C6">
      <w:pPr>
        <w:spacing w:after="7" w:line="259" w:lineRule="auto"/>
        <w:ind w:left="720" w:right="102"/>
        <w:rPr>
          <w:color w:val="000000" w:themeColor="text1"/>
        </w:rPr>
      </w:pPr>
    </w:p>
    <w:p w14:paraId="783E7D16" w14:textId="30B837C7" w:rsidR="00136772" w:rsidRPr="00FD0D1F" w:rsidRDefault="28B94DAA" w:rsidP="20C11C1D">
      <w:pPr>
        <w:ind w:left="0" w:right="102" w:firstLine="0"/>
      </w:pPr>
      <w:r>
        <w:t xml:space="preserve">Section </w:t>
      </w:r>
      <w:r w:rsidR="0409179F">
        <w:t>B</w:t>
      </w:r>
      <w:r>
        <w:t xml:space="preserve">: The elected officers may create </w:t>
      </w:r>
      <w:r w:rsidR="3C928F46">
        <w:t>additional</w:t>
      </w:r>
      <w:r>
        <w:t xml:space="preserve"> </w:t>
      </w:r>
      <w:r w:rsidR="168DEEC2">
        <w:t>committees</w:t>
      </w:r>
      <w:r>
        <w:t xml:space="preserve"> of its members or other </w:t>
      </w:r>
      <w:bookmarkStart w:id="3" w:name="_Int_P4aBUY5V"/>
      <w:r>
        <w:t>persons</w:t>
      </w:r>
      <w:bookmarkEnd w:id="3"/>
      <w:r>
        <w:t>.</w:t>
      </w:r>
    </w:p>
    <w:p w14:paraId="6A65F93A" w14:textId="696C72BB" w:rsidR="20C11C1D" w:rsidRDefault="20C11C1D" w:rsidP="20C11C1D">
      <w:pPr>
        <w:ind w:left="0" w:right="102" w:firstLine="0"/>
        <w:rPr>
          <w:color w:val="000000" w:themeColor="text1"/>
        </w:rPr>
      </w:pPr>
    </w:p>
    <w:p w14:paraId="14D1749E" w14:textId="011DEB81" w:rsidR="00453DC9" w:rsidRDefault="0084670F">
      <w:pPr>
        <w:ind w:left="-5" w:right="102"/>
      </w:pPr>
      <w:r>
        <w:t xml:space="preserve">Section </w:t>
      </w:r>
      <w:r w:rsidR="00F85E0F">
        <w:t>C</w:t>
      </w:r>
      <w:r>
        <w:t xml:space="preserve">: </w:t>
      </w:r>
      <w:r w:rsidR="007D0AB9">
        <w:t>Officers shall serve a term of one year, with the ability to be reappointed</w:t>
      </w:r>
      <w:r w:rsidR="005F2C13">
        <w:t xml:space="preserve"> for a max of two terms</w:t>
      </w:r>
      <w:r w:rsidR="001B6435">
        <w:t xml:space="preserve">. </w:t>
      </w:r>
      <w:r>
        <w:t xml:space="preserve">Officers shall assume their official duties at the </w:t>
      </w:r>
      <w:r w:rsidR="0085213D">
        <w:t>beginning of the Fall term and</w:t>
      </w:r>
      <w:r w:rsidR="001B57F3">
        <w:t xml:space="preserve"> serve until the </w:t>
      </w:r>
      <w:r w:rsidR="0044729E">
        <w:t>election meeting</w:t>
      </w:r>
      <w:r w:rsidR="001B57F3">
        <w:t xml:space="preserve"> </w:t>
      </w:r>
      <w:r w:rsidR="0044729E">
        <w:t>in</w:t>
      </w:r>
      <w:r w:rsidR="001B57F3">
        <w:t xml:space="preserve"> the Spring term, upon which a vote shall be held </w:t>
      </w:r>
      <w:r w:rsidR="005F2C13">
        <w:t xml:space="preserve">every </w:t>
      </w:r>
      <w:r w:rsidR="00B82E7D">
        <w:t>April</w:t>
      </w:r>
      <w:r w:rsidR="005F2C13">
        <w:t xml:space="preserve"> </w:t>
      </w:r>
      <w:r w:rsidR="001B57F3">
        <w:t>for new officers for the following year.</w:t>
      </w:r>
    </w:p>
    <w:p w14:paraId="42739A4E" w14:textId="77777777" w:rsidR="00453DC9" w:rsidRDefault="0084670F">
      <w:pPr>
        <w:spacing w:after="26" w:line="259" w:lineRule="auto"/>
        <w:ind w:left="0" w:firstLine="0"/>
      </w:pPr>
      <w:r>
        <w:rPr>
          <w:sz w:val="20"/>
        </w:rPr>
        <w:t xml:space="preserve"> </w:t>
      </w:r>
    </w:p>
    <w:p w14:paraId="67F3720F" w14:textId="4118FECF" w:rsidR="00453DC9" w:rsidRDefault="0084670F">
      <w:pPr>
        <w:tabs>
          <w:tab w:val="center" w:pos="5197"/>
        </w:tabs>
        <w:spacing w:after="47"/>
        <w:ind w:left="-15" w:firstLine="0"/>
      </w:pPr>
      <w:r>
        <w:t xml:space="preserve">Section </w:t>
      </w:r>
      <w:r w:rsidR="1E049A7E">
        <w:t>D</w:t>
      </w:r>
      <w:r>
        <w:t xml:space="preserve">: </w:t>
      </w:r>
      <w:r w:rsidR="0031244F">
        <w:t>Impeachment</w:t>
      </w:r>
    </w:p>
    <w:p w14:paraId="1058EA69" w14:textId="5CDEDA2E" w:rsidR="00453DC9" w:rsidRDefault="0084670F" w:rsidP="00CE431B">
      <w:pPr>
        <w:ind w:left="730" w:right="102"/>
      </w:pPr>
      <w:r>
        <w:t xml:space="preserve">Part 1: </w:t>
      </w:r>
      <w:r w:rsidR="00CE431B">
        <w:t>In the event an officer or member has a problem with a fellow officer, a warning may be issued.</w:t>
      </w:r>
    </w:p>
    <w:p w14:paraId="6E85ED34" w14:textId="77777777" w:rsidR="00F10E07" w:rsidRDefault="00CE431B" w:rsidP="00CE431B">
      <w:pPr>
        <w:pStyle w:val="ListParagraph"/>
        <w:numPr>
          <w:ilvl w:val="0"/>
          <w:numId w:val="6"/>
        </w:numPr>
        <w:ind w:right="102"/>
      </w:pPr>
      <w:r>
        <w:t>Warnings can be issued at any time and can be issued through a notification with the president</w:t>
      </w:r>
      <w:r w:rsidR="00F10E07">
        <w:t xml:space="preserve"> (or another member of the executive board)</w:t>
      </w:r>
      <w:r>
        <w:t xml:space="preserve"> where it will be up to the</w:t>
      </w:r>
      <w:r w:rsidR="00F10E07">
        <w:t xml:space="preserve"> informed officer to issue a warning.</w:t>
      </w:r>
    </w:p>
    <w:p w14:paraId="667F8224" w14:textId="0352D5F2" w:rsidR="00CE431B" w:rsidRDefault="00F10E07" w:rsidP="00CE431B">
      <w:pPr>
        <w:pStyle w:val="ListParagraph"/>
        <w:numPr>
          <w:ilvl w:val="0"/>
          <w:numId w:val="6"/>
        </w:numPr>
        <w:ind w:right="102"/>
      </w:pPr>
      <w:r>
        <w:t>If the problem that caused the warning is not resolved in a matter of a week after the non-compliant officer is warned, the non-compliant officer can be released from their position based on a private vote from all appointed and executive officers where a majority must be established for an officer to be released.</w:t>
      </w:r>
    </w:p>
    <w:p w14:paraId="0D788CA6" w14:textId="2083839C" w:rsidR="00F10E07" w:rsidRDefault="00F10E07" w:rsidP="00F10E07">
      <w:pPr>
        <w:pStyle w:val="ListParagraph"/>
        <w:numPr>
          <w:ilvl w:val="1"/>
          <w:numId w:val="6"/>
        </w:numPr>
        <w:ind w:right="102"/>
      </w:pPr>
      <w:r>
        <w:t>If the released officer disagrees with the decision, the released officer maintains the right to debate the decision at the next officer meeting regarding their decision to disagree with the release.</w:t>
      </w:r>
    </w:p>
    <w:p w14:paraId="705CC765" w14:textId="49FB2484" w:rsidR="00F10E07" w:rsidRDefault="00F10E07" w:rsidP="00F10E07">
      <w:pPr>
        <w:pStyle w:val="ListParagraph"/>
        <w:numPr>
          <w:ilvl w:val="2"/>
          <w:numId w:val="6"/>
        </w:numPr>
        <w:ind w:right="102"/>
      </w:pPr>
      <w:r>
        <w:t xml:space="preserve">Respectful discussion and reasoning will be provided by both parties regarding the released officer on why they were released and why they should </w:t>
      </w:r>
      <w:r w:rsidR="3A1E2748">
        <w:t>remain an officer</w:t>
      </w:r>
      <w:r>
        <w:t xml:space="preserve">. </w:t>
      </w:r>
      <w:r>
        <w:lastRenderedPageBreak/>
        <w:t xml:space="preserve">All officers are </w:t>
      </w:r>
      <w:r w:rsidR="3FF563C8">
        <w:t>eligible</w:t>
      </w:r>
      <w:r>
        <w:t xml:space="preserve"> to participate. The released officer can be reinstated based on an</w:t>
      </w:r>
      <w:r w:rsidR="38D8464D">
        <w:t xml:space="preserve"> additional</w:t>
      </w:r>
      <w:r>
        <w:t xml:space="preserve"> private vote after this discussion. This vote will be written on paper and will be placed in a container where anonymity of the participating parties can be enforced. Afterwards, the votes will be tallied to decide whether the officer will be reinstated.</w:t>
      </w:r>
    </w:p>
    <w:p w14:paraId="2A9DF0D2" w14:textId="32C227AC" w:rsidR="00F10E07" w:rsidRDefault="00F10E07" w:rsidP="00F10E07">
      <w:pPr>
        <w:pStyle w:val="ListParagraph"/>
        <w:numPr>
          <w:ilvl w:val="2"/>
          <w:numId w:val="6"/>
        </w:numPr>
        <w:ind w:right="102"/>
      </w:pPr>
      <w:r>
        <w:t>If the released officer does not appear at the next officer meeting following their decision to contest release, the released officer will forfeit their right to refute the dismissal.</w:t>
      </w:r>
    </w:p>
    <w:p w14:paraId="38E9776B" w14:textId="3013B76F" w:rsidR="00A146D9" w:rsidRDefault="00F10E07" w:rsidP="00F10E07">
      <w:pPr>
        <w:pStyle w:val="ListParagraph"/>
        <w:numPr>
          <w:ilvl w:val="1"/>
          <w:numId w:val="6"/>
        </w:numPr>
        <w:ind w:right="102"/>
      </w:pPr>
      <w:r>
        <w:t xml:space="preserve">If an officer is released, he or she is considered </w:t>
      </w:r>
      <w:r w:rsidR="00A146D9">
        <w:t>impeached.</w:t>
      </w:r>
      <w:r>
        <w:t xml:space="preserve"> </w:t>
      </w:r>
    </w:p>
    <w:p w14:paraId="6780BCE9" w14:textId="5BA33363" w:rsidR="00F43D3E" w:rsidRDefault="00F10E07" w:rsidP="00F43D3E">
      <w:pPr>
        <w:pStyle w:val="ListParagraph"/>
        <w:numPr>
          <w:ilvl w:val="1"/>
          <w:numId w:val="6"/>
        </w:numPr>
        <w:ind w:right="102"/>
      </w:pPr>
      <w:r>
        <w:t xml:space="preserve">If an officer is impeached, he or she is prohibited from applying </w:t>
      </w:r>
      <w:r w:rsidR="45E2EFCC">
        <w:t>for</w:t>
      </w:r>
      <w:r>
        <w:t xml:space="preserve"> any executive board position in the future</w:t>
      </w:r>
      <w:r w:rsidR="00A146D9">
        <w:t>.</w:t>
      </w:r>
    </w:p>
    <w:p w14:paraId="3E257212" w14:textId="11AA643C" w:rsidR="00453DC9" w:rsidRDefault="00453DC9" w:rsidP="3E7255C6">
      <w:pPr>
        <w:spacing w:after="0" w:line="259" w:lineRule="auto"/>
        <w:ind w:right="102"/>
        <w:rPr>
          <w:color w:val="000000" w:themeColor="text1"/>
        </w:rPr>
      </w:pPr>
    </w:p>
    <w:p w14:paraId="3D95F1A8" w14:textId="656AE98E" w:rsidR="00453DC9" w:rsidRDefault="0084670F">
      <w:pPr>
        <w:ind w:left="-5" w:right="102"/>
      </w:pPr>
      <w:r>
        <w:t xml:space="preserve">Section </w:t>
      </w:r>
      <w:r w:rsidR="1528D93D">
        <w:t>E</w:t>
      </w:r>
      <w:r>
        <w:t xml:space="preserve">: </w:t>
      </w:r>
      <w:bookmarkStart w:id="4" w:name="_Int_PUhwmAFA"/>
      <w:r>
        <w:t>In the event that</w:t>
      </w:r>
      <w:bookmarkEnd w:id="4"/>
      <w:r>
        <w:t xml:space="preserve"> an officer position becomes vacant for reasons beyond impeachment (</w:t>
      </w:r>
      <w:r w:rsidR="35435943">
        <w:t>e.g.,</w:t>
      </w:r>
      <w:r>
        <w:t xml:space="preserve"> resignations, officer ineligibility, or similar occurrences) the president will appoint a temporary officer</w:t>
      </w:r>
      <w:r w:rsidR="0085213D">
        <w:t xml:space="preserve"> (upon majority approval among current officers)</w:t>
      </w:r>
      <w:r>
        <w:t xml:space="preserve"> to fill that position until such time as an election can be held using the election procedures found in Article VIII. </w:t>
      </w:r>
      <w:r w:rsidR="00F43D3E">
        <w:t>The Vice-President will become president temporarily in the event the president position become</w:t>
      </w:r>
      <w:r w:rsidR="0DA4A0FF">
        <w:t>s</w:t>
      </w:r>
      <w:r w:rsidR="00F43D3E">
        <w:t xml:space="preserve"> vacant until the position can be filled within one month of the vacancy.</w:t>
      </w:r>
    </w:p>
    <w:p w14:paraId="30EE7AB8" w14:textId="270A1F4A" w:rsidR="00453DC9" w:rsidRDefault="00453DC9" w:rsidP="3E7255C6">
      <w:pPr>
        <w:spacing w:after="0" w:line="259" w:lineRule="auto"/>
        <w:ind w:left="-5" w:right="102"/>
        <w:rPr>
          <w:color w:val="000000" w:themeColor="text1"/>
        </w:rPr>
      </w:pPr>
    </w:p>
    <w:p w14:paraId="47E6B192" w14:textId="1736F7F4" w:rsidR="00453DC9" w:rsidRDefault="0084670F">
      <w:pPr>
        <w:pStyle w:val="Heading1"/>
        <w:tabs>
          <w:tab w:val="center" w:pos="2097"/>
        </w:tabs>
        <w:ind w:left="-15" w:firstLine="0"/>
      </w:pPr>
      <w:r>
        <w:rPr>
          <w:sz w:val="22"/>
        </w:rPr>
        <w:t>ARTICLE VII</w:t>
      </w:r>
      <w:r>
        <w:rPr>
          <w:b w:val="0"/>
          <w:sz w:val="20"/>
        </w:rPr>
        <w:tab/>
      </w:r>
      <w:r>
        <w:rPr>
          <w:sz w:val="22"/>
        </w:rPr>
        <w:t>I.</w:t>
      </w:r>
      <w:r>
        <w:rPr>
          <w:b w:val="0"/>
          <w:sz w:val="20"/>
        </w:rPr>
        <w:t xml:space="preserve"> </w:t>
      </w:r>
      <w:r>
        <w:t>ELECTIONS</w:t>
      </w:r>
      <w:r>
        <w:rPr>
          <w:b w:val="0"/>
          <w:sz w:val="20"/>
        </w:rPr>
        <w:t xml:space="preserve"> </w:t>
      </w:r>
    </w:p>
    <w:p w14:paraId="78371360" w14:textId="6F676572" w:rsidR="00453DC9" w:rsidRDefault="0084670F">
      <w:pPr>
        <w:ind w:left="-5" w:right="102"/>
      </w:pPr>
      <w:r>
        <w:t>Nominations for all officers will take place annually at the</w:t>
      </w:r>
      <w:r w:rsidR="002461CA">
        <w:t xml:space="preserve"> (second-to-last)</w:t>
      </w:r>
      <w:r>
        <w:t xml:space="preserve"> general </w:t>
      </w:r>
      <w:r w:rsidR="00BF1DD5">
        <w:t xml:space="preserve">body </w:t>
      </w:r>
      <w:r>
        <w:t>meeting</w:t>
      </w:r>
      <w:r w:rsidR="002461CA">
        <w:t xml:space="preserve"> </w:t>
      </w:r>
      <w:r>
        <w:t xml:space="preserve">prior to </w:t>
      </w:r>
      <w:r w:rsidR="00BF1DD5">
        <w:t xml:space="preserve">the </w:t>
      </w:r>
      <w:r>
        <w:t>election meeting</w:t>
      </w:r>
      <w:r w:rsidR="001B57F3">
        <w:t xml:space="preserve"> in the Spring term</w:t>
      </w:r>
      <w:r w:rsidR="00064730">
        <w:t xml:space="preserve"> and shall be made through electronic submission</w:t>
      </w:r>
      <w:r>
        <w:t xml:space="preserve">. Any member may nominate any </w:t>
      </w:r>
      <w:r w:rsidR="00BC52D3">
        <w:t>qualifying</w:t>
      </w:r>
      <w:r>
        <w:t xml:space="preserve"> member, including </w:t>
      </w:r>
      <w:r w:rsidR="00B82E7D">
        <w:t>themself</w:t>
      </w:r>
      <w:r w:rsidR="0390D81B">
        <w:t>.</w:t>
      </w:r>
      <w:r>
        <w:t xml:space="preserve"> </w:t>
      </w:r>
      <w:r w:rsidR="00080EC5">
        <w:t xml:space="preserve">All active members will be eligible to vote for officers. Officers must have a majority vote to be elected and present interest during a formal general body meeting. To qualify to run as an elected officer, a member must be (a) active within the organization for at least two semesters and (b) a national member of </w:t>
      </w:r>
      <w:proofErr w:type="spellStart"/>
      <w:r w:rsidR="00080EC5">
        <w:t>ABPsi</w:t>
      </w:r>
      <w:proofErr w:type="spellEnd"/>
      <w:r w:rsidR="00080EC5">
        <w:t xml:space="preserve">. Member eligibility will be the responsibility of the secretary. Active members must attend two-thirds of all general body meetings and events during the term. All committee chairpersons must be active members of the organization for one semester. </w:t>
      </w:r>
      <w:r w:rsidR="002461CA">
        <w:t xml:space="preserve">A qualifying member </w:t>
      </w:r>
      <w:r w:rsidR="510CA5CF">
        <w:t>shall</w:t>
      </w:r>
      <w:r w:rsidR="002461CA">
        <w:t xml:space="preserve"> be defined as a participant who is actively involved within </w:t>
      </w:r>
      <w:r w:rsidR="795BC954">
        <w:t>club activities</w:t>
      </w:r>
      <w:r w:rsidR="002461CA">
        <w:t xml:space="preserve"> and has fully attended at least</w:t>
      </w:r>
      <w:r w:rsidR="7D139B7E">
        <w:t xml:space="preserve"> two-thirds</w:t>
      </w:r>
      <w:r w:rsidR="00BE3692">
        <w:t xml:space="preserve"> of the </w:t>
      </w:r>
      <w:r w:rsidR="002461CA">
        <w:t>general body meetings</w:t>
      </w:r>
      <w:r w:rsidR="00B82E7D">
        <w:t xml:space="preserve"> and events.</w:t>
      </w:r>
      <w:r w:rsidR="002461CA">
        <w:t xml:space="preserve"> </w:t>
      </w:r>
      <w:r>
        <w:t xml:space="preserve">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Elections should take place in </w:t>
      </w:r>
      <w:r w:rsidR="00B82E7D">
        <w:t>April</w:t>
      </w:r>
      <w:r>
        <w:t xml:space="preserve"> to allow for turnover between</w:t>
      </w:r>
      <w:r w:rsidR="30876028">
        <w:t xml:space="preserve"> the</w:t>
      </w:r>
      <w:r>
        <w:t xml:space="preserve"> old and new board.</w:t>
      </w:r>
      <w:r w:rsidRPr="3E7255C6">
        <w:rPr>
          <w:sz w:val="20"/>
          <w:szCs w:val="20"/>
        </w:rPr>
        <w:t xml:space="preserve"> </w:t>
      </w:r>
    </w:p>
    <w:p w14:paraId="73EF5098" w14:textId="77777777" w:rsidR="00453DC9" w:rsidRDefault="0084670F">
      <w:pPr>
        <w:spacing w:after="0" w:line="259" w:lineRule="auto"/>
        <w:ind w:left="0" w:firstLine="0"/>
      </w:pPr>
      <w:r>
        <w:rPr>
          <w:b/>
        </w:rPr>
        <w:t xml:space="preserve"> </w:t>
      </w:r>
    </w:p>
    <w:p w14:paraId="294636E2" w14:textId="7B79E573" w:rsidR="00453DC9" w:rsidRDefault="0084670F" w:rsidP="00982C5D">
      <w:pPr>
        <w:pStyle w:val="Heading1"/>
        <w:ind w:left="-5"/>
      </w:pPr>
      <w:r w:rsidRPr="3E7255C6">
        <w:rPr>
          <w:sz w:val="22"/>
        </w:rPr>
        <w:t>ARTICLE IX.</w:t>
      </w:r>
      <w:r w:rsidRPr="3E7255C6">
        <w:rPr>
          <w:b w:val="0"/>
          <w:sz w:val="20"/>
          <w:szCs w:val="20"/>
        </w:rPr>
        <w:t xml:space="preserve"> </w:t>
      </w:r>
      <w:r w:rsidRPr="3E7255C6">
        <w:rPr>
          <w:sz w:val="22"/>
        </w:rPr>
        <w:t xml:space="preserve">FINANCE </w:t>
      </w:r>
    </w:p>
    <w:p w14:paraId="6F86106C" w14:textId="733CEB98" w:rsidR="00453DC9" w:rsidRPr="006C3B56" w:rsidRDefault="00B82E7D" w:rsidP="006C3B56">
      <w:pPr>
        <w:ind w:left="-5" w:right="102"/>
      </w:pPr>
      <w:r w:rsidRPr="3E7255C6">
        <w:rPr>
          <w:i/>
          <w:iCs/>
        </w:rPr>
        <w:t>The Association of Black Psychologists</w:t>
      </w:r>
      <w:r w:rsidR="641F5C8E" w:rsidRPr="3E7255C6">
        <w:rPr>
          <w:i/>
          <w:iCs/>
        </w:rPr>
        <w:t>,</w:t>
      </w:r>
      <w:r w:rsidRPr="3E7255C6">
        <w:rPr>
          <w:i/>
          <w:iCs/>
        </w:rPr>
        <w:t xml:space="preserve"> Gator Chapter</w:t>
      </w:r>
      <w:r>
        <w:t xml:space="preserve"> </w:t>
      </w:r>
      <w:r w:rsidR="00FE0344">
        <w:t>will apply for Student Government Funding to purchase operational materials, food, event supplies, and merchandise</w:t>
      </w:r>
      <w:r w:rsidR="0084670F">
        <w:t xml:space="preserve">. </w:t>
      </w:r>
      <w:r w:rsidRPr="3E7255C6">
        <w:rPr>
          <w:i/>
          <w:iCs/>
        </w:rPr>
        <w:t>The Association of Black Psychologists</w:t>
      </w:r>
      <w:r w:rsidR="5134ED8F" w:rsidRPr="3E7255C6">
        <w:rPr>
          <w:i/>
          <w:iCs/>
        </w:rPr>
        <w:t>,</w:t>
      </w:r>
      <w:r w:rsidRPr="3E7255C6">
        <w:rPr>
          <w:i/>
          <w:iCs/>
        </w:rPr>
        <w:t xml:space="preserve"> Gator Chapter</w:t>
      </w:r>
      <w:r w:rsidR="005B6F23">
        <w:t xml:space="preserve"> shall not require dues </w:t>
      </w:r>
      <w:r w:rsidR="00FE0344">
        <w:t>for</w:t>
      </w:r>
      <w:r w:rsidR="005B6F23">
        <w:t xml:space="preserve"> the organization</w:t>
      </w:r>
      <w:r w:rsidR="00D53FF5">
        <w:t xml:space="preserve">. </w:t>
      </w:r>
      <w:r>
        <w:t>I</w:t>
      </w:r>
      <w:r w:rsidR="00136772">
        <w:t xml:space="preserve">f an instance arises in which additional financial support is needed, </w:t>
      </w:r>
      <w:r w:rsidR="00FE0344">
        <w:t>then the organization may host fundraising opportunities.</w:t>
      </w:r>
      <w:r w:rsidR="005B6F23">
        <w:t xml:space="preserve"> </w:t>
      </w:r>
      <w:r w:rsidR="00E95EF5">
        <w:t>Additionally</w:t>
      </w:r>
      <w:r w:rsidR="005B6F23">
        <w:t xml:space="preserve">, if members </w:t>
      </w:r>
      <w:r w:rsidR="001C1BAF">
        <w:t>wish</w:t>
      </w:r>
      <w:r w:rsidR="005B6F23">
        <w:t xml:space="preserve"> to purchase any apparel/items that the club may create during its duration, they are entitled to do so</w:t>
      </w:r>
      <w:r w:rsidR="00FE0344">
        <w:t xml:space="preserve">. </w:t>
      </w:r>
    </w:p>
    <w:p w14:paraId="43C36D6A" w14:textId="3DF2EAB0" w:rsidR="00453DC9" w:rsidRDefault="00453DC9">
      <w:pPr>
        <w:spacing w:after="35" w:line="259" w:lineRule="auto"/>
        <w:ind w:left="0" w:firstLine="0"/>
      </w:pPr>
    </w:p>
    <w:p w14:paraId="3B495652" w14:textId="77777777" w:rsidR="00453DC9" w:rsidRDefault="0084670F">
      <w:pPr>
        <w:pStyle w:val="Heading1"/>
        <w:tabs>
          <w:tab w:val="center" w:pos="3204"/>
        </w:tabs>
        <w:ind w:left="-15" w:firstLine="0"/>
      </w:pPr>
      <w:r>
        <w:rPr>
          <w:sz w:val="22"/>
        </w:rPr>
        <w:t>ARTICLE X.</w:t>
      </w:r>
      <w:r>
        <w:rPr>
          <w:b w:val="0"/>
          <w:sz w:val="20"/>
        </w:rPr>
        <w:t xml:space="preserve"> </w:t>
      </w:r>
      <w:r>
        <w:rPr>
          <w:b w:val="0"/>
          <w:sz w:val="20"/>
        </w:rPr>
        <w:tab/>
      </w:r>
      <w:r>
        <w:rPr>
          <w:sz w:val="22"/>
        </w:rPr>
        <w:t xml:space="preserve"> DISSOLUTION OF ORGANIZATION</w:t>
      </w:r>
      <w:r>
        <w:rPr>
          <w:b w:val="0"/>
          <w:sz w:val="20"/>
        </w:rPr>
        <w:t xml:space="preserve"> </w:t>
      </w:r>
    </w:p>
    <w:p w14:paraId="0A65A556" w14:textId="5D375DFF" w:rsidR="00453DC9" w:rsidRDefault="0084670F" w:rsidP="006C3B56">
      <w:pPr>
        <w:ind w:left="-5" w:right="102"/>
      </w:pPr>
      <w:r>
        <w:t xml:space="preserve">In the event this organization dissolves, all monies left in the treasury, after outstanding debts and claims have been paid, shall be donated to </w:t>
      </w:r>
      <w:r w:rsidR="00B82E7D">
        <w:t>The</w:t>
      </w:r>
      <w:r w:rsidR="00B82E7D" w:rsidRPr="3E7255C6">
        <w:rPr>
          <w:i/>
          <w:iCs/>
        </w:rPr>
        <w:t xml:space="preserve"> Association of Black Psychologists</w:t>
      </w:r>
      <w:r w:rsidR="00D53FF5">
        <w:rPr>
          <w:i/>
          <w:iCs/>
        </w:rPr>
        <w:t xml:space="preserve"> </w:t>
      </w:r>
      <w:proofErr w:type="gramStart"/>
      <w:r w:rsidR="00D53FF5" w:rsidRPr="00D53FF5">
        <w:t>headquarters</w:t>
      </w:r>
      <w:r w:rsidR="00D53FF5">
        <w:rPr>
          <w:i/>
          <w:iCs/>
        </w:rPr>
        <w:t xml:space="preserve"> </w:t>
      </w:r>
      <w:r w:rsidR="00B82E7D" w:rsidRPr="3E7255C6">
        <w:rPr>
          <w:i/>
          <w:iCs/>
        </w:rPr>
        <w:t xml:space="preserve"> </w:t>
      </w:r>
      <w:r w:rsidR="6AFAE0B7" w:rsidRPr="3E7255C6">
        <w:rPr>
          <w:i/>
          <w:iCs/>
        </w:rPr>
        <w:t>(</w:t>
      </w:r>
      <w:proofErr w:type="spellStart"/>
      <w:proofErr w:type="gramEnd"/>
      <w:r w:rsidR="6AFAE0B7" w:rsidRPr="3E7255C6">
        <w:rPr>
          <w:i/>
          <w:iCs/>
        </w:rPr>
        <w:t>ABPsi</w:t>
      </w:r>
      <w:proofErr w:type="spellEnd"/>
      <w:r w:rsidR="6AFAE0B7" w:rsidRPr="3E7255C6">
        <w:rPr>
          <w:i/>
          <w:iCs/>
        </w:rPr>
        <w:t>)</w:t>
      </w:r>
      <w:r w:rsidR="00B82E7D" w:rsidRPr="3E7255C6">
        <w:rPr>
          <w:i/>
          <w:iCs/>
        </w:rPr>
        <w:t xml:space="preserve">. </w:t>
      </w:r>
      <w:r w:rsidR="00FE0344">
        <w:t xml:space="preserve">Any monies received from </w:t>
      </w:r>
      <w:r w:rsidR="5997367D">
        <w:t>the Student</w:t>
      </w:r>
      <w:r w:rsidR="00FE0344">
        <w:t xml:space="preserve"> Government shall be returned to </w:t>
      </w:r>
      <w:r w:rsidR="7329B071">
        <w:t>the Student</w:t>
      </w:r>
      <w:r w:rsidR="00FE0344">
        <w:t xml:space="preserve"> Government for reallocation. </w:t>
      </w:r>
    </w:p>
    <w:p w14:paraId="4F1F7029" w14:textId="24C35E07" w:rsidR="20C11C1D" w:rsidRPr="00080EC5" w:rsidRDefault="0084670F" w:rsidP="00080EC5">
      <w:pPr>
        <w:spacing w:after="35" w:line="259" w:lineRule="auto"/>
        <w:ind w:left="0" w:firstLine="0"/>
      </w:pPr>
      <w:r>
        <w:rPr>
          <w:sz w:val="20"/>
        </w:rPr>
        <w:t xml:space="preserve"> </w:t>
      </w:r>
    </w:p>
    <w:p w14:paraId="5FAF9514" w14:textId="75FB0BA1" w:rsidR="2A168AFB" w:rsidRDefault="6407CCC8" w:rsidP="6407CCC8">
      <w:pPr>
        <w:ind w:left="-5" w:right="102"/>
        <w:rPr>
          <w:b/>
          <w:bCs/>
          <w:color w:val="000000" w:themeColor="text1"/>
        </w:rPr>
      </w:pPr>
      <w:r w:rsidRPr="6407CCC8">
        <w:rPr>
          <w:b/>
          <w:bCs/>
          <w:color w:val="000000" w:themeColor="text1"/>
        </w:rPr>
        <w:t>ARTICLE XI. COMMITTMENT TO SOCIAL JUSTICE AND EQUITY</w:t>
      </w:r>
    </w:p>
    <w:p w14:paraId="2A95DB02" w14:textId="67DC71A8" w:rsidR="6407CCC8" w:rsidRDefault="6407CCC8" w:rsidP="3E7255C6">
      <w:pPr>
        <w:rPr>
          <w:i/>
          <w:iCs/>
        </w:rPr>
      </w:pPr>
      <w:r w:rsidRPr="3E7255C6">
        <w:rPr>
          <w:i/>
          <w:iCs/>
        </w:rPr>
        <w:t>The Association of Black Psychologists</w:t>
      </w:r>
      <w:r w:rsidR="55EF53CC" w:rsidRPr="3E7255C6">
        <w:rPr>
          <w:i/>
          <w:iCs/>
        </w:rPr>
        <w:t>,</w:t>
      </w:r>
      <w:r w:rsidRPr="3E7255C6">
        <w:rPr>
          <w:i/>
          <w:iCs/>
        </w:rPr>
        <w:t xml:space="preserve"> Gator Chapter</w:t>
      </w:r>
      <w:r w:rsidRPr="3E7255C6">
        <w:rPr>
          <w:rFonts w:ascii="Times" w:eastAsia="Times" w:hAnsi="Times" w:cs="Times"/>
          <w:color w:val="000000" w:themeColor="text1"/>
        </w:rPr>
        <w:t xml:space="preserve"> exhibits an ongoing commitment to social justice and equity. As members of the Psychology community, we strive to learn from each other in an atmosphere of positive engagement and mutual respect. To this end, </w:t>
      </w:r>
      <w:r w:rsidRPr="3E7255C6">
        <w:rPr>
          <w:i/>
          <w:iCs/>
        </w:rPr>
        <w:t>The Association of Black Psychologists</w:t>
      </w:r>
      <w:r w:rsidR="58A65000" w:rsidRPr="3E7255C6">
        <w:rPr>
          <w:i/>
          <w:iCs/>
        </w:rPr>
        <w:t>,</w:t>
      </w:r>
      <w:r w:rsidRPr="3E7255C6">
        <w:rPr>
          <w:i/>
          <w:iCs/>
        </w:rPr>
        <w:t xml:space="preserve"> Gator Chapter</w:t>
      </w:r>
      <w:r w:rsidRPr="3E7255C6">
        <w:rPr>
          <w:rFonts w:ascii="Times" w:eastAsia="Times" w:hAnsi="Times" w:cs="Times"/>
          <w:color w:val="000000" w:themeColor="text1"/>
        </w:rPr>
        <w:t xml:space="preserve"> endorses, and our training reflects, the APA Board of Educational Affairs Statement on Preparing Professional Psychologists to Serve a Diverse Public</w:t>
      </w:r>
      <w:r w:rsidR="1F62F9AB" w:rsidRPr="3E7255C6">
        <w:rPr>
          <w:rFonts w:ascii="Times" w:eastAsia="Times" w:hAnsi="Times" w:cs="Times"/>
          <w:color w:val="000000" w:themeColor="text1"/>
        </w:rPr>
        <w:t xml:space="preserve"> and the Ethical Standards of Black Psychologists outlined by the Association of Black Psychologists</w:t>
      </w:r>
      <w:r w:rsidR="165466C4" w:rsidRPr="3E7255C6">
        <w:rPr>
          <w:rFonts w:ascii="Times" w:eastAsia="Times" w:hAnsi="Times" w:cs="Times"/>
          <w:color w:val="000000" w:themeColor="text1"/>
        </w:rPr>
        <w:t xml:space="preserve"> (</w:t>
      </w:r>
      <w:proofErr w:type="spellStart"/>
      <w:r w:rsidR="165466C4" w:rsidRPr="3E7255C6">
        <w:rPr>
          <w:rFonts w:ascii="Times" w:eastAsia="Times" w:hAnsi="Times" w:cs="Times"/>
          <w:color w:val="000000" w:themeColor="text1"/>
        </w:rPr>
        <w:t>ABPsi</w:t>
      </w:r>
      <w:proofErr w:type="spellEnd"/>
      <w:r w:rsidR="165466C4" w:rsidRPr="3E7255C6">
        <w:rPr>
          <w:rFonts w:ascii="Times" w:eastAsia="Times" w:hAnsi="Times" w:cs="Times"/>
          <w:color w:val="000000" w:themeColor="text1"/>
        </w:rPr>
        <w:t>) Ethics Committee.</w:t>
      </w:r>
      <w:r w:rsidRPr="3E7255C6">
        <w:rPr>
          <w:rFonts w:ascii="Times" w:eastAsia="Times" w:hAnsi="Times" w:cs="Times"/>
          <w:color w:val="000000" w:themeColor="text1"/>
        </w:rPr>
        <w:t xml:space="preserve"> Our commitment to diversity and social justice means that we strive to attend to issues of power, privilege, and oppression in our professional service. In these efforts, we are guided by </w:t>
      </w:r>
      <w:r w:rsidRPr="3E7255C6">
        <w:rPr>
          <w:rFonts w:ascii="Times" w:eastAsia="Times" w:hAnsi="Times" w:cs="Times"/>
          <w:color w:val="000000" w:themeColor="text1"/>
        </w:rPr>
        <w:lastRenderedPageBreak/>
        <w:t xml:space="preserve">Black feminist and multicultural principles, as guided by the Combahee River Collective Statement (1977), as well as Black feminist scholars such as bell hooks, </w:t>
      </w:r>
      <w:proofErr w:type="spellStart"/>
      <w:r w:rsidRPr="3E7255C6">
        <w:rPr>
          <w:rFonts w:ascii="Times" w:eastAsia="Times" w:hAnsi="Times" w:cs="Times"/>
          <w:color w:val="000000" w:themeColor="text1"/>
        </w:rPr>
        <w:t>Kimberlé</w:t>
      </w:r>
      <w:proofErr w:type="spellEnd"/>
      <w:r w:rsidRPr="3E7255C6">
        <w:rPr>
          <w:rFonts w:ascii="Times" w:eastAsia="Times" w:hAnsi="Times" w:cs="Times"/>
          <w:color w:val="000000" w:themeColor="text1"/>
        </w:rPr>
        <w:t xml:space="preserve"> Crenshaw, and many other trailblazers before us. These principles are:</w:t>
      </w:r>
    </w:p>
    <w:p w14:paraId="128FEAE2" w14:textId="7CF8FCAF" w:rsidR="6407CCC8" w:rsidRDefault="6407CCC8" w:rsidP="6407CCC8">
      <w:pPr>
        <w:rPr>
          <w:rFonts w:ascii="Times" w:eastAsia="Times" w:hAnsi="Times" w:cs="Times"/>
          <w:color w:val="000000" w:themeColor="text1"/>
        </w:rPr>
      </w:pPr>
    </w:p>
    <w:p w14:paraId="6FF69601" w14:textId="22909573" w:rsidR="6407CCC8" w:rsidRDefault="6407CCC8" w:rsidP="6407CCC8">
      <w:pPr>
        <w:pStyle w:val="ListParagraph"/>
        <w:numPr>
          <w:ilvl w:val="0"/>
          <w:numId w:val="1"/>
        </w:numPr>
        <w:rPr>
          <w:rFonts w:asciiTheme="minorHAnsi" w:eastAsiaTheme="minorEastAsia" w:hAnsiTheme="minorHAnsi" w:cstheme="minorBidi"/>
          <w:color w:val="000000" w:themeColor="text1"/>
        </w:rPr>
      </w:pPr>
      <w:r w:rsidRPr="6407CCC8">
        <w:rPr>
          <w:rFonts w:ascii="Times" w:eastAsia="Times" w:hAnsi="Times" w:cs="Times"/>
          <w:color w:val="000000" w:themeColor="text1"/>
        </w:rPr>
        <w:t>Ongoing self-examination, including vigilance regarding power dynamics and the assumptions and values underlying our views, goals, and commitments.</w:t>
      </w:r>
    </w:p>
    <w:p w14:paraId="4F7FB5A7" w14:textId="121D3729" w:rsidR="6407CCC8" w:rsidRDefault="6407CCC8" w:rsidP="6407CCC8">
      <w:pPr>
        <w:pStyle w:val="ListParagraph"/>
        <w:numPr>
          <w:ilvl w:val="0"/>
          <w:numId w:val="1"/>
        </w:numPr>
        <w:rPr>
          <w:rFonts w:asciiTheme="minorHAnsi" w:eastAsiaTheme="minorEastAsia" w:hAnsiTheme="minorHAnsi" w:cstheme="minorBidi"/>
          <w:color w:val="000000" w:themeColor="text1"/>
        </w:rPr>
      </w:pPr>
      <w:r w:rsidRPr="6407CCC8">
        <w:rPr>
          <w:rFonts w:ascii="Times" w:eastAsia="Times" w:hAnsi="Times" w:cs="Times"/>
          <w:color w:val="000000" w:themeColor="text1"/>
        </w:rPr>
        <w:t>Sharing power, including transparency about power differences, engaging in collaborative processes when appropriate, and fostering the power of BIPOC individuals and groups.</w:t>
      </w:r>
    </w:p>
    <w:p w14:paraId="3520148E" w14:textId="1CD10344" w:rsidR="6407CCC8" w:rsidRDefault="6407CCC8" w:rsidP="6407CCC8">
      <w:pPr>
        <w:pStyle w:val="ListParagraph"/>
        <w:numPr>
          <w:ilvl w:val="0"/>
          <w:numId w:val="1"/>
        </w:numPr>
        <w:rPr>
          <w:rFonts w:asciiTheme="minorHAnsi" w:eastAsiaTheme="minorEastAsia" w:hAnsiTheme="minorHAnsi" w:cstheme="minorBidi"/>
          <w:color w:val="000000" w:themeColor="text1"/>
        </w:rPr>
      </w:pPr>
      <w:r w:rsidRPr="6407CCC8">
        <w:rPr>
          <w:rFonts w:ascii="Times" w:eastAsia="Times" w:hAnsi="Times" w:cs="Times"/>
          <w:color w:val="000000" w:themeColor="text1"/>
        </w:rPr>
        <w:t>Amplifying and attending to the voices and experiences of BIPOC individuals and groups who have historically been disenfranchised.</w:t>
      </w:r>
    </w:p>
    <w:p w14:paraId="06B9F204" w14:textId="7804AE8D" w:rsidR="6407CCC8" w:rsidRDefault="6407CCC8" w:rsidP="6407CCC8">
      <w:pPr>
        <w:pStyle w:val="ListParagraph"/>
        <w:numPr>
          <w:ilvl w:val="0"/>
          <w:numId w:val="1"/>
        </w:numPr>
        <w:rPr>
          <w:rFonts w:asciiTheme="minorHAnsi" w:eastAsiaTheme="minorEastAsia" w:hAnsiTheme="minorHAnsi" w:cstheme="minorBidi"/>
          <w:color w:val="000000" w:themeColor="text1"/>
        </w:rPr>
      </w:pPr>
      <w:r w:rsidRPr="6407CCC8">
        <w:rPr>
          <w:rFonts w:ascii="Times" w:eastAsia="Times" w:hAnsi="Times" w:cs="Times"/>
          <w:color w:val="000000" w:themeColor="text1"/>
        </w:rPr>
        <w:t>Consciousness raising by attending to how individual or group difficulties may be shaped by political, societal, institutional, interpersonal, and other contextual power dynamics.</w:t>
      </w:r>
    </w:p>
    <w:p w14:paraId="2BE26DE0" w14:textId="34E38208" w:rsidR="6407CCC8" w:rsidRDefault="6407CCC8" w:rsidP="6407CCC8">
      <w:pPr>
        <w:pStyle w:val="ListParagraph"/>
        <w:numPr>
          <w:ilvl w:val="0"/>
          <w:numId w:val="1"/>
        </w:numPr>
        <w:rPr>
          <w:rFonts w:asciiTheme="minorHAnsi" w:eastAsiaTheme="minorEastAsia" w:hAnsiTheme="minorHAnsi" w:cstheme="minorBidi"/>
          <w:color w:val="000000" w:themeColor="text1"/>
        </w:rPr>
      </w:pPr>
      <w:r w:rsidRPr="6407CCC8">
        <w:rPr>
          <w:rFonts w:ascii="Times" w:eastAsia="Times" w:hAnsi="Times" w:cs="Times"/>
          <w:color w:val="000000" w:themeColor="text1"/>
        </w:rPr>
        <w:t>Focusing on people’s strengths and engaging these strengths to address challenges, including working toward social change.</w:t>
      </w:r>
    </w:p>
    <w:p w14:paraId="0C49C236" w14:textId="56FF5018" w:rsidR="6407CCC8" w:rsidRDefault="6407CCC8" w:rsidP="6407CCC8">
      <w:pPr>
        <w:pStyle w:val="ListParagraph"/>
        <w:numPr>
          <w:ilvl w:val="0"/>
          <w:numId w:val="1"/>
        </w:numPr>
        <w:rPr>
          <w:rFonts w:asciiTheme="minorHAnsi" w:eastAsiaTheme="minorEastAsia" w:hAnsiTheme="minorHAnsi" w:cstheme="minorBidi"/>
          <w:color w:val="000000" w:themeColor="text1"/>
        </w:rPr>
      </w:pPr>
      <w:r w:rsidRPr="6407CCC8">
        <w:rPr>
          <w:rFonts w:ascii="Times" w:eastAsia="Times" w:hAnsi="Times" w:cs="Times"/>
          <w:color w:val="000000" w:themeColor="text1"/>
        </w:rPr>
        <w:t>Promoting social change in our communities by developing tools that are informed by the needs and experiences of the constituent communities.</w:t>
      </w:r>
    </w:p>
    <w:p w14:paraId="4D563B91" w14:textId="5CB5094A" w:rsidR="6407CCC8" w:rsidRDefault="6407CCC8" w:rsidP="6407CCC8">
      <w:pPr>
        <w:ind w:left="0"/>
        <w:rPr>
          <w:color w:val="000000" w:themeColor="text1"/>
        </w:rPr>
      </w:pPr>
    </w:p>
    <w:p w14:paraId="400C9505" w14:textId="19324F79" w:rsidR="6407CCC8" w:rsidRDefault="6407CCC8">
      <w:r w:rsidRPr="6407CCC8">
        <w:rPr>
          <w:rFonts w:ascii="Times" w:eastAsia="Times" w:hAnsi="Times" w:cs="Times"/>
          <w:color w:val="000000" w:themeColor="text1"/>
        </w:rPr>
        <w:t>We acknowledge that the vision and principles articulated above are not achieved completely by any one individual. Rather, this vision and the principles guide our shared responsibility for ongoing efforts to enact our commitment to diversity and social justice in our professional work.</w:t>
      </w:r>
    </w:p>
    <w:p w14:paraId="1B147582" w14:textId="77777777" w:rsidR="005007ED" w:rsidRDefault="005007ED">
      <w:pPr>
        <w:pStyle w:val="Heading1"/>
        <w:tabs>
          <w:tab w:val="center" w:pos="3305"/>
        </w:tabs>
        <w:ind w:left="-15" w:firstLine="0"/>
        <w:rPr>
          <w:sz w:val="22"/>
        </w:rPr>
      </w:pPr>
    </w:p>
    <w:p w14:paraId="0586D683" w14:textId="518FE2EB" w:rsidR="00080EC5" w:rsidRDefault="00080EC5" w:rsidP="00080EC5">
      <w:pPr>
        <w:ind w:left="-5" w:right="102"/>
        <w:rPr>
          <w:b/>
          <w:bCs/>
          <w:color w:val="000000" w:themeColor="text1"/>
        </w:rPr>
      </w:pPr>
      <w:r w:rsidRPr="6407CCC8">
        <w:rPr>
          <w:b/>
          <w:bCs/>
          <w:color w:val="000000" w:themeColor="text1"/>
        </w:rPr>
        <w:t>ARTICLE XI</w:t>
      </w:r>
      <w:r>
        <w:rPr>
          <w:b/>
          <w:bCs/>
          <w:color w:val="000000" w:themeColor="text1"/>
        </w:rPr>
        <w:t>I</w:t>
      </w:r>
      <w:r w:rsidRPr="6407CCC8">
        <w:rPr>
          <w:b/>
          <w:bCs/>
          <w:color w:val="000000" w:themeColor="text1"/>
        </w:rPr>
        <w:t xml:space="preserve">. </w:t>
      </w:r>
      <w:r>
        <w:rPr>
          <w:b/>
          <w:bCs/>
          <w:color w:val="000000" w:themeColor="text1"/>
        </w:rPr>
        <w:t>NATIONAL MEMBERSHIP</w:t>
      </w:r>
    </w:p>
    <w:p w14:paraId="4166E00F" w14:textId="20E00821" w:rsidR="007C6ABE" w:rsidRPr="00080EC5" w:rsidRDefault="00080EC5" w:rsidP="00080EC5">
      <w:pPr>
        <w:pStyle w:val="Heading1"/>
        <w:tabs>
          <w:tab w:val="center" w:pos="3305"/>
        </w:tabs>
        <w:ind w:left="0" w:firstLine="0"/>
        <w:rPr>
          <w:b w:val="0"/>
          <w:bCs/>
          <w:sz w:val="22"/>
        </w:rPr>
      </w:pPr>
      <w:r w:rsidRPr="00080EC5">
        <w:rPr>
          <w:b w:val="0"/>
          <w:bCs/>
        </w:rPr>
        <w:t>Student membership for this organization is not equivalent to national membership of The Association of Black Psychologists (</w:t>
      </w:r>
      <w:proofErr w:type="spellStart"/>
      <w:r w:rsidRPr="00080EC5">
        <w:rPr>
          <w:b w:val="0"/>
          <w:bCs/>
        </w:rPr>
        <w:t>ABPsi</w:t>
      </w:r>
      <w:proofErr w:type="spellEnd"/>
      <w:r w:rsidRPr="00080EC5">
        <w:rPr>
          <w:b w:val="0"/>
          <w:bCs/>
        </w:rPr>
        <w:t xml:space="preserve">). A student member can pay national dues to be a national member of </w:t>
      </w:r>
      <w:proofErr w:type="spellStart"/>
      <w:r w:rsidRPr="00080EC5">
        <w:rPr>
          <w:b w:val="0"/>
          <w:bCs/>
        </w:rPr>
        <w:t>ABPsi</w:t>
      </w:r>
      <w:proofErr w:type="spellEnd"/>
      <w:r w:rsidRPr="00080EC5">
        <w:rPr>
          <w:b w:val="0"/>
          <w:bCs/>
        </w:rPr>
        <w:t xml:space="preserve"> and receive national benefits. </w:t>
      </w:r>
    </w:p>
    <w:p w14:paraId="19368BA7" w14:textId="77777777" w:rsidR="007C6ABE" w:rsidRDefault="007C6ABE">
      <w:pPr>
        <w:pStyle w:val="Heading1"/>
        <w:tabs>
          <w:tab w:val="center" w:pos="3305"/>
        </w:tabs>
        <w:ind w:left="-15" w:firstLine="0"/>
        <w:rPr>
          <w:sz w:val="22"/>
        </w:rPr>
      </w:pPr>
    </w:p>
    <w:p w14:paraId="0E54BB29" w14:textId="1F3C6F05" w:rsidR="00453DC9" w:rsidRDefault="0084670F">
      <w:pPr>
        <w:pStyle w:val="Heading1"/>
        <w:tabs>
          <w:tab w:val="center" w:pos="3305"/>
        </w:tabs>
        <w:ind w:left="-15" w:firstLine="0"/>
      </w:pPr>
      <w:r w:rsidRPr="20C11C1D">
        <w:rPr>
          <w:sz w:val="22"/>
        </w:rPr>
        <w:t>ARTICLE X</w:t>
      </w:r>
      <w:r w:rsidR="005007ED" w:rsidRPr="20C11C1D">
        <w:rPr>
          <w:sz w:val="22"/>
        </w:rPr>
        <w:t>I</w:t>
      </w:r>
      <w:r w:rsidR="00080EC5">
        <w:rPr>
          <w:sz w:val="22"/>
        </w:rPr>
        <w:t>II</w:t>
      </w:r>
      <w:r w:rsidRPr="20C11C1D">
        <w:rPr>
          <w:sz w:val="22"/>
        </w:rPr>
        <w:t>.</w:t>
      </w:r>
      <w:r w:rsidRPr="20C11C1D">
        <w:rPr>
          <w:b w:val="0"/>
          <w:sz w:val="20"/>
          <w:szCs w:val="20"/>
        </w:rPr>
        <w:t xml:space="preserve"> </w:t>
      </w:r>
      <w:r>
        <w:tab/>
      </w:r>
      <w:r w:rsidRPr="20C11C1D">
        <w:rPr>
          <w:sz w:val="22"/>
        </w:rPr>
        <w:t xml:space="preserve"> AMENDMENTS TO CONSTITUTION</w:t>
      </w:r>
      <w:r w:rsidRPr="20C11C1D">
        <w:rPr>
          <w:b w:val="0"/>
          <w:sz w:val="20"/>
          <w:szCs w:val="20"/>
        </w:rPr>
        <w:t xml:space="preserve"> </w:t>
      </w:r>
    </w:p>
    <w:p w14:paraId="4B231C0D" w14:textId="3F914760" w:rsidR="00172CB7" w:rsidRDefault="0084670F">
      <w:pPr>
        <w:ind w:left="-5" w:right="102"/>
      </w:pPr>
      <w:r>
        <w:t xml:space="preserve">Amendments to this constitution may be made at any regular meeting </w:t>
      </w:r>
      <w:r w:rsidR="00BF1DD5">
        <w:t xml:space="preserve">so long </w:t>
      </w:r>
      <w:r w:rsidR="78A4BDDB">
        <w:t>as</w:t>
      </w:r>
      <w:r>
        <w:t xml:space="preserve"> notice of the proposed amendment was </w:t>
      </w:r>
      <w:r w:rsidR="00A440AB">
        <w:t>provided</w:t>
      </w:r>
      <w:r>
        <w:t xml:space="preserve"> one week prior to a vote. Prior to this meeting</w:t>
      </w:r>
      <w:r w:rsidR="00BF1DD5">
        <w:t>,</w:t>
      </w:r>
      <w:r>
        <w:t xml:space="preserve"> officers will request a copy of the constitution from the Department of Student Activities and Involvement through email</w:t>
      </w:r>
      <w:r w:rsidR="40666F0E">
        <w:t xml:space="preserve">. </w:t>
      </w:r>
      <w:r>
        <w:t xml:space="preserve">Any member is eligible to propose an amendment, and proposals should be sent to any member of the executive board. Amendments require a two-thirds vote of the members in attendance at the </w:t>
      </w:r>
      <w:r w:rsidR="269A5BB8">
        <w:t>meeting and</w:t>
      </w:r>
      <w:r>
        <w:t xml:space="preserve"> are subject to final approval by the Department of Student Activities and Involvement. </w:t>
      </w:r>
    </w:p>
    <w:p w14:paraId="71327088" w14:textId="77777777" w:rsidR="00172CB7" w:rsidRDefault="00172CB7">
      <w:pPr>
        <w:ind w:left="-5" w:right="102"/>
      </w:pPr>
    </w:p>
    <w:sectPr w:rsidR="00172CB7">
      <w:pgSz w:w="12240" w:h="15840"/>
      <w:pgMar w:top="952" w:right="980" w:bottom="1496" w:left="9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JGqSOI90XjmLi0" int2:id="WnU0vyNk">
      <int2:state int2:type="AugLoop_Text_Critique" int2:value="Rejected"/>
    </int2:textHash>
    <int2:textHash int2:hashCode="vTQ6RQCQf2J9Ff" int2:id="0bvMtZQL">
      <int2:state int2:type="AugLoop_Text_Critique" int2:value="Rejected"/>
    </int2:textHash>
    <int2:textHash int2:hashCode="s4S96Zk6rq7g8o" int2:id="EuzdJhUc">
      <int2:state int2:type="AugLoop_Text_Critique" int2:value="Rejected"/>
    </int2:textHash>
    <int2:textHash int2:hashCode="mX2tfk7x2mJVZ/" int2:id="o3tTViZM">
      <int2:state int2:type="LegacyProofing" int2:value="Rejected"/>
    </int2:textHash>
    <int2:textHash int2:hashCode="WLzgIsTp4dsf45" int2:id="Xs7UF5Qj">
      <int2:state int2:type="LegacyProofing" int2:value="Rejected"/>
    </int2:textHash>
    <int2:bookmark int2:bookmarkName="_Int_PUhwmAFA" int2:invalidationBookmarkName="" int2:hashCode="s4S96Zk6rq7g8o" int2:id="2BCd1492">
      <int2:state int2:type="LegacyProofing" int2:value="Rejected"/>
    </int2:bookmark>
    <int2:bookmark int2:bookmarkName="_Int_jlIjxyh7" int2:invalidationBookmarkName="" int2:hashCode="PZLOYVhhMJo5jB" int2:id="lANePxWC">
      <int2:state int2:type="LegacyProofing" int2:value="Rejected"/>
    </int2:bookmark>
    <int2:bookmark int2:bookmarkName="_Int_Leq98o72" int2:invalidationBookmarkName="" int2:hashCode="s4S96Zk6rq7g8o" int2:id="Qc4A0JKO">
      <int2:state int2:type="LegacyProofing" int2:value="Rejected"/>
    </int2:bookmark>
    <int2:bookmark int2:bookmarkName="_Int_FBPbmqUu" int2:invalidationBookmarkName="" int2:hashCode="W5Z4vmu9anL2GF" int2:id="g9cTKJa8">
      <int2:state int2:type="LegacyProofing" int2:value="Rejected"/>
    </int2:bookmark>
    <int2:bookmark int2:bookmarkName="_Int_P4aBUY5V" int2:invalidationBookmarkName="" int2:hashCode="EjNJqMl0Q7Mxaa" int2:id="mkhZjUj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5D9"/>
    <w:multiLevelType w:val="hybridMultilevel"/>
    <w:tmpl w:val="56A0D3CE"/>
    <w:lvl w:ilvl="0" w:tplc="24EAB046">
      <w:start w:val="1"/>
      <w:numFmt w:val="bullet"/>
      <w:lvlText w:val=""/>
      <w:lvlJc w:val="left"/>
      <w:pPr>
        <w:ind w:left="720" w:hanging="360"/>
      </w:pPr>
      <w:rPr>
        <w:rFonts w:ascii="Symbol" w:hAnsi="Symbol" w:hint="default"/>
      </w:rPr>
    </w:lvl>
    <w:lvl w:ilvl="1" w:tplc="0CDC96F2">
      <w:start w:val="1"/>
      <w:numFmt w:val="bullet"/>
      <w:lvlText w:val="o"/>
      <w:lvlJc w:val="left"/>
      <w:pPr>
        <w:ind w:left="1440" w:hanging="360"/>
      </w:pPr>
      <w:rPr>
        <w:rFonts w:ascii="Courier New" w:hAnsi="Courier New" w:hint="default"/>
      </w:rPr>
    </w:lvl>
    <w:lvl w:ilvl="2" w:tplc="4ABC7A8A">
      <w:start w:val="1"/>
      <w:numFmt w:val="bullet"/>
      <w:lvlText w:val=""/>
      <w:lvlJc w:val="left"/>
      <w:pPr>
        <w:ind w:left="2160" w:hanging="360"/>
      </w:pPr>
      <w:rPr>
        <w:rFonts w:ascii="Wingdings" w:hAnsi="Wingdings" w:hint="default"/>
      </w:rPr>
    </w:lvl>
    <w:lvl w:ilvl="3" w:tplc="7DB06736">
      <w:start w:val="1"/>
      <w:numFmt w:val="bullet"/>
      <w:lvlText w:val=""/>
      <w:lvlJc w:val="left"/>
      <w:pPr>
        <w:ind w:left="2880" w:hanging="360"/>
      </w:pPr>
      <w:rPr>
        <w:rFonts w:ascii="Symbol" w:hAnsi="Symbol" w:hint="default"/>
      </w:rPr>
    </w:lvl>
    <w:lvl w:ilvl="4" w:tplc="DA907D4A">
      <w:start w:val="1"/>
      <w:numFmt w:val="bullet"/>
      <w:lvlText w:val="o"/>
      <w:lvlJc w:val="left"/>
      <w:pPr>
        <w:ind w:left="3600" w:hanging="360"/>
      </w:pPr>
      <w:rPr>
        <w:rFonts w:ascii="Courier New" w:hAnsi="Courier New" w:hint="default"/>
      </w:rPr>
    </w:lvl>
    <w:lvl w:ilvl="5" w:tplc="E23E1546">
      <w:start w:val="1"/>
      <w:numFmt w:val="bullet"/>
      <w:lvlText w:val=""/>
      <w:lvlJc w:val="left"/>
      <w:pPr>
        <w:ind w:left="4320" w:hanging="360"/>
      </w:pPr>
      <w:rPr>
        <w:rFonts w:ascii="Wingdings" w:hAnsi="Wingdings" w:hint="default"/>
      </w:rPr>
    </w:lvl>
    <w:lvl w:ilvl="6" w:tplc="81D0A3DE">
      <w:start w:val="1"/>
      <w:numFmt w:val="bullet"/>
      <w:lvlText w:val=""/>
      <w:lvlJc w:val="left"/>
      <w:pPr>
        <w:ind w:left="5040" w:hanging="360"/>
      </w:pPr>
      <w:rPr>
        <w:rFonts w:ascii="Symbol" w:hAnsi="Symbol" w:hint="default"/>
      </w:rPr>
    </w:lvl>
    <w:lvl w:ilvl="7" w:tplc="2252E654">
      <w:start w:val="1"/>
      <w:numFmt w:val="bullet"/>
      <w:lvlText w:val="o"/>
      <w:lvlJc w:val="left"/>
      <w:pPr>
        <w:ind w:left="5760" w:hanging="360"/>
      </w:pPr>
      <w:rPr>
        <w:rFonts w:ascii="Courier New" w:hAnsi="Courier New" w:hint="default"/>
      </w:rPr>
    </w:lvl>
    <w:lvl w:ilvl="8" w:tplc="B7F0FCFA">
      <w:start w:val="1"/>
      <w:numFmt w:val="bullet"/>
      <w:lvlText w:val=""/>
      <w:lvlJc w:val="left"/>
      <w:pPr>
        <w:ind w:left="6480" w:hanging="360"/>
      </w:pPr>
      <w:rPr>
        <w:rFonts w:ascii="Wingdings" w:hAnsi="Wingdings" w:hint="default"/>
      </w:rPr>
    </w:lvl>
  </w:abstractNum>
  <w:abstractNum w:abstractNumId="1" w15:restartNumberingAfterBreak="0">
    <w:nsid w:val="1B1A792E"/>
    <w:multiLevelType w:val="hybridMultilevel"/>
    <w:tmpl w:val="7928932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31890F5D"/>
    <w:multiLevelType w:val="hybridMultilevel"/>
    <w:tmpl w:val="29AA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87D11"/>
    <w:multiLevelType w:val="hybridMultilevel"/>
    <w:tmpl w:val="6E146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7A296F"/>
    <w:multiLevelType w:val="hybridMultilevel"/>
    <w:tmpl w:val="6BC613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43206AF8"/>
    <w:multiLevelType w:val="hybridMultilevel"/>
    <w:tmpl w:val="F758A42A"/>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6" w15:restartNumberingAfterBreak="0">
    <w:nsid w:val="4DD1016C"/>
    <w:multiLevelType w:val="hybridMultilevel"/>
    <w:tmpl w:val="A94444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60E16F93"/>
    <w:multiLevelType w:val="hybridMultilevel"/>
    <w:tmpl w:val="6ABE642A"/>
    <w:lvl w:ilvl="0" w:tplc="EF44AD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C9"/>
    <w:rsid w:val="00064730"/>
    <w:rsid w:val="000702DE"/>
    <w:rsid w:val="00080EC5"/>
    <w:rsid w:val="000A0B12"/>
    <w:rsid w:val="000B56C7"/>
    <w:rsid w:val="000B6D29"/>
    <w:rsid w:val="000E1A86"/>
    <w:rsid w:val="00115ED3"/>
    <w:rsid w:val="00136772"/>
    <w:rsid w:val="00172CB7"/>
    <w:rsid w:val="001B57F3"/>
    <w:rsid w:val="001B6435"/>
    <w:rsid w:val="001C1BAF"/>
    <w:rsid w:val="002461CA"/>
    <w:rsid w:val="00267FC9"/>
    <w:rsid w:val="002E0CC3"/>
    <w:rsid w:val="0031244F"/>
    <w:rsid w:val="003276A5"/>
    <w:rsid w:val="00361FFA"/>
    <w:rsid w:val="00372792"/>
    <w:rsid w:val="003D7744"/>
    <w:rsid w:val="004300E4"/>
    <w:rsid w:val="0044729E"/>
    <w:rsid w:val="00453DC9"/>
    <w:rsid w:val="004643FB"/>
    <w:rsid w:val="00492EF3"/>
    <w:rsid w:val="004C5CEB"/>
    <w:rsid w:val="005007ED"/>
    <w:rsid w:val="005941F8"/>
    <w:rsid w:val="005B6F23"/>
    <w:rsid w:val="005C5E49"/>
    <w:rsid w:val="005E5BEE"/>
    <w:rsid w:val="005F2C13"/>
    <w:rsid w:val="0060AF35"/>
    <w:rsid w:val="00671354"/>
    <w:rsid w:val="006C0E74"/>
    <w:rsid w:val="006C3B56"/>
    <w:rsid w:val="006E420B"/>
    <w:rsid w:val="006E5E0D"/>
    <w:rsid w:val="00744C71"/>
    <w:rsid w:val="00756277"/>
    <w:rsid w:val="007C6ABE"/>
    <w:rsid w:val="007D0AB9"/>
    <w:rsid w:val="007F4889"/>
    <w:rsid w:val="0080550E"/>
    <w:rsid w:val="00815CA4"/>
    <w:rsid w:val="0082188A"/>
    <w:rsid w:val="00843812"/>
    <w:rsid w:val="0084670F"/>
    <w:rsid w:val="0085213D"/>
    <w:rsid w:val="00881629"/>
    <w:rsid w:val="0089331C"/>
    <w:rsid w:val="008F7ED5"/>
    <w:rsid w:val="00917BF5"/>
    <w:rsid w:val="00940EA8"/>
    <w:rsid w:val="00982C5D"/>
    <w:rsid w:val="009B7FE2"/>
    <w:rsid w:val="00A0E9C8"/>
    <w:rsid w:val="00A146D9"/>
    <w:rsid w:val="00A440AB"/>
    <w:rsid w:val="00A476A8"/>
    <w:rsid w:val="00A62BDF"/>
    <w:rsid w:val="00AC1E09"/>
    <w:rsid w:val="00AD343A"/>
    <w:rsid w:val="00AE65D3"/>
    <w:rsid w:val="00B104DA"/>
    <w:rsid w:val="00B2134D"/>
    <w:rsid w:val="00B25B23"/>
    <w:rsid w:val="00B56359"/>
    <w:rsid w:val="00B82E7D"/>
    <w:rsid w:val="00BB7BB2"/>
    <w:rsid w:val="00BC52D3"/>
    <w:rsid w:val="00BE3692"/>
    <w:rsid w:val="00BF1DD5"/>
    <w:rsid w:val="00CE431B"/>
    <w:rsid w:val="00CF1F66"/>
    <w:rsid w:val="00D53FF5"/>
    <w:rsid w:val="00D6347F"/>
    <w:rsid w:val="00D6695C"/>
    <w:rsid w:val="00E95EF5"/>
    <w:rsid w:val="00EEA688"/>
    <w:rsid w:val="00F10E07"/>
    <w:rsid w:val="00F42428"/>
    <w:rsid w:val="00F43D3E"/>
    <w:rsid w:val="00F85E0F"/>
    <w:rsid w:val="00FD0D1F"/>
    <w:rsid w:val="00FE0344"/>
    <w:rsid w:val="011298C6"/>
    <w:rsid w:val="0152E202"/>
    <w:rsid w:val="01DE5E09"/>
    <w:rsid w:val="028D8C51"/>
    <w:rsid w:val="02D5668D"/>
    <w:rsid w:val="0301C9F6"/>
    <w:rsid w:val="0387ED3E"/>
    <w:rsid w:val="0390D81B"/>
    <w:rsid w:val="0409179F"/>
    <w:rsid w:val="0411EE2C"/>
    <w:rsid w:val="0417992A"/>
    <w:rsid w:val="04676B97"/>
    <w:rsid w:val="047136EE"/>
    <w:rsid w:val="04919EAA"/>
    <w:rsid w:val="04BAC656"/>
    <w:rsid w:val="0552D50A"/>
    <w:rsid w:val="060C2C8F"/>
    <w:rsid w:val="06396AB8"/>
    <w:rsid w:val="06A037AA"/>
    <w:rsid w:val="071C85F0"/>
    <w:rsid w:val="07B97866"/>
    <w:rsid w:val="08019AE9"/>
    <w:rsid w:val="08715576"/>
    <w:rsid w:val="088053C7"/>
    <w:rsid w:val="08EF2344"/>
    <w:rsid w:val="09710B7A"/>
    <w:rsid w:val="09B53FCB"/>
    <w:rsid w:val="09DF5DEB"/>
    <w:rsid w:val="09FCB6CE"/>
    <w:rsid w:val="0A1EFEAF"/>
    <w:rsid w:val="0ABCA6DB"/>
    <w:rsid w:val="0AC4B326"/>
    <w:rsid w:val="0B03E1ED"/>
    <w:rsid w:val="0B19709C"/>
    <w:rsid w:val="0B243BFD"/>
    <w:rsid w:val="0B4A37BF"/>
    <w:rsid w:val="0B712312"/>
    <w:rsid w:val="0B7B2E4C"/>
    <w:rsid w:val="0B8AB8E6"/>
    <w:rsid w:val="0BA2C855"/>
    <w:rsid w:val="0BB0C771"/>
    <w:rsid w:val="0BF2B504"/>
    <w:rsid w:val="0C377E0E"/>
    <w:rsid w:val="0C608387"/>
    <w:rsid w:val="0D16FEAD"/>
    <w:rsid w:val="0D2624C9"/>
    <w:rsid w:val="0D3C82E5"/>
    <w:rsid w:val="0D4B7C23"/>
    <w:rsid w:val="0DA4A0FF"/>
    <w:rsid w:val="0DADC94D"/>
    <w:rsid w:val="0E0BADD5"/>
    <w:rsid w:val="0E447C9D"/>
    <w:rsid w:val="0E768991"/>
    <w:rsid w:val="0EB5B6A1"/>
    <w:rsid w:val="0ED7EBDA"/>
    <w:rsid w:val="0F656450"/>
    <w:rsid w:val="104E9F6F"/>
    <w:rsid w:val="10E4C5F2"/>
    <w:rsid w:val="110134B1"/>
    <w:rsid w:val="118AD261"/>
    <w:rsid w:val="11F81ED2"/>
    <w:rsid w:val="1261F688"/>
    <w:rsid w:val="12929003"/>
    <w:rsid w:val="131FDB46"/>
    <w:rsid w:val="1409BCF1"/>
    <w:rsid w:val="145AD571"/>
    <w:rsid w:val="14D6376F"/>
    <w:rsid w:val="15211421"/>
    <w:rsid w:val="1528D93D"/>
    <w:rsid w:val="15485602"/>
    <w:rsid w:val="1548C5A0"/>
    <w:rsid w:val="15B288DA"/>
    <w:rsid w:val="165466C4"/>
    <w:rsid w:val="168DEEC2"/>
    <w:rsid w:val="16ED1FA1"/>
    <w:rsid w:val="171A39D7"/>
    <w:rsid w:val="17714AF0"/>
    <w:rsid w:val="179025C6"/>
    <w:rsid w:val="17994873"/>
    <w:rsid w:val="179B0348"/>
    <w:rsid w:val="18E1844C"/>
    <w:rsid w:val="19005E0D"/>
    <w:rsid w:val="198F1CCA"/>
    <w:rsid w:val="19E43EE7"/>
    <w:rsid w:val="1A6B985D"/>
    <w:rsid w:val="1B3E43AA"/>
    <w:rsid w:val="1B6A2C3B"/>
    <w:rsid w:val="1BF5A5B9"/>
    <w:rsid w:val="1CBE2A57"/>
    <w:rsid w:val="1D5F2495"/>
    <w:rsid w:val="1D7D9B02"/>
    <w:rsid w:val="1D897B5B"/>
    <w:rsid w:val="1E049A7E"/>
    <w:rsid w:val="1E977003"/>
    <w:rsid w:val="1EB7B00A"/>
    <w:rsid w:val="1ECEB3C0"/>
    <w:rsid w:val="1F254BBC"/>
    <w:rsid w:val="1F62F9AB"/>
    <w:rsid w:val="20334064"/>
    <w:rsid w:val="203A580E"/>
    <w:rsid w:val="20C11C1D"/>
    <w:rsid w:val="211F4601"/>
    <w:rsid w:val="21EA9BA0"/>
    <w:rsid w:val="21EE17AC"/>
    <w:rsid w:val="220EF0F4"/>
    <w:rsid w:val="2233EDAC"/>
    <w:rsid w:val="22BB1662"/>
    <w:rsid w:val="2352B4E8"/>
    <w:rsid w:val="236A6445"/>
    <w:rsid w:val="2408AC20"/>
    <w:rsid w:val="24A26B1D"/>
    <w:rsid w:val="2542210D"/>
    <w:rsid w:val="254CAF2D"/>
    <w:rsid w:val="258CD52C"/>
    <w:rsid w:val="26245682"/>
    <w:rsid w:val="266D9FD2"/>
    <w:rsid w:val="26983F74"/>
    <w:rsid w:val="269A5BB8"/>
    <w:rsid w:val="269CE6AF"/>
    <w:rsid w:val="2743B179"/>
    <w:rsid w:val="27DA0BDF"/>
    <w:rsid w:val="27E59532"/>
    <w:rsid w:val="27FF8E50"/>
    <w:rsid w:val="28097033"/>
    <w:rsid w:val="28769655"/>
    <w:rsid w:val="28B94DAA"/>
    <w:rsid w:val="28DF81DA"/>
    <w:rsid w:val="28F1F407"/>
    <w:rsid w:val="292FE6FF"/>
    <w:rsid w:val="2A168AFB"/>
    <w:rsid w:val="2AE64015"/>
    <w:rsid w:val="2AF6EC8F"/>
    <w:rsid w:val="2B2D4169"/>
    <w:rsid w:val="2BA1B5FD"/>
    <w:rsid w:val="2BAE3717"/>
    <w:rsid w:val="2BF2A126"/>
    <w:rsid w:val="2C17229C"/>
    <w:rsid w:val="2C5E54D8"/>
    <w:rsid w:val="2CD68385"/>
    <w:rsid w:val="2D3E98B5"/>
    <w:rsid w:val="2DAF8E66"/>
    <w:rsid w:val="2E74FB06"/>
    <w:rsid w:val="2ECEF40F"/>
    <w:rsid w:val="2F534C4D"/>
    <w:rsid w:val="2F56B0E4"/>
    <w:rsid w:val="2FA86E6A"/>
    <w:rsid w:val="300EB59F"/>
    <w:rsid w:val="30876028"/>
    <w:rsid w:val="312B9E6B"/>
    <w:rsid w:val="31443ECB"/>
    <w:rsid w:val="31E60E60"/>
    <w:rsid w:val="32766BED"/>
    <w:rsid w:val="328E51A6"/>
    <w:rsid w:val="32BC91EA"/>
    <w:rsid w:val="32C0A637"/>
    <w:rsid w:val="33298C46"/>
    <w:rsid w:val="33AEFBF0"/>
    <w:rsid w:val="34311B53"/>
    <w:rsid w:val="3470DB2D"/>
    <w:rsid w:val="3474AD6F"/>
    <w:rsid w:val="34DE790E"/>
    <w:rsid w:val="34F4AF83"/>
    <w:rsid w:val="35435943"/>
    <w:rsid w:val="35C1EBC1"/>
    <w:rsid w:val="35F5376F"/>
    <w:rsid w:val="36AAB2F0"/>
    <w:rsid w:val="3761C2C9"/>
    <w:rsid w:val="379758FD"/>
    <w:rsid w:val="38D8464D"/>
    <w:rsid w:val="399A075C"/>
    <w:rsid w:val="3A1E2748"/>
    <w:rsid w:val="3A253B19"/>
    <w:rsid w:val="3A4A1282"/>
    <w:rsid w:val="3ADB8735"/>
    <w:rsid w:val="3AEB2111"/>
    <w:rsid w:val="3B519950"/>
    <w:rsid w:val="3BB91038"/>
    <w:rsid w:val="3BFDD5D4"/>
    <w:rsid w:val="3C13CE6B"/>
    <w:rsid w:val="3C328E0B"/>
    <w:rsid w:val="3C503CF9"/>
    <w:rsid w:val="3C86F172"/>
    <w:rsid w:val="3C928F46"/>
    <w:rsid w:val="3D08FBC3"/>
    <w:rsid w:val="3D624036"/>
    <w:rsid w:val="3E10DB37"/>
    <w:rsid w:val="3E22C1D3"/>
    <w:rsid w:val="3E52D42D"/>
    <w:rsid w:val="3E7255C6"/>
    <w:rsid w:val="3EB378DF"/>
    <w:rsid w:val="3EB8EFE1"/>
    <w:rsid w:val="3F6CD4AE"/>
    <w:rsid w:val="3F8529D0"/>
    <w:rsid w:val="3FF563C8"/>
    <w:rsid w:val="40108712"/>
    <w:rsid w:val="40666F0E"/>
    <w:rsid w:val="4085897B"/>
    <w:rsid w:val="410C6E4D"/>
    <w:rsid w:val="4137F77F"/>
    <w:rsid w:val="41413A38"/>
    <w:rsid w:val="41F7E87B"/>
    <w:rsid w:val="42680225"/>
    <w:rsid w:val="42B6D35D"/>
    <w:rsid w:val="42CC2A9F"/>
    <w:rsid w:val="43EF0FA4"/>
    <w:rsid w:val="4420884D"/>
    <w:rsid w:val="445D832F"/>
    <w:rsid w:val="446F9841"/>
    <w:rsid w:val="459C5DF6"/>
    <w:rsid w:val="45AE8138"/>
    <w:rsid w:val="45DD9412"/>
    <w:rsid w:val="45E2EFCC"/>
    <w:rsid w:val="45E99D75"/>
    <w:rsid w:val="465FB575"/>
    <w:rsid w:val="4665A77C"/>
    <w:rsid w:val="4686E8C8"/>
    <w:rsid w:val="469CF289"/>
    <w:rsid w:val="46A2D2B1"/>
    <w:rsid w:val="472538F8"/>
    <w:rsid w:val="4751F8C4"/>
    <w:rsid w:val="47BA0753"/>
    <w:rsid w:val="481B5FE5"/>
    <w:rsid w:val="48400760"/>
    <w:rsid w:val="484132C8"/>
    <w:rsid w:val="49CC7044"/>
    <w:rsid w:val="49DB6E95"/>
    <w:rsid w:val="49EE518A"/>
    <w:rsid w:val="4ACA2469"/>
    <w:rsid w:val="4B1F9D41"/>
    <w:rsid w:val="4B48A76E"/>
    <w:rsid w:val="4B88CCDD"/>
    <w:rsid w:val="4C214E91"/>
    <w:rsid w:val="4C4F4364"/>
    <w:rsid w:val="4C95E937"/>
    <w:rsid w:val="4CD0BF68"/>
    <w:rsid w:val="4D4484AC"/>
    <w:rsid w:val="4E36EED0"/>
    <w:rsid w:val="4E37C145"/>
    <w:rsid w:val="4EBE5E16"/>
    <w:rsid w:val="4EC03FDC"/>
    <w:rsid w:val="4F00E496"/>
    <w:rsid w:val="4F120116"/>
    <w:rsid w:val="4F6DF368"/>
    <w:rsid w:val="4F82737D"/>
    <w:rsid w:val="4FA2A5C4"/>
    <w:rsid w:val="4FC217DC"/>
    <w:rsid w:val="50EDB515"/>
    <w:rsid w:val="510CA5CF"/>
    <w:rsid w:val="5134ED8F"/>
    <w:rsid w:val="518DF42A"/>
    <w:rsid w:val="51BBAE9E"/>
    <w:rsid w:val="51F9636F"/>
    <w:rsid w:val="52939BC7"/>
    <w:rsid w:val="52B994B3"/>
    <w:rsid w:val="531CD9B2"/>
    <w:rsid w:val="5370B25A"/>
    <w:rsid w:val="539533D0"/>
    <w:rsid w:val="54043DB2"/>
    <w:rsid w:val="54C2FD8E"/>
    <w:rsid w:val="55217471"/>
    <w:rsid w:val="556056A1"/>
    <w:rsid w:val="55986926"/>
    <w:rsid w:val="55AFFC0C"/>
    <w:rsid w:val="55EF53CC"/>
    <w:rsid w:val="56C96FFB"/>
    <w:rsid w:val="56FC2702"/>
    <w:rsid w:val="57608B26"/>
    <w:rsid w:val="58A65000"/>
    <w:rsid w:val="59182515"/>
    <w:rsid w:val="596A5D6D"/>
    <w:rsid w:val="5972A610"/>
    <w:rsid w:val="59765991"/>
    <w:rsid w:val="5997367D"/>
    <w:rsid w:val="5A29CCD0"/>
    <w:rsid w:val="5AB3F576"/>
    <w:rsid w:val="5B0B45A9"/>
    <w:rsid w:val="5B1229F2"/>
    <w:rsid w:val="5B48B673"/>
    <w:rsid w:val="5C670234"/>
    <w:rsid w:val="5D108199"/>
    <w:rsid w:val="5D7925F5"/>
    <w:rsid w:val="5DF1D1C9"/>
    <w:rsid w:val="5E02D295"/>
    <w:rsid w:val="5F11B8DD"/>
    <w:rsid w:val="5F785C39"/>
    <w:rsid w:val="5FA132AC"/>
    <w:rsid w:val="600F012F"/>
    <w:rsid w:val="60133A01"/>
    <w:rsid w:val="6036A577"/>
    <w:rsid w:val="60919824"/>
    <w:rsid w:val="62A88963"/>
    <w:rsid w:val="636E3806"/>
    <w:rsid w:val="639B5F67"/>
    <w:rsid w:val="63B202A6"/>
    <w:rsid w:val="63E7063E"/>
    <w:rsid w:val="6407CCC8"/>
    <w:rsid w:val="64177EFC"/>
    <w:rsid w:val="641F5C8E"/>
    <w:rsid w:val="6432BA38"/>
    <w:rsid w:val="64A547A2"/>
    <w:rsid w:val="64EEA386"/>
    <w:rsid w:val="66107430"/>
    <w:rsid w:val="6626755F"/>
    <w:rsid w:val="66A078BB"/>
    <w:rsid w:val="670933EE"/>
    <w:rsid w:val="670D42DC"/>
    <w:rsid w:val="6752D942"/>
    <w:rsid w:val="679116BD"/>
    <w:rsid w:val="67BD92F2"/>
    <w:rsid w:val="67F0B0C1"/>
    <w:rsid w:val="68B608B3"/>
    <w:rsid w:val="68EAF01F"/>
    <w:rsid w:val="6946B2D0"/>
    <w:rsid w:val="69537178"/>
    <w:rsid w:val="6A981D5F"/>
    <w:rsid w:val="6AC1AA6D"/>
    <w:rsid w:val="6AC8B77F"/>
    <w:rsid w:val="6AF7CB79"/>
    <w:rsid w:val="6AFAE0B7"/>
    <w:rsid w:val="6BCE1971"/>
    <w:rsid w:val="6C6487E0"/>
    <w:rsid w:val="6C789761"/>
    <w:rsid w:val="6C8D9F7E"/>
    <w:rsid w:val="6C9DEEBB"/>
    <w:rsid w:val="6CBB49AD"/>
    <w:rsid w:val="6CFCD0CB"/>
    <w:rsid w:val="6D7BDC6F"/>
    <w:rsid w:val="6E005841"/>
    <w:rsid w:val="6F0E4CE9"/>
    <w:rsid w:val="6FA42361"/>
    <w:rsid w:val="70C11A98"/>
    <w:rsid w:val="7124D086"/>
    <w:rsid w:val="7169D06D"/>
    <w:rsid w:val="723749B3"/>
    <w:rsid w:val="7304851F"/>
    <w:rsid w:val="7329B071"/>
    <w:rsid w:val="73675030"/>
    <w:rsid w:val="7389BAF2"/>
    <w:rsid w:val="744855C8"/>
    <w:rsid w:val="74779484"/>
    <w:rsid w:val="74B1CB19"/>
    <w:rsid w:val="752451FD"/>
    <w:rsid w:val="7525810F"/>
    <w:rsid w:val="75C38C13"/>
    <w:rsid w:val="763F9239"/>
    <w:rsid w:val="76C15170"/>
    <w:rsid w:val="77472A73"/>
    <w:rsid w:val="77ABB355"/>
    <w:rsid w:val="77B77FCE"/>
    <w:rsid w:val="77C3BE89"/>
    <w:rsid w:val="783EEC8D"/>
    <w:rsid w:val="78A4BDDB"/>
    <w:rsid w:val="795BC954"/>
    <w:rsid w:val="79DDEFB9"/>
    <w:rsid w:val="7A026A4C"/>
    <w:rsid w:val="7A9D9F3F"/>
    <w:rsid w:val="7AA4D1D0"/>
    <w:rsid w:val="7AEC4B9D"/>
    <w:rsid w:val="7B134504"/>
    <w:rsid w:val="7BDF259A"/>
    <w:rsid w:val="7BEE996E"/>
    <w:rsid w:val="7BF643DA"/>
    <w:rsid w:val="7C40A231"/>
    <w:rsid w:val="7C43D698"/>
    <w:rsid w:val="7C697E0C"/>
    <w:rsid w:val="7C928871"/>
    <w:rsid w:val="7D139B7E"/>
    <w:rsid w:val="7D2984E7"/>
    <w:rsid w:val="7D4424BF"/>
    <w:rsid w:val="7E31BD69"/>
    <w:rsid w:val="7EAAFF05"/>
    <w:rsid w:val="7F1FD294"/>
    <w:rsid w:val="7F5CB4BF"/>
    <w:rsid w:val="7FB6822E"/>
    <w:rsid w:val="7FCD8DCA"/>
    <w:rsid w:val="7FD4D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3B4F"/>
  <w15:docId w15:val="{A9054B5D-B2DC-4378-B4C3-0463974F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07"/>
    <w:pPr>
      <w:spacing w:after="3" w:line="23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ind w:left="10" w:hanging="10"/>
      <w:outlineLvl w:val="0"/>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rPr>
  </w:style>
  <w:style w:type="paragraph" w:styleId="ListParagraph">
    <w:name w:val="List Paragraph"/>
    <w:basedOn w:val="Normal"/>
    <w:uiPriority w:val="34"/>
    <w:qFormat/>
    <w:rsid w:val="00361FFA"/>
    <w:pPr>
      <w:ind w:left="720"/>
      <w:contextualSpacing/>
    </w:pPr>
  </w:style>
  <w:style w:type="character" w:styleId="CommentReference">
    <w:name w:val="annotation reference"/>
    <w:basedOn w:val="DefaultParagraphFont"/>
    <w:uiPriority w:val="99"/>
    <w:semiHidden/>
    <w:unhideWhenUsed/>
    <w:rsid w:val="0089331C"/>
    <w:rPr>
      <w:sz w:val="16"/>
      <w:szCs w:val="16"/>
    </w:rPr>
  </w:style>
  <w:style w:type="paragraph" w:styleId="CommentText">
    <w:name w:val="annotation text"/>
    <w:basedOn w:val="Normal"/>
    <w:link w:val="CommentTextChar"/>
    <w:uiPriority w:val="99"/>
    <w:semiHidden/>
    <w:unhideWhenUsed/>
    <w:rsid w:val="0089331C"/>
    <w:pPr>
      <w:spacing w:line="240" w:lineRule="auto"/>
    </w:pPr>
    <w:rPr>
      <w:sz w:val="20"/>
      <w:szCs w:val="20"/>
    </w:rPr>
  </w:style>
  <w:style w:type="character" w:customStyle="1" w:styleId="CommentTextChar">
    <w:name w:val="Comment Text Char"/>
    <w:basedOn w:val="DefaultParagraphFont"/>
    <w:link w:val="CommentText"/>
    <w:uiPriority w:val="99"/>
    <w:semiHidden/>
    <w:rsid w:val="0089331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9331C"/>
    <w:rPr>
      <w:b/>
      <w:bCs/>
    </w:rPr>
  </w:style>
  <w:style w:type="character" w:customStyle="1" w:styleId="CommentSubjectChar">
    <w:name w:val="Comment Subject Char"/>
    <w:basedOn w:val="CommentTextChar"/>
    <w:link w:val="CommentSubject"/>
    <w:uiPriority w:val="99"/>
    <w:semiHidden/>
    <w:rsid w:val="0089331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07274-2F1B-48B2-BBC1-34E4CAD0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2552</Words>
  <Characters>14549</Characters>
  <Application>Microsoft Office Word</Application>
  <DocSecurity>0</DocSecurity>
  <Lines>121</Lines>
  <Paragraphs>34</Paragraphs>
  <ScaleCrop>false</ScaleCrop>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ExampleConstitution_1920 (1).docx</dc:title>
  <dc:subject/>
  <dc:creator>cole johnson</dc:creator>
  <cp:keywords/>
  <cp:lastModifiedBy>Lockett, Gabriel</cp:lastModifiedBy>
  <cp:revision>2</cp:revision>
  <dcterms:created xsi:type="dcterms:W3CDTF">2022-01-13T02:16:00Z</dcterms:created>
  <dcterms:modified xsi:type="dcterms:W3CDTF">2022-01-13T02:16:00Z</dcterms:modified>
</cp:coreProperties>
</file>