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13FA0" w14:textId="77777777" w:rsidR="001D5513" w:rsidRDefault="001D5513">
      <w:bookmarkStart w:id="0" w:name="_GoBack"/>
      <w:bookmarkEnd w:id="0"/>
    </w:p>
    <w:p w14:paraId="7172CAAB" w14:textId="046EB698" w:rsidR="00682640" w:rsidRPr="001D5513" w:rsidRDefault="00682640">
      <w:pPr>
        <w:rPr>
          <w:b/>
        </w:rPr>
      </w:pPr>
      <w:r w:rsidRPr="001D5513">
        <w:rPr>
          <w:b/>
        </w:rPr>
        <w:t xml:space="preserve">ARTICLE I.   </w:t>
      </w:r>
      <w:r w:rsidR="00956EDF">
        <w:rPr>
          <w:b/>
        </w:rPr>
        <w:tab/>
      </w:r>
      <w:r w:rsidRPr="001D5513">
        <w:rPr>
          <w:b/>
        </w:rPr>
        <w:t>NAME OF ORGANIZATION</w:t>
      </w:r>
    </w:p>
    <w:p w14:paraId="5BD5F163" w14:textId="77777777" w:rsidR="00682640" w:rsidRPr="001D5513" w:rsidRDefault="00682640">
      <w:pPr>
        <w:rPr>
          <w:b/>
        </w:rPr>
      </w:pPr>
    </w:p>
    <w:p w14:paraId="399A5921" w14:textId="77777777" w:rsidR="00682640" w:rsidRDefault="00682640">
      <w:r>
        <w:t xml:space="preserve">The name of this organization is “Digital Arts Media Network.” While this title will be used primarily in all publicly available materials and correspondence, the acronym “DAMN” will also be used to accompany the longer title, and in more casual correspondence between members. </w:t>
      </w:r>
    </w:p>
    <w:p w14:paraId="715A0B9F" w14:textId="77777777" w:rsidR="00682640" w:rsidRDefault="00682640">
      <w:r>
        <w:t xml:space="preserve"> </w:t>
      </w:r>
    </w:p>
    <w:p w14:paraId="267CBB4A" w14:textId="77777777" w:rsidR="00682640" w:rsidRPr="001D5513" w:rsidRDefault="00682640">
      <w:pPr>
        <w:rPr>
          <w:b/>
        </w:rPr>
      </w:pPr>
      <w:r w:rsidRPr="001D5513">
        <w:rPr>
          <w:b/>
        </w:rPr>
        <w:t>Article II.</w:t>
      </w:r>
      <w:r w:rsidRPr="001D5513">
        <w:rPr>
          <w:b/>
        </w:rPr>
        <w:tab/>
        <w:t>PURPOSE STATEMENT:</w:t>
      </w:r>
    </w:p>
    <w:p w14:paraId="1A29C859" w14:textId="77777777" w:rsidR="00682640" w:rsidRDefault="00682640"/>
    <w:p w14:paraId="4FF7B63A" w14:textId="77777777" w:rsidR="00682640" w:rsidRDefault="00682640">
      <w:r>
        <w:t xml:space="preserve">Digital Arts Media Network (DAMN) is established for the purpose of uniting any and all students interested in enriching their knowledge of multimedia digital art practices, while extending the community reach of students currently enrolled in UF’s </w:t>
      </w:r>
      <w:r w:rsidR="00410462">
        <w:t>heavily digital Fine Arts programs such as Art and Technology and Graphic Design.</w:t>
      </w:r>
    </w:p>
    <w:p w14:paraId="6D16BC3D" w14:textId="77777777" w:rsidR="00682640" w:rsidRPr="001D5513" w:rsidRDefault="00682640">
      <w:pPr>
        <w:rPr>
          <w:b/>
        </w:rPr>
      </w:pPr>
    </w:p>
    <w:p w14:paraId="1C4062F4" w14:textId="23BD70FE" w:rsidR="00682640" w:rsidRPr="001D5513" w:rsidRDefault="00682640">
      <w:pPr>
        <w:rPr>
          <w:b/>
        </w:rPr>
      </w:pPr>
      <w:r w:rsidRPr="001D5513">
        <w:rPr>
          <w:b/>
        </w:rPr>
        <w:t xml:space="preserve">ARTICLE III. </w:t>
      </w:r>
      <w:r w:rsidR="001D5513" w:rsidRPr="001D5513">
        <w:rPr>
          <w:b/>
        </w:rPr>
        <w:tab/>
      </w:r>
      <w:r w:rsidR="00956EDF">
        <w:rPr>
          <w:b/>
        </w:rPr>
        <w:tab/>
      </w:r>
      <w:r w:rsidRPr="001D5513">
        <w:rPr>
          <w:b/>
        </w:rPr>
        <w:t xml:space="preserve">COMPLIANCE STATEMENT </w:t>
      </w:r>
    </w:p>
    <w:p w14:paraId="6D20E89B" w14:textId="77777777" w:rsidR="00682640" w:rsidRDefault="00682640"/>
    <w:p w14:paraId="22886477" w14:textId="77777777" w:rsidR="00682640" w:rsidRDefault="00682640" w:rsidP="00682640">
      <w:r w:rsidRPr="00682640">
        <w:t xml:space="preserve">Upon approval by the Department of Student Activities and Involvement, </w:t>
      </w:r>
      <w:r>
        <w:t xml:space="preserve">Digital Arts Media Network (DAMN) </w:t>
      </w:r>
      <w:r w:rsidRPr="00682640">
        <w:t xml:space="preserve">shall be a registered student organization at the University of Florida. </w:t>
      </w:r>
      <w:r>
        <w:t>Digital Arts Media Network (DAMN)</w:t>
      </w:r>
      <w:r w:rsidR="00410462">
        <w:t xml:space="preserve"> </w:t>
      </w:r>
      <w:r w:rsidRPr="00682640">
        <w:t>shall comply with all local, state</w:t>
      </w:r>
      <w:r>
        <w:t xml:space="preserve"> </w:t>
      </w:r>
      <w:r w:rsidRPr="00682640">
        <w:t>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5830145" w14:textId="77777777" w:rsidR="00682640" w:rsidRDefault="00682640" w:rsidP="00682640"/>
    <w:p w14:paraId="6DD49E50" w14:textId="35A48AD4" w:rsidR="00682640" w:rsidRPr="001D5513" w:rsidRDefault="00682640" w:rsidP="00682640">
      <w:pPr>
        <w:rPr>
          <w:b/>
        </w:rPr>
      </w:pPr>
      <w:r w:rsidRPr="001D5513">
        <w:rPr>
          <w:b/>
        </w:rPr>
        <w:t>ARTICLE IV.</w:t>
      </w:r>
      <w:r w:rsidR="001D5513" w:rsidRPr="001D5513">
        <w:rPr>
          <w:b/>
        </w:rPr>
        <w:tab/>
      </w:r>
      <w:r w:rsidRPr="001D5513">
        <w:rPr>
          <w:b/>
        </w:rPr>
        <w:t xml:space="preserve"> </w:t>
      </w:r>
      <w:r w:rsidR="00956EDF">
        <w:rPr>
          <w:b/>
        </w:rPr>
        <w:tab/>
      </w:r>
      <w:r w:rsidRPr="001D5513">
        <w:rPr>
          <w:b/>
        </w:rPr>
        <w:t>UN</w:t>
      </w:r>
      <w:r w:rsidR="00920186">
        <w:rPr>
          <w:b/>
        </w:rPr>
        <w:t>IVERSITY</w:t>
      </w:r>
      <w:r w:rsidRPr="001D5513">
        <w:rPr>
          <w:b/>
        </w:rPr>
        <w:t xml:space="preserve"> REGULATIONS</w:t>
      </w:r>
    </w:p>
    <w:p w14:paraId="10CA52A2" w14:textId="77777777" w:rsidR="00682640" w:rsidRDefault="00682640" w:rsidP="00682640"/>
    <w:p w14:paraId="3CD0D629" w14:textId="77777777" w:rsidR="00682640" w:rsidRDefault="00682640" w:rsidP="00682640">
      <w:r w:rsidRPr="00682640">
        <w:t>Section A. Non-Discrimination </w:t>
      </w:r>
    </w:p>
    <w:p w14:paraId="32B4BD69" w14:textId="77777777" w:rsidR="00682640" w:rsidRDefault="00682640" w:rsidP="00682640">
      <w:r>
        <w:t xml:space="preserve">Digital Arts Media Network (DAMN) </w:t>
      </w:r>
      <w:r w:rsidRPr="00682640">
        <w:t>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5AD328CE" w14:textId="77777777" w:rsidR="00682640" w:rsidRPr="00682640" w:rsidRDefault="00682640" w:rsidP="00682640"/>
    <w:p w14:paraId="71D1417F" w14:textId="77777777" w:rsidR="00682640" w:rsidRDefault="00682640" w:rsidP="00682640">
      <w:r w:rsidRPr="00682640">
        <w:t>Section B. Sexual Harassment </w:t>
      </w:r>
    </w:p>
    <w:p w14:paraId="03CA9D1A" w14:textId="77777777" w:rsidR="00682640" w:rsidRDefault="00682640" w:rsidP="00682640">
      <w:r>
        <w:t xml:space="preserve">Digital Arts Media Network (DAMN) </w:t>
      </w:r>
      <w:r w:rsidRPr="00682640">
        <w:t>agrees that it will not engage in any activity that is unwelcome conduct of sexual nature that creates a hostile environment.</w:t>
      </w:r>
    </w:p>
    <w:p w14:paraId="0EF99A95" w14:textId="77777777" w:rsidR="00682640" w:rsidRPr="00682640" w:rsidRDefault="00682640" w:rsidP="00682640"/>
    <w:p w14:paraId="18ABF915" w14:textId="77777777" w:rsidR="00682640" w:rsidRDefault="00682640" w:rsidP="00682640">
      <w:r w:rsidRPr="00682640">
        <w:t>Section C. Hazing </w:t>
      </w:r>
    </w:p>
    <w:p w14:paraId="187F61E3" w14:textId="77777777" w:rsidR="00682640" w:rsidRDefault="00682640" w:rsidP="00682640">
      <w:r>
        <w:t xml:space="preserve">Digital Arts Media Network (DAMN) </w:t>
      </w:r>
      <w:r w:rsidRPr="00682640">
        <w:t xml:space="preserve">agrees that it will not initiate, support, or encourage any events or situations that recklessly, by design, or intentionally endanger the mental or physical health or safety of a student for any purpose </w:t>
      </w:r>
      <w:r w:rsidRPr="00682640">
        <w:lastRenderedPageBreak/>
        <w:t>including but not limited to initiation or admission into or affiliation with any student group or organization.</w:t>
      </w:r>
    </w:p>
    <w:p w14:paraId="69DB1156" w14:textId="77777777" w:rsidR="00682640" w:rsidRPr="00682640" w:rsidRDefault="00682640" w:rsidP="00682640"/>
    <w:p w14:paraId="14350236" w14:textId="77777777" w:rsidR="00682640" w:rsidRDefault="00682640" w:rsidP="00682640">
      <w:r w:rsidRPr="00682640">
        <w:t>Section D. Responsibility to Report </w:t>
      </w:r>
    </w:p>
    <w:p w14:paraId="50A28FA8" w14:textId="77777777" w:rsidR="00682640" w:rsidRPr="00682640" w:rsidRDefault="00682640" w:rsidP="00682640">
      <w:r w:rsidRPr="00682640">
        <w:t xml:space="preserve">If this organization becomes aware of any such conduct described in this article, </w:t>
      </w:r>
      <w:r>
        <w:t>Digital Arts Media Network (DAMN)</w:t>
      </w:r>
      <w:r w:rsidRPr="00682640">
        <w:t xml:space="preserve"> will report it immediately to Student Activities and Involvement, the Director of Student Conduct and Conflict Resolution, or the University’s Title IX Coordinator.</w:t>
      </w:r>
    </w:p>
    <w:p w14:paraId="076E0929" w14:textId="77777777" w:rsidR="00682640" w:rsidRPr="00682640" w:rsidRDefault="00682640" w:rsidP="00682640"/>
    <w:p w14:paraId="2362174E" w14:textId="265F94F3" w:rsidR="00682640" w:rsidRPr="001D5513" w:rsidRDefault="00682640">
      <w:pPr>
        <w:rPr>
          <w:b/>
        </w:rPr>
      </w:pPr>
      <w:r w:rsidRPr="001D5513">
        <w:rPr>
          <w:b/>
        </w:rPr>
        <w:t xml:space="preserve">ARTICLE V. </w:t>
      </w:r>
      <w:r w:rsidR="001D5513" w:rsidRPr="001D5513">
        <w:rPr>
          <w:b/>
        </w:rPr>
        <w:tab/>
      </w:r>
      <w:r w:rsidR="00956EDF">
        <w:rPr>
          <w:b/>
        </w:rPr>
        <w:tab/>
      </w:r>
      <w:r w:rsidRPr="001D5513">
        <w:rPr>
          <w:b/>
        </w:rPr>
        <w:t>MEMBERSHIP</w:t>
      </w:r>
    </w:p>
    <w:p w14:paraId="0524C1AA" w14:textId="77777777" w:rsidR="00682640" w:rsidRDefault="00682640"/>
    <w:p w14:paraId="6E263E51" w14:textId="77777777" w:rsidR="00682640" w:rsidRPr="00682640" w:rsidRDefault="00682640" w:rsidP="00682640">
      <w:r w:rsidRPr="00682640">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4C31A608" w14:textId="77777777" w:rsidR="00682640" w:rsidRDefault="00682640"/>
    <w:p w14:paraId="27BB5D72" w14:textId="1ABECFBE" w:rsidR="00682640" w:rsidRPr="001D5513" w:rsidRDefault="00682640">
      <w:pPr>
        <w:rPr>
          <w:b/>
        </w:rPr>
      </w:pPr>
      <w:r w:rsidRPr="001D5513">
        <w:rPr>
          <w:b/>
        </w:rPr>
        <w:t xml:space="preserve">ARTICLE VI. </w:t>
      </w:r>
      <w:r w:rsidR="00956EDF">
        <w:rPr>
          <w:b/>
        </w:rPr>
        <w:tab/>
      </w:r>
      <w:r w:rsidR="00956EDF">
        <w:rPr>
          <w:b/>
        </w:rPr>
        <w:tab/>
      </w:r>
      <w:r w:rsidRPr="001D5513">
        <w:rPr>
          <w:b/>
        </w:rPr>
        <w:t>OFFICERS</w:t>
      </w:r>
    </w:p>
    <w:p w14:paraId="59FC9E67" w14:textId="77777777" w:rsidR="00682640" w:rsidRDefault="00682640"/>
    <w:p w14:paraId="4B55B3E7" w14:textId="77777777" w:rsidR="00682640" w:rsidRDefault="00682640">
      <w:r>
        <w:t>Section A: The elected Officials of Digital Arts Media Network (DAMN) shall be President, Vice President and Treasurer.</w:t>
      </w:r>
    </w:p>
    <w:p w14:paraId="31E380A2" w14:textId="77777777" w:rsidR="00682640" w:rsidRDefault="00682640"/>
    <w:p w14:paraId="7FCA86E9" w14:textId="51E7A739" w:rsidR="00682640" w:rsidRDefault="00DB3492">
      <w:r>
        <w:t>Part 1: The P</w:t>
      </w:r>
      <w:r w:rsidR="00682640">
        <w:t xml:space="preserve">resident shall preside at all meetings of the organization and shall coordinate the work of the officers and committees. </w:t>
      </w:r>
    </w:p>
    <w:p w14:paraId="17A6A477" w14:textId="77777777" w:rsidR="00682640" w:rsidRDefault="00682640"/>
    <w:p w14:paraId="6F001A9B" w14:textId="77777777" w:rsidR="003A44ED" w:rsidRDefault="003A44ED">
      <w:r>
        <w:t>Part 2: The Vice-President shall serve as an aide to the president and shall perform the duties of the President in his/her absence or inability to serve.</w:t>
      </w:r>
    </w:p>
    <w:p w14:paraId="7209A10B" w14:textId="77777777" w:rsidR="003A44ED" w:rsidRDefault="003A44ED"/>
    <w:p w14:paraId="76742332" w14:textId="77777777" w:rsidR="003A44ED" w:rsidRPr="003A44ED" w:rsidRDefault="003A44ED" w:rsidP="003A44ED">
      <w:r w:rsidRPr="003A44ED">
        <w:t xml:space="preserve">Part 3: The Treasurer shall receive all monies of </w:t>
      </w:r>
      <w:r>
        <w:t>Digital Arts Media Network (DAMN)</w:t>
      </w:r>
      <w:r w:rsidRPr="003A44ED">
        <w:t xml:space="preserve">; shall keep an accurate record of receipts and expenditures; shall pay out local funds in accordance with the approved budget as authorized by the organization. The Treasurer shall present a financial statement at every meeting of </w:t>
      </w:r>
      <w:r>
        <w:t xml:space="preserve">Digital Arts Media Network (DAMN) </w:t>
      </w:r>
      <w:r w:rsidRPr="003A44ED">
        <w:t>and at other times when requested by the President or Vice President.</w:t>
      </w:r>
    </w:p>
    <w:p w14:paraId="60772D46" w14:textId="77777777" w:rsidR="003A44ED" w:rsidRDefault="003A44ED"/>
    <w:p w14:paraId="5710B6DC" w14:textId="515D3A5E" w:rsidR="003A44ED" w:rsidRPr="003A44ED" w:rsidRDefault="003A44ED" w:rsidP="003A44ED">
      <w:r>
        <w:t>Section B:</w:t>
      </w:r>
      <w:r w:rsidRPr="003A44ED">
        <w:rPr>
          <w:rFonts w:ascii="Times" w:hAnsi="Times" w:cs="Times"/>
          <w:color w:val="C04D0C"/>
          <w:sz w:val="30"/>
          <w:szCs w:val="30"/>
        </w:rPr>
        <w:t xml:space="preserve"> </w:t>
      </w:r>
      <w:r w:rsidRPr="003A44ED">
        <w:t>Officers shall assume their official duties at the close of the last general meeting of the academic year and shall serve for a term of one academic year and/or until their successors are elected/appointed.</w:t>
      </w:r>
    </w:p>
    <w:p w14:paraId="37440D5C" w14:textId="77777777" w:rsidR="003A44ED" w:rsidRDefault="003A44ED"/>
    <w:p w14:paraId="48C14A6E" w14:textId="54EE3467" w:rsidR="003A44ED" w:rsidRDefault="003A44ED" w:rsidP="003A44ED">
      <w:r>
        <w:t>Section C</w:t>
      </w:r>
      <w:r w:rsidRPr="003A44ED">
        <w:t xml:space="preserve">: Any officer of </w:t>
      </w:r>
      <w:r>
        <w:t xml:space="preserve">Digital Arts Media Network (DAMN) </w:t>
      </w:r>
      <w:r w:rsidRPr="003A44ED">
        <w:t>may be removed from office through the following process</w:t>
      </w:r>
      <w:proofErr w:type="gramStart"/>
      <w:r w:rsidRPr="003A44ED">
        <w:t>: </w:t>
      </w:r>
      <w:proofErr w:type="gramEnd"/>
    </w:p>
    <w:p w14:paraId="3A5126CB" w14:textId="77777777" w:rsidR="003A44ED" w:rsidRDefault="003A44ED" w:rsidP="003A44ED"/>
    <w:p w14:paraId="564A0280" w14:textId="00951805" w:rsidR="003A44ED" w:rsidRDefault="00DB3492" w:rsidP="003A44ED">
      <w:r>
        <w:t>-</w:t>
      </w:r>
      <w:r w:rsidR="003A44ED" w:rsidRPr="003A44ED">
        <w:t>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704ED0A6" w14:textId="77777777" w:rsidR="003A44ED" w:rsidRPr="003A44ED" w:rsidRDefault="003A44ED" w:rsidP="003A44ED"/>
    <w:p w14:paraId="1AA75C94" w14:textId="497806CB" w:rsidR="003A44ED" w:rsidRDefault="00DB3492" w:rsidP="003A44ED">
      <w:r>
        <w:t>-Part 2: A two-</w:t>
      </w:r>
      <w:r w:rsidR="003A44ED" w:rsidRPr="003A44ED">
        <w:t>thirds majority vote of members present is necessary to remove the officer.</w:t>
      </w:r>
    </w:p>
    <w:p w14:paraId="21975F60" w14:textId="77777777" w:rsidR="00410462" w:rsidRPr="003A44ED" w:rsidRDefault="00410462" w:rsidP="003A44ED"/>
    <w:p w14:paraId="4732B5E6" w14:textId="5EEB815F" w:rsidR="003A44ED" w:rsidRPr="003A44ED" w:rsidRDefault="00DB3492" w:rsidP="003A44ED">
      <w:r>
        <w:t>-</w:t>
      </w:r>
      <w:r w:rsidR="003A44ED" w:rsidRPr="003A44ED">
        <w:t>Part 3: In the event of the removal of an officer, a special provision may be granted to the remaining officers to appoint an interim replacement until an election may be held.</w:t>
      </w:r>
    </w:p>
    <w:p w14:paraId="7F791217" w14:textId="77777777" w:rsidR="003A44ED" w:rsidRDefault="003A44ED"/>
    <w:p w14:paraId="62B7FEE1" w14:textId="77777777" w:rsidR="003A44ED" w:rsidRDefault="003A44ED">
      <w:r>
        <w:t xml:space="preserve">Section D: Any Digital Arts Media Network (DAMN) officer may step down and allow a new </w:t>
      </w:r>
      <w:r w:rsidR="00410462">
        <w:t>member</w:t>
      </w:r>
      <w:r>
        <w:t xml:space="preserve"> to assume their position if the following conditions are meet:</w:t>
      </w:r>
    </w:p>
    <w:p w14:paraId="47B9E7C3" w14:textId="77777777" w:rsidR="003A44ED" w:rsidRDefault="003A44ED"/>
    <w:p w14:paraId="41FCFE81" w14:textId="0BCF14C6" w:rsidR="003A44ED" w:rsidRDefault="00DB3492">
      <w:r>
        <w:t>-</w:t>
      </w:r>
      <w:r w:rsidR="003A44ED">
        <w:t>Part 1: The current officer can longer fulfill his/her duties as described in Section A due to extraneous circumstances such as illness or accident.</w:t>
      </w:r>
    </w:p>
    <w:p w14:paraId="21BC6C76" w14:textId="77777777" w:rsidR="003A44ED" w:rsidRDefault="003A44ED"/>
    <w:p w14:paraId="5499BD4A" w14:textId="7F2129DB" w:rsidR="003A44ED" w:rsidRDefault="00DB3492">
      <w:r>
        <w:t>-</w:t>
      </w:r>
      <w:r w:rsidR="003A44ED">
        <w:t>Part 2: The current officer no longer feels that they can me</w:t>
      </w:r>
      <w:r w:rsidR="00AA0B52">
        <w:t xml:space="preserve">et the needs of their position, and has significant evidence to support this claim as witnessed and judged by the other officers. </w:t>
      </w:r>
    </w:p>
    <w:p w14:paraId="28FF923B" w14:textId="77777777" w:rsidR="003A44ED" w:rsidRPr="001D5513" w:rsidRDefault="003A44ED">
      <w:pPr>
        <w:rPr>
          <w:b/>
        </w:rPr>
      </w:pPr>
    </w:p>
    <w:p w14:paraId="6F99ACCF" w14:textId="77777777" w:rsidR="003A44ED" w:rsidRPr="001D5513" w:rsidRDefault="003A44ED" w:rsidP="003A44ED">
      <w:pPr>
        <w:rPr>
          <w:b/>
        </w:rPr>
      </w:pPr>
      <w:r w:rsidRPr="001D5513">
        <w:rPr>
          <w:b/>
        </w:rPr>
        <w:t xml:space="preserve">ARTICLE VII. </w:t>
      </w:r>
      <w:r w:rsidR="001D5513" w:rsidRPr="001D5513">
        <w:rPr>
          <w:b/>
        </w:rPr>
        <w:tab/>
      </w:r>
      <w:r w:rsidRPr="001D5513">
        <w:rPr>
          <w:b/>
        </w:rPr>
        <w:t>ELECTIONS</w:t>
      </w:r>
    </w:p>
    <w:p w14:paraId="7587770F" w14:textId="77777777" w:rsidR="003A44ED" w:rsidRDefault="003A44ED"/>
    <w:p w14:paraId="68EF7002" w14:textId="77777777" w:rsidR="003A44ED" w:rsidRPr="003A44ED" w:rsidRDefault="003A44ED" w:rsidP="003A44ED">
      <w:r w:rsidRPr="003A44ED">
        <w:t>Nominations for all officers will take place annually from the members starting in January. Any member may nominate any other voting member, including himself or herself.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 Elections should take place in late March to early April to allow for turnover between old and new board.</w:t>
      </w:r>
    </w:p>
    <w:p w14:paraId="44A8FCC7" w14:textId="77777777" w:rsidR="003A44ED" w:rsidRDefault="003A44ED"/>
    <w:p w14:paraId="21F64865" w14:textId="77777777" w:rsidR="003A44ED" w:rsidRPr="001D5513" w:rsidRDefault="003A44ED" w:rsidP="003A44ED">
      <w:pPr>
        <w:rPr>
          <w:b/>
        </w:rPr>
      </w:pPr>
      <w:r w:rsidRPr="001D5513">
        <w:rPr>
          <w:b/>
        </w:rPr>
        <w:t xml:space="preserve">ARTICLE VIII. </w:t>
      </w:r>
      <w:r w:rsidR="001D5513" w:rsidRPr="001D5513">
        <w:rPr>
          <w:b/>
        </w:rPr>
        <w:tab/>
      </w:r>
      <w:r w:rsidRPr="001D5513">
        <w:rPr>
          <w:b/>
        </w:rPr>
        <w:t>FACULTY ADVISOR</w:t>
      </w:r>
    </w:p>
    <w:p w14:paraId="004405F7" w14:textId="77777777" w:rsidR="003A44ED" w:rsidRDefault="003A44ED"/>
    <w:p w14:paraId="4CA57BD8" w14:textId="77777777" w:rsidR="003A44ED" w:rsidRPr="003A44ED" w:rsidRDefault="003A44ED" w:rsidP="003A44ED">
      <w:r>
        <w:t xml:space="preserve">The faculty advisor shall serve as a resource person who will provide advisory support for the officers and members of the organization. The faculty advisor should attend executive and general meetings; however, they may not vote in any Digital Arts Media Network (DAMN) matters. </w:t>
      </w:r>
      <w:r w:rsidRPr="003A44ED">
        <w:t>The faculty advisor shall be nominated by the officers and confirmed by a majority vote of the members. The faculty advisor will serve a term of one (1) academic year. In the event that the faculty advisor is unable to continue in their position, officers may nominate a replacement at any time, to be confirmed by a majority vote of the members.</w:t>
      </w:r>
    </w:p>
    <w:p w14:paraId="038CE045" w14:textId="77777777" w:rsidR="003A44ED" w:rsidRDefault="003A44ED"/>
    <w:p w14:paraId="4E846DEA" w14:textId="3EA58592" w:rsidR="003A44ED" w:rsidRPr="001D5513" w:rsidRDefault="003A44ED" w:rsidP="003A44ED">
      <w:pPr>
        <w:rPr>
          <w:b/>
        </w:rPr>
      </w:pPr>
      <w:r w:rsidRPr="001D5513">
        <w:rPr>
          <w:b/>
        </w:rPr>
        <w:t xml:space="preserve">ARTICLE IX. </w:t>
      </w:r>
      <w:r w:rsidR="001D5513" w:rsidRPr="001D5513">
        <w:rPr>
          <w:b/>
        </w:rPr>
        <w:tab/>
      </w:r>
      <w:r w:rsidR="00956EDF">
        <w:rPr>
          <w:b/>
        </w:rPr>
        <w:tab/>
      </w:r>
      <w:r w:rsidRPr="001D5513">
        <w:rPr>
          <w:b/>
        </w:rPr>
        <w:t>FINANCE</w:t>
      </w:r>
    </w:p>
    <w:p w14:paraId="49798259" w14:textId="77777777" w:rsidR="003A44ED" w:rsidRDefault="003A44ED"/>
    <w:p w14:paraId="558A7017" w14:textId="77777777" w:rsidR="003A44ED" w:rsidRPr="003A44ED" w:rsidRDefault="003A44ED" w:rsidP="003A44ED">
      <w:r>
        <w:t xml:space="preserve">Digital Arts Media Network (DAMN) </w:t>
      </w:r>
      <w:r w:rsidRPr="003A44ED">
        <w:t xml:space="preserve">will not require membership dues; however, it </w:t>
      </w:r>
      <w:r w:rsidR="001D5513">
        <w:t>may</w:t>
      </w:r>
      <w:r w:rsidRPr="003A44ED">
        <w:t xml:space="preserve"> raise funds through </w:t>
      </w:r>
      <w:r w:rsidR="001D5513">
        <w:t>craft and art sales</w:t>
      </w:r>
      <w:r w:rsidRPr="003A44ED">
        <w:t xml:space="preserve"> and similar activities, for t-shirts, travel to </w:t>
      </w:r>
      <w:r w:rsidR="001D5513">
        <w:t>digital art studios and school tours</w:t>
      </w:r>
      <w:r w:rsidRPr="003A44ED">
        <w:t xml:space="preserve">, and other operational expenses of the </w:t>
      </w:r>
      <w:r w:rsidRPr="003A44ED">
        <w:lastRenderedPageBreak/>
        <w:t>organization. Members are expected to participate in these fundraising activities</w:t>
      </w:r>
      <w:r w:rsidR="001D5513">
        <w:t xml:space="preserve"> if they are able</w:t>
      </w:r>
      <w:r w:rsidRPr="003A44ED">
        <w:t xml:space="preserve">. </w:t>
      </w:r>
      <w:r w:rsidR="001D5513">
        <w:t xml:space="preserve">Digital Arts Media Network (DAMN) </w:t>
      </w:r>
      <w:r w:rsidRPr="003A44ED">
        <w:t>will also apply for Student Government funding.</w:t>
      </w:r>
    </w:p>
    <w:p w14:paraId="3AFB0171" w14:textId="77777777" w:rsidR="003A44ED" w:rsidRDefault="003A44ED"/>
    <w:p w14:paraId="4A7312C8" w14:textId="77777777" w:rsidR="001D5513" w:rsidRDefault="001D5513"/>
    <w:p w14:paraId="3BA46E7B" w14:textId="39A609E8" w:rsidR="001D5513" w:rsidRPr="001D5513" w:rsidRDefault="00956EDF">
      <w:pPr>
        <w:rPr>
          <w:b/>
        </w:rPr>
      </w:pPr>
      <w:r>
        <w:rPr>
          <w:b/>
        </w:rPr>
        <w:t>Article X.</w:t>
      </w:r>
      <w:r>
        <w:rPr>
          <w:b/>
        </w:rPr>
        <w:tab/>
      </w:r>
      <w:r w:rsidR="001D5513" w:rsidRPr="001D5513">
        <w:rPr>
          <w:b/>
        </w:rPr>
        <w:t xml:space="preserve"> DISSOLUTION OF ORGANIZATION</w:t>
      </w:r>
    </w:p>
    <w:p w14:paraId="2E2F26C6" w14:textId="77777777" w:rsidR="001D5513" w:rsidRDefault="001D5513"/>
    <w:p w14:paraId="61EF3559" w14:textId="77777777" w:rsidR="001D5513" w:rsidRDefault="001D5513">
      <w:r>
        <w:t>In the event that this Organization dissolves, all monies left in the treasury, after outstanding debts and claims have been paid in full, shall be donated to “Americans for the Arts.”</w:t>
      </w:r>
    </w:p>
    <w:p w14:paraId="30DE72BF" w14:textId="77777777" w:rsidR="001D5513" w:rsidRDefault="001D5513"/>
    <w:p w14:paraId="60E4D3F0" w14:textId="31D6DBEE" w:rsidR="001D5513" w:rsidRPr="001D5513" w:rsidRDefault="001D5513" w:rsidP="001D5513">
      <w:pPr>
        <w:rPr>
          <w:b/>
        </w:rPr>
      </w:pPr>
      <w:r w:rsidRPr="001D5513">
        <w:rPr>
          <w:b/>
        </w:rPr>
        <w:t xml:space="preserve">ARTICLE XI. </w:t>
      </w:r>
      <w:r w:rsidRPr="001D5513">
        <w:rPr>
          <w:b/>
        </w:rPr>
        <w:tab/>
      </w:r>
      <w:r w:rsidR="00956EDF">
        <w:rPr>
          <w:b/>
        </w:rPr>
        <w:tab/>
      </w:r>
      <w:r w:rsidRPr="001D5513">
        <w:rPr>
          <w:b/>
        </w:rPr>
        <w:t xml:space="preserve">AMENDMENTS TO CONSITITUION </w:t>
      </w:r>
    </w:p>
    <w:p w14:paraId="45A39420" w14:textId="77777777" w:rsidR="001D5513" w:rsidRPr="001D5513" w:rsidRDefault="001D5513" w:rsidP="001D5513"/>
    <w:p w14:paraId="2F7665B8" w14:textId="77777777" w:rsidR="001D5513" w:rsidRPr="001D5513" w:rsidRDefault="001D5513" w:rsidP="001D5513">
      <w:r w:rsidRPr="001D5513">
        <w:t xml:space="preserve">Amendments to this constitution may be made at any regular meeting of </w:t>
      </w:r>
      <w:r>
        <w:t xml:space="preserve">Digital Arts Media Network (DAMN) </w:t>
      </w:r>
      <w:r w:rsidRPr="001D5513">
        <w:t>provided notice of the proposed amendment was given one week prior to a vote. Amendments require a two-thirds vote of the voting members in attendance at the meeting, and are subject to final approval by the Department of Student Activities and Involvement.</w:t>
      </w:r>
    </w:p>
    <w:p w14:paraId="6C29125E" w14:textId="77777777" w:rsidR="001D5513" w:rsidRDefault="001D5513"/>
    <w:sectPr w:rsidR="001D5513" w:rsidSect="001D5513">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C373E" w14:textId="77777777" w:rsidR="00920186" w:rsidRDefault="00920186" w:rsidP="001D5513">
      <w:r>
        <w:separator/>
      </w:r>
    </w:p>
  </w:endnote>
  <w:endnote w:type="continuationSeparator" w:id="0">
    <w:p w14:paraId="50C39885" w14:textId="77777777" w:rsidR="00920186" w:rsidRDefault="00920186" w:rsidP="001D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287C5" w14:textId="77777777" w:rsidR="00920186" w:rsidRDefault="00920186" w:rsidP="001D5513">
      <w:r>
        <w:separator/>
      </w:r>
    </w:p>
  </w:footnote>
  <w:footnote w:type="continuationSeparator" w:id="0">
    <w:p w14:paraId="4B681958" w14:textId="77777777" w:rsidR="00920186" w:rsidRDefault="00920186" w:rsidP="001D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DC9F" w14:textId="77777777" w:rsidR="00920186" w:rsidRPr="001D5513" w:rsidRDefault="00920186" w:rsidP="001D5513">
    <w:pPr>
      <w:pStyle w:val="Header"/>
      <w:jc w:val="center"/>
      <w:rPr>
        <w:sz w:val="36"/>
        <w:szCs w:val="36"/>
      </w:rPr>
    </w:pPr>
    <w:r w:rsidRPr="001D5513">
      <w:rPr>
        <w:sz w:val="36"/>
        <w:szCs w:val="36"/>
      </w:rPr>
      <w:t xml:space="preserve">THE CONSTITUTION OF </w:t>
    </w:r>
    <w:r>
      <w:rPr>
        <w:sz w:val="36"/>
        <w:szCs w:val="36"/>
      </w:rPr>
      <w:t>“</w:t>
    </w:r>
    <w:r w:rsidRPr="001D5513">
      <w:rPr>
        <w:sz w:val="36"/>
        <w:szCs w:val="36"/>
      </w:rPr>
      <w:t>DIGITAL ARTS MEDIA NETWORK</w:t>
    </w:r>
    <w:r>
      <w:rPr>
        <w:sz w:val="36"/>
        <w:szCs w:val="36"/>
      </w:rPr>
      <w:t>”</w:t>
    </w:r>
    <w:r w:rsidRPr="001D5513">
      <w:rPr>
        <w:sz w:val="36"/>
        <w:szCs w:val="36"/>
      </w:rPr>
      <w:t xml:space="preserve"> (DAMN)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40"/>
    <w:rsid w:val="001002B6"/>
    <w:rsid w:val="001D5513"/>
    <w:rsid w:val="001E66E5"/>
    <w:rsid w:val="003A44ED"/>
    <w:rsid w:val="00410462"/>
    <w:rsid w:val="00536082"/>
    <w:rsid w:val="00682640"/>
    <w:rsid w:val="008639F1"/>
    <w:rsid w:val="00920186"/>
    <w:rsid w:val="00956EDF"/>
    <w:rsid w:val="00AA0B52"/>
    <w:rsid w:val="00DB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C036C"/>
  <w14:defaultImageDpi w14:val="300"/>
  <w15:docId w15:val="{23F7A347-821E-44C7-A390-F2E80485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513"/>
    <w:pPr>
      <w:tabs>
        <w:tab w:val="center" w:pos="4320"/>
        <w:tab w:val="right" w:pos="8640"/>
      </w:tabs>
    </w:pPr>
  </w:style>
  <w:style w:type="character" w:customStyle="1" w:styleId="HeaderChar">
    <w:name w:val="Header Char"/>
    <w:basedOn w:val="DefaultParagraphFont"/>
    <w:link w:val="Header"/>
    <w:uiPriority w:val="99"/>
    <w:rsid w:val="001D5513"/>
  </w:style>
  <w:style w:type="paragraph" w:styleId="Footer">
    <w:name w:val="footer"/>
    <w:basedOn w:val="Normal"/>
    <w:link w:val="FooterChar"/>
    <w:uiPriority w:val="99"/>
    <w:unhideWhenUsed/>
    <w:rsid w:val="001D5513"/>
    <w:pPr>
      <w:tabs>
        <w:tab w:val="center" w:pos="4320"/>
        <w:tab w:val="right" w:pos="8640"/>
      </w:tabs>
    </w:pPr>
  </w:style>
  <w:style w:type="character" w:customStyle="1" w:styleId="FooterChar">
    <w:name w:val="Footer Char"/>
    <w:basedOn w:val="DefaultParagraphFont"/>
    <w:link w:val="Footer"/>
    <w:uiPriority w:val="99"/>
    <w:rsid w:val="001D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7987-0286-4455-B8EA-214E422F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Green</dc:creator>
  <cp:keywords/>
  <dc:description/>
  <cp:lastModifiedBy>SAI Assistant 01</cp:lastModifiedBy>
  <cp:revision>2</cp:revision>
  <dcterms:created xsi:type="dcterms:W3CDTF">2016-12-20T21:44:00Z</dcterms:created>
  <dcterms:modified xsi:type="dcterms:W3CDTF">2016-12-20T21:44:00Z</dcterms:modified>
</cp:coreProperties>
</file>