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5A6D" w14:textId="16EFE2F0" w:rsidR="005552B1" w:rsidRDefault="005552B1">
      <w:pPr>
        <w:spacing w:after="14" w:line="261" w:lineRule="auto"/>
        <w:ind w:left="17" w:right="4" w:hanging="10"/>
        <w:jc w:val="center"/>
        <w:rPr>
          <w:rFonts w:ascii="Times New Roman" w:eastAsia="Times New Roman" w:hAnsi="Times New Roman" w:cs="Times New Roman"/>
          <w:b/>
        </w:rPr>
      </w:pPr>
      <w:r w:rsidRPr="005552B1">
        <w:rPr>
          <w:noProof/>
        </w:rPr>
        <w:drawing>
          <wp:inline distT="0" distB="0" distL="0" distR="0" wp14:anchorId="0BE1D4C7" wp14:editId="37586AF3">
            <wp:extent cx="3215640" cy="117348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BEBA8EAE-BF5A-486C-A8C5-ECC9F3942E4B}">
                          <a14:imgProps xmlns:a14="http://schemas.microsoft.com/office/drawing/2010/main">
                            <a14:imgLayer r:embed="rId8">
                              <a14:imgEffect>
                                <a14:colorTemperature colorTemp="4700"/>
                              </a14:imgEffect>
                            </a14:imgLayer>
                          </a14:imgProps>
                        </a:ext>
                      </a:extLst>
                    </a:blip>
                    <a:stretch>
                      <a:fillRect/>
                    </a:stretch>
                  </pic:blipFill>
                  <pic:spPr>
                    <a:xfrm>
                      <a:off x="0" y="0"/>
                      <a:ext cx="3215640" cy="1173480"/>
                    </a:xfrm>
                    <a:prstGeom prst="rect">
                      <a:avLst/>
                    </a:prstGeom>
                  </pic:spPr>
                </pic:pic>
              </a:graphicData>
            </a:graphic>
          </wp:inline>
        </w:drawing>
      </w:r>
    </w:p>
    <w:p w14:paraId="0EA95205" w14:textId="7C80050A" w:rsidR="00F111A1" w:rsidRDefault="00000000">
      <w:pPr>
        <w:spacing w:after="14" w:line="261" w:lineRule="auto"/>
        <w:ind w:left="17" w:right="4" w:hanging="10"/>
        <w:jc w:val="center"/>
      </w:pPr>
      <w:r>
        <w:rPr>
          <w:rFonts w:ascii="Times New Roman" w:eastAsia="Times New Roman" w:hAnsi="Times New Roman" w:cs="Times New Roman"/>
          <w:b/>
        </w:rPr>
        <w:t>STUDENT ORGANIZATION CONSTITUTION REQUIREMENTS</w:t>
      </w:r>
    </w:p>
    <w:p w14:paraId="10BC4F34" w14:textId="77777777" w:rsidR="00F111A1" w:rsidRDefault="00000000">
      <w:pPr>
        <w:spacing w:after="14" w:line="261" w:lineRule="auto"/>
        <w:ind w:left="17" w:right="4" w:hanging="10"/>
        <w:jc w:val="center"/>
      </w:pPr>
      <w:r>
        <w:rPr>
          <w:rFonts w:ascii="Times New Roman" w:eastAsia="Times New Roman" w:hAnsi="Times New Roman" w:cs="Times New Roman"/>
          <w:b/>
        </w:rPr>
        <w:t>FOR UNIVERSITY-SPONSORED STUDENT ORGANIZATIONS (USSOS)</w:t>
      </w:r>
    </w:p>
    <w:p w14:paraId="23373903" w14:textId="209FCFCD" w:rsidR="00F111A1" w:rsidRDefault="00000000">
      <w:pPr>
        <w:spacing w:after="305" w:line="261" w:lineRule="auto"/>
        <w:ind w:left="17" w:hanging="10"/>
        <w:jc w:val="center"/>
      </w:pPr>
      <w:r>
        <w:rPr>
          <w:rFonts w:ascii="Times New Roman" w:eastAsia="Times New Roman" w:hAnsi="Times New Roman" w:cs="Times New Roman"/>
          <w:b/>
        </w:rPr>
        <w:t>202</w:t>
      </w:r>
      <w:r w:rsidR="00F20CC7">
        <w:rPr>
          <w:rFonts w:ascii="Times New Roman" w:eastAsia="Times New Roman" w:hAnsi="Times New Roman" w:cs="Times New Roman"/>
          <w:b/>
        </w:rPr>
        <w:t>4</w:t>
      </w:r>
      <w:r>
        <w:rPr>
          <w:rFonts w:ascii="Times New Roman" w:eastAsia="Times New Roman" w:hAnsi="Times New Roman" w:cs="Times New Roman"/>
          <w:b/>
        </w:rPr>
        <w:t>-202</w:t>
      </w:r>
      <w:r w:rsidR="00F20CC7">
        <w:rPr>
          <w:rFonts w:ascii="Times New Roman" w:eastAsia="Times New Roman" w:hAnsi="Times New Roman" w:cs="Times New Roman"/>
          <w:b/>
        </w:rPr>
        <w:t>5</w:t>
      </w:r>
    </w:p>
    <w:p w14:paraId="6619AFEB" w14:textId="77777777" w:rsidR="00F111A1" w:rsidRPr="004F30AE" w:rsidRDefault="00000000" w:rsidP="005552B1">
      <w:pPr>
        <w:pStyle w:val="Heading1"/>
        <w:ind w:left="0" w:firstLine="0"/>
        <w:rPr>
          <w:color w:val="auto"/>
        </w:rPr>
      </w:pPr>
      <w:r w:rsidRPr="004F30AE">
        <w:rPr>
          <w:color w:val="auto"/>
        </w:rPr>
        <w:t>ARTICLE I.   NAME OF ORGANIZATION</w:t>
      </w:r>
    </w:p>
    <w:p w14:paraId="1A385B8B" w14:textId="017D36AB" w:rsidR="005552B1" w:rsidRDefault="005552B1" w:rsidP="005552B1">
      <w:pPr>
        <w:pStyle w:val="Heading1"/>
        <w:spacing w:after="42"/>
        <w:ind w:left="0" w:firstLine="0"/>
        <w:rPr>
          <w:b w:val="0"/>
          <w:bCs/>
          <w:color w:val="auto"/>
        </w:rPr>
      </w:pPr>
      <w:r w:rsidRPr="004F30AE">
        <w:rPr>
          <w:b w:val="0"/>
          <w:bCs/>
          <w:color w:val="auto"/>
        </w:rPr>
        <w:t xml:space="preserve">The name of this organization is Florida Gator Baseball Club. This organization will be referred to as UF Club Baseball for other club baseball organizations as well as for UF Recsports requirements. Florida Gator Baseball Club is affiliated with the NCBA, or National Club Baseball Association. The website of NCBA is </w:t>
      </w:r>
      <w:hyperlink r:id="rId9" w:history="1">
        <w:r w:rsidRPr="004F30AE">
          <w:rPr>
            <w:rStyle w:val="Hyperlink"/>
            <w:b w:val="0"/>
            <w:bCs/>
            <w:color w:val="auto"/>
          </w:rPr>
          <w:t>https://clubbaseball.org/</w:t>
        </w:r>
      </w:hyperlink>
      <w:r w:rsidRPr="004F30AE">
        <w:rPr>
          <w:b w:val="0"/>
          <w:bCs/>
          <w:color w:val="auto"/>
        </w:rPr>
        <w:t xml:space="preserve">. As a sports club, we are sponsored by UF's Department of Recreational Sports, or also known as UF Recsports. </w:t>
      </w:r>
    </w:p>
    <w:p w14:paraId="24F47D68" w14:textId="77777777" w:rsidR="00173889" w:rsidRDefault="00173889" w:rsidP="00173889"/>
    <w:p w14:paraId="6A66ADE6" w14:textId="1D78FD6C" w:rsidR="00173889" w:rsidRDefault="00173889" w:rsidP="00173889">
      <w:pPr>
        <w:pStyle w:val="Heading1"/>
        <w:spacing w:after="42"/>
        <w:ind w:left="0" w:firstLine="0"/>
        <w:rPr>
          <w:color w:val="auto"/>
        </w:rPr>
      </w:pPr>
      <w:r w:rsidRPr="004F30AE">
        <w:rPr>
          <w:color w:val="auto"/>
        </w:rPr>
        <w:t xml:space="preserve">ARTICLE II.   </w:t>
      </w:r>
      <w:r>
        <w:rPr>
          <w:color w:val="auto"/>
        </w:rPr>
        <w:t>ORGANIZATION AFFILIATION</w:t>
      </w:r>
    </w:p>
    <w:p w14:paraId="6F89331A" w14:textId="2820F535" w:rsidR="00173889" w:rsidRPr="00173889" w:rsidRDefault="00173889" w:rsidP="00173889">
      <w:pPr>
        <w:rPr>
          <w:rFonts w:ascii="Times New Roman" w:hAnsi="Times New Roman" w:cs="Times New Roman"/>
          <w:szCs w:val="22"/>
        </w:rPr>
      </w:pPr>
      <w:r w:rsidRPr="00173889">
        <w:rPr>
          <w:rFonts w:ascii="Times New Roman" w:hAnsi="Times New Roman" w:cs="Times New Roman"/>
          <w:szCs w:val="22"/>
        </w:rPr>
        <w:t xml:space="preserve">As outlined in the </w:t>
      </w:r>
      <w:r>
        <w:rPr>
          <w:rFonts w:ascii="Times New Roman" w:hAnsi="Times New Roman" w:cs="Times New Roman"/>
          <w:szCs w:val="22"/>
        </w:rPr>
        <w:t>USSO</w:t>
      </w:r>
      <w:r w:rsidRPr="00173889">
        <w:rPr>
          <w:rFonts w:ascii="Times New Roman" w:hAnsi="Times New Roman" w:cs="Times New Roman"/>
          <w:szCs w:val="22"/>
        </w:rPr>
        <w:t xml:space="preserve"> Classification Policy, </w:t>
      </w:r>
      <w:r>
        <w:rPr>
          <w:rFonts w:ascii="Times New Roman" w:hAnsi="Times New Roman" w:cs="Times New Roman"/>
          <w:szCs w:val="22"/>
        </w:rPr>
        <w:t>Florida Gator Baseball Club</w:t>
      </w:r>
      <w:r w:rsidRPr="00173889">
        <w:rPr>
          <w:rFonts w:ascii="Times New Roman" w:hAnsi="Times New Roman" w:cs="Times New Roman"/>
          <w:szCs w:val="22"/>
        </w:rPr>
        <w:t xml:space="preserve"> considered a </w:t>
      </w:r>
      <w:r>
        <w:rPr>
          <w:rFonts w:ascii="Times New Roman" w:hAnsi="Times New Roman" w:cs="Times New Roman"/>
          <w:szCs w:val="22"/>
        </w:rPr>
        <w:t>University Sponsored Student Organization</w:t>
      </w:r>
      <w:r w:rsidRPr="00173889">
        <w:rPr>
          <w:rFonts w:ascii="Times New Roman" w:hAnsi="Times New Roman" w:cs="Times New Roman"/>
          <w:szCs w:val="22"/>
        </w:rPr>
        <w:t xml:space="preserve">. As a </w:t>
      </w:r>
      <w:r>
        <w:rPr>
          <w:rFonts w:ascii="Times New Roman" w:hAnsi="Times New Roman" w:cs="Times New Roman"/>
          <w:szCs w:val="22"/>
        </w:rPr>
        <w:t>USSO</w:t>
      </w:r>
      <w:r w:rsidRPr="00173889">
        <w:rPr>
          <w:rFonts w:ascii="Times New Roman" w:hAnsi="Times New Roman" w:cs="Times New Roman"/>
          <w:szCs w:val="22"/>
        </w:rPr>
        <w:t xml:space="preserve">, our organization is </w:t>
      </w:r>
      <w:r>
        <w:rPr>
          <w:rFonts w:ascii="Times New Roman" w:hAnsi="Times New Roman" w:cs="Times New Roman"/>
          <w:szCs w:val="22"/>
        </w:rPr>
        <w:t>an extension of the University and serves one or more aspects of the University’s mission</w:t>
      </w:r>
      <w:r w:rsidRPr="00173889">
        <w:rPr>
          <w:rFonts w:ascii="Times New Roman" w:hAnsi="Times New Roman" w:cs="Times New Roman"/>
          <w:szCs w:val="22"/>
        </w:rPr>
        <w:t>. Through registering with the University, our student group agrees to follow its policies and operate on campus with access and/or eligibility for specific campus benefits.</w:t>
      </w:r>
    </w:p>
    <w:p w14:paraId="6D4FC22D" w14:textId="77777777" w:rsidR="005552B1" w:rsidRPr="004F30AE" w:rsidRDefault="005552B1" w:rsidP="005552B1">
      <w:pPr>
        <w:pStyle w:val="Heading1"/>
        <w:spacing w:after="42"/>
        <w:ind w:left="0" w:firstLine="0"/>
        <w:rPr>
          <w:color w:val="auto"/>
        </w:rPr>
      </w:pPr>
    </w:p>
    <w:p w14:paraId="587893F0" w14:textId="200C6EDF" w:rsidR="00F111A1" w:rsidRPr="004F30AE" w:rsidRDefault="00000000" w:rsidP="005552B1">
      <w:pPr>
        <w:pStyle w:val="Heading1"/>
        <w:spacing w:after="42"/>
        <w:ind w:left="0" w:firstLine="0"/>
        <w:rPr>
          <w:color w:val="auto"/>
        </w:rPr>
      </w:pPr>
      <w:r w:rsidRPr="004F30AE">
        <w:rPr>
          <w:color w:val="auto"/>
        </w:rPr>
        <w:t>ARTICLE II</w:t>
      </w:r>
      <w:r w:rsidR="00173889">
        <w:rPr>
          <w:color w:val="auto"/>
        </w:rPr>
        <w:t>I</w:t>
      </w:r>
      <w:r w:rsidRPr="004F30AE">
        <w:rPr>
          <w:color w:val="auto"/>
        </w:rPr>
        <w:t>.</w:t>
      </w:r>
      <w:r w:rsidRPr="004F30AE">
        <w:rPr>
          <w:color w:val="auto"/>
        </w:rPr>
        <w:t xml:space="preserve">   PURPOSE STATEMENT</w:t>
      </w:r>
    </w:p>
    <w:p w14:paraId="5F1B172F" w14:textId="6F4AAC79" w:rsidR="00C61614" w:rsidRPr="004F30AE" w:rsidRDefault="00C61614">
      <w:pPr>
        <w:pStyle w:val="Heading1"/>
        <w:spacing w:after="40"/>
        <w:ind w:left="10"/>
        <w:rPr>
          <w:b w:val="0"/>
          <w:bCs/>
          <w:color w:val="auto"/>
        </w:rPr>
      </w:pPr>
      <w:r w:rsidRPr="004F30AE">
        <w:rPr>
          <w:b w:val="0"/>
          <w:bCs/>
          <w:color w:val="auto"/>
        </w:rPr>
        <w:t xml:space="preserve">The Florida Gator Baseball Club Team is a competitive collegiate club team who strive for excellence and comradery. We compete with other club baseball teams throughout the year, with the goal of winning the NCBA World Series title in June for both of our teams. The team’s purpose is to create a competitive and inclusive environment that allows players to grow and develop as </w:t>
      </w:r>
      <w:proofErr w:type="gramStart"/>
      <w:r w:rsidRPr="004F30AE">
        <w:rPr>
          <w:b w:val="0"/>
          <w:bCs/>
          <w:color w:val="auto"/>
        </w:rPr>
        <w:t>students</w:t>
      </w:r>
      <w:proofErr w:type="gramEnd"/>
      <w:r w:rsidRPr="004F30AE">
        <w:rPr>
          <w:b w:val="0"/>
          <w:bCs/>
          <w:color w:val="auto"/>
        </w:rPr>
        <w:t xml:space="preserve"> athletes through the game of baseball. </w:t>
      </w:r>
    </w:p>
    <w:p w14:paraId="3B539C3D" w14:textId="77777777" w:rsidR="00C61614" w:rsidRPr="004F30AE" w:rsidRDefault="00C61614">
      <w:pPr>
        <w:pStyle w:val="Heading1"/>
        <w:spacing w:after="40"/>
        <w:ind w:left="10"/>
        <w:rPr>
          <w:color w:val="auto"/>
        </w:rPr>
      </w:pPr>
    </w:p>
    <w:p w14:paraId="673B0596" w14:textId="6FF0D26C" w:rsidR="00F111A1" w:rsidRPr="004F30AE" w:rsidRDefault="00000000">
      <w:pPr>
        <w:pStyle w:val="Heading1"/>
        <w:spacing w:after="40"/>
        <w:ind w:left="10"/>
        <w:rPr>
          <w:color w:val="auto"/>
        </w:rPr>
      </w:pPr>
      <w:r w:rsidRPr="004F30AE">
        <w:rPr>
          <w:color w:val="auto"/>
        </w:rPr>
        <w:t>ARTICLE I</w:t>
      </w:r>
      <w:r w:rsidR="00173889">
        <w:rPr>
          <w:color w:val="auto"/>
        </w:rPr>
        <w:t>V</w:t>
      </w:r>
      <w:r w:rsidRPr="004F30AE">
        <w:rPr>
          <w:color w:val="auto"/>
        </w:rPr>
        <w:t>.   COMPLIANCE STATEMENT</w:t>
      </w:r>
    </w:p>
    <w:p w14:paraId="5E523C42" w14:textId="77777777" w:rsidR="00F111A1" w:rsidRPr="004F30AE" w:rsidRDefault="00000000">
      <w:pPr>
        <w:spacing w:after="294" w:line="270" w:lineRule="auto"/>
        <w:ind w:left="-5" w:hanging="10"/>
        <w:rPr>
          <w:bCs/>
          <w:color w:val="auto"/>
        </w:rPr>
      </w:pPr>
      <w:r w:rsidRPr="004F30AE">
        <w:rPr>
          <w:rFonts w:ascii="Times New Roman" w:eastAsia="Times New Roman" w:hAnsi="Times New Roman" w:cs="Times New Roman"/>
          <w:bCs/>
          <w:color w:val="auto"/>
        </w:rPr>
        <w:t>Upon approval by the Departm</w:t>
      </w:r>
      <w:r w:rsidRPr="004F30AE">
        <w:rPr>
          <w:rFonts w:ascii="Times New Roman" w:eastAsia="Times New Roman" w:hAnsi="Times New Roman" w:cs="Times New Roman"/>
          <w:bCs/>
          <w:color w:val="auto"/>
        </w:rPr>
        <w:t>ent of Student Activities and Involvement, [Florida Gator Baseball Club] shall be a registered student organization at the University of Florida. [Florida Gator Baseball Club] shall comply with all local, state and federal laws, as well as all University o</w:t>
      </w:r>
      <w:r w:rsidRPr="004F30AE">
        <w:rPr>
          <w:rFonts w:ascii="Times New Roman" w:eastAsia="Times New Roman" w:hAnsi="Times New Roman" w:cs="Times New Roman"/>
          <w:bCs/>
          <w:color w:val="auto"/>
        </w:rPr>
        <w:t xml:space="preserve">f Florida regulations, policies, and procedures.  Such compliance includes but is not limited to the University’s regulations related to Non-Discrimination, Sexual Harassment (including sexual misconduct, dating violence, domestic violence, and stalking), </w:t>
      </w:r>
      <w:r w:rsidRPr="004F30AE">
        <w:rPr>
          <w:rFonts w:ascii="Times New Roman" w:eastAsia="Times New Roman" w:hAnsi="Times New Roman" w:cs="Times New Roman"/>
          <w:bCs/>
          <w:color w:val="auto"/>
        </w:rPr>
        <w:t>Hazing, Commercial Activity, and Student Leader Eligibility.</w:t>
      </w:r>
    </w:p>
    <w:p w14:paraId="13DE97FB" w14:textId="0334F8CA" w:rsidR="00F111A1" w:rsidRPr="004F30AE" w:rsidRDefault="00000000" w:rsidP="00031503">
      <w:pPr>
        <w:pStyle w:val="Heading1"/>
        <w:spacing w:after="304"/>
        <w:ind w:left="0" w:firstLine="0"/>
        <w:rPr>
          <w:color w:val="auto"/>
        </w:rPr>
      </w:pPr>
      <w:r w:rsidRPr="004F30AE">
        <w:rPr>
          <w:color w:val="auto"/>
        </w:rPr>
        <w:t xml:space="preserve">ARTICLE </w:t>
      </w:r>
      <w:r w:rsidR="00173889">
        <w:rPr>
          <w:color w:val="auto"/>
        </w:rPr>
        <w:t>V</w:t>
      </w:r>
      <w:r w:rsidRPr="004F30AE">
        <w:rPr>
          <w:color w:val="auto"/>
        </w:rPr>
        <w:t>.   UNIVERSITY REGULATIONS</w:t>
      </w:r>
    </w:p>
    <w:p w14:paraId="60246CCF" w14:textId="77777777" w:rsidR="00F111A1" w:rsidRPr="004F30AE" w:rsidRDefault="00000000">
      <w:pPr>
        <w:spacing w:after="32" w:line="270" w:lineRule="auto"/>
        <w:ind w:left="-5" w:hanging="10"/>
        <w:rPr>
          <w:b/>
          <w:color w:val="auto"/>
          <w:u w:val="single"/>
        </w:rPr>
      </w:pPr>
      <w:r w:rsidRPr="004F30AE">
        <w:rPr>
          <w:rFonts w:ascii="Times New Roman" w:eastAsia="Times New Roman" w:hAnsi="Times New Roman" w:cs="Times New Roman"/>
          <w:b/>
          <w:color w:val="auto"/>
          <w:u w:val="single"/>
        </w:rPr>
        <w:t>Section A. Non-Discrimination</w:t>
      </w:r>
    </w:p>
    <w:p w14:paraId="706F2AD9" w14:textId="7F8C07F9" w:rsidR="00F111A1" w:rsidRPr="004F30AE" w:rsidRDefault="00000000">
      <w:pPr>
        <w:spacing w:after="294" w:line="270" w:lineRule="auto"/>
        <w:ind w:left="-5" w:hanging="10"/>
        <w:rPr>
          <w:bCs/>
          <w:color w:val="auto"/>
        </w:rPr>
      </w:pPr>
      <w:r w:rsidRPr="004F30AE">
        <w:rPr>
          <w:rFonts w:ascii="Times New Roman" w:eastAsia="Times New Roman" w:hAnsi="Times New Roman" w:cs="Times New Roman"/>
          <w:bCs/>
          <w:color w:val="auto"/>
        </w:rPr>
        <w:lastRenderedPageBreak/>
        <w:t xml:space="preserve">Florida Gator Baseball Club agrees that it will not discriminate </w:t>
      </w:r>
      <w:proofErr w:type="gramStart"/>
      <w:r w:rsidRPr="004F30AE">
        <w:rPr>
          <w:rFonts w:ascii="Times New Roman" w:eastAsia="Times New Roman" w:hAnsi="Times New Roman" w:cs="Times New Roman"/>
          <w:bCs/>
          <w:color w:val="auto"/>
        </w:rPr>
        <w:t>on the basis of</w:t>
      </w:r>
      <w:proofErr w:type="gramEnd"/>
      <w:r w:rsidRPr="004F30AE">
        <w:rPr>
          <w:rFonts w:ascii="Times New Roman" w:eastAsia="Times New Roman" w:hAnsi="Times New Roman" w:cs="Times New Roman"/>
          <w:bCs/>
          <w:color w:val="auto"/>
        </w:rPr>
        <w:t xml:space="preserve"> race, creed, color, religion, age, disability, sex, sexual orientation, gender identity and expression, marital status, national origin, political opinions or affiliations, ge</w:t>
      </w:r>
      <w:r w:rsidRPr="004F30AE">
        <w:rPr>
          <w:rFonts w:ascii="Times New Roman" w:eastAsia="Times New Roman" w:hAnsi="Times New Roman" w:cs="Times New Roman"/>
          <w:bCs/>
          <w:color w:val="auto"/>
        </w:rPr>
        <w:t xml:space="preserve">netic information and veteran status as protected under the Vietnam Era Veterans' Readjustment Assistance Act. Discrimination on the basis of the protected classes described in University of Florida Regulation 1.006 (Non-Discrimination/Harassment/Invasion </w:t>
      </w:r>
      <w:r w:rsidRPr="004F30AE">
        <w:rPr>
          <w:rFonts w:ascii="Times New Roman" w:eastAsia="Times New Roman" w:hAnsi="Times New Roman" w:cs="Times New Roman"/>
          <w:bCs/>
          <w:color w:val="auto"/>
        </w:rPr>
        <w:t>of Privacy Policies) is prohibited.</w:t>
      </w:r>
    </w:p>
    <w:p w14:paraId="76FBABFB" w14:textId="77777777" w:rsidR="00031503" w:rsidRPr="004F30AE" w:rsidRDefault="00031503">
      <w:pPr>
        <w:spacing w:after="32" w:line="270" w:lineRule="auto"/>
        <w:ind w:left="-5" w:hanging="10"/>
        <w:rPr>
          <w:rFonts w:ascii="Times New Roman" w:eastAsia="Times New Roman" w:hAnsi="Times New Roman" w:cs="Times New Roman"/>
          <w:b/>
          <w:color w:val="auto"/>
        </w:rPr>
      </w:pPr>
    </w:p>
    <w:p w14:paraId="73CBBC04" w14:textId="5B9179D4" w:rsidR="00F111A1" w:rsidRPr="004F30AE" w:rsidRDefault="00000000">
      <w:pPr>
        <w:spacing w:after="32" w:line="270" w:lineRule="auto"/>
        <w:ind w:left="-5" w:hanging="10"/>
        <w:rPr>
          <w:b/>
          <w:color w:val="auto"/>
          <w:u w:val="single"/>
        </w:rPr>
      </w:pPr>
      <w:r w:rsidRPr="004F30AE">
        <w:rPr>
          <w:rFonts w:ascii="Times New Roman" w:eastAsia="Times New Roman" w:hAnsi="Times New Roman" w:cs="Times New Roman"/>
          <w:b/>
          <w:color w:val="auto"/>
          <w:u w:val="single"/>
        </w:rPr>
        <w:t>Section B. Sexual Harassment</w:t>
      </w:r>
    </w:p>
    <w:p w14:paraId="69F8E8F3" w14:textId="3380B31C" w:rsidR="00F111A1" w:rsidRPr="004F30AE" w:rsidRDefault="00000000">
      <w:pPr>
        <w:spacing w:after="294" w:line="270" w:lineRule="auto"/>
        <w:ind w:left="-5" w:hanging="10"/>
        <w:rPr>
          <w:bCs/>
          <w:color w:val="auto"/>
        </w:rPr>
      </w:pPr>
      <w:r w:rsidRPr="004F30AE">
        <w:rPr>
          <w:rFonts w:ascii="Times New Roman" w:eastAsia="Times New Roman" w:hAnsi="Times New Roman" w:cs="Times New Roman"/>
          <w:bCs/>
          <w:color w:val="auto"/>
        </w:rPr>
        <w:t>Florida Gator Baseball Club agrees that it will not engage in any activity that is unwelcome conduct of sexual nature that creates a hostile environment.  Behaviors that could create a hosti</w:t>
      </w:r>
      <w:r w:rsidRPr="004F30AE">
        <w:rPr>
          <w:rFonts w:ascii="Times New Roman" w:eastAsia="Times New Roman" w:hAnsi="Times New Roman" w:cs="Times New Roman"/>
          <w:bCs/>
          <w:color w:val="auto"/>
        </w:rPr>
        <w:t>le environment include sexual harassment (which could include inappropriate sexual comments), sexual misconduct, dating violence, domestic violence, and stalking and repeated instances of cyber abuse. Sexual harassment as described in University of Florida</w:t>
      </w:r>
      <w:r w:rsidRPr="004F30AE">
        <w:rPr>
          <w:rFonts w:ascii="Times New Roman" w:eastAsia="Times New Roman" w:hAnsi="Times New Roman" w:cs="Times New Roman"/>
          <w:bCs/>
          <w:color w:val="auto"/>
        </w:rPr>
        <w:t xml:space="preserve"> Regulation 1.006 (Non-Discrimination/Harassment/Invasion of Privacy Policy) is prohibited.</w:t>
      </w:r>
    </w:p>
    <w:p w14:paraId="0D0DAA17" w14:textId="77777777" w:rsidR="00F111A1" w:rsidRPr="004F30AE" w:rsidRDefault="00000000">
      <w:pPr>
        <w:spacing w:after="32" w:line="270" w:lineRule="auto"/>
        <w:ind w:left="-5" w:hanging="10"/>
        <w:rPr>
          <w:b/>
          <w:color w:val="auto"/>
          <w:u w:val="single"/>
        </w:rPr>
      </w:pPr>
      <w:r w:rsidRPr="004F30AE">
        <w:rPr>
          <w:rFonts w:ascii="Times New Roman" w:eastAsia="Times New Roman" w:hAnsi="Times New Roman" w:cs="Times New Roman"/>
          <w:b/>
          <w:color w:val="auto"/>
          <w:u w:val="single"/>
        </w:rPr>
        <w:t>Section C. Hazing</w:t>
      </w:r>
    </w:p>
    <w:p w14:paraId="6042F8D7" w14:textId="75437969" w:rsidR="00F111A1" w:rsidRPr="004F30AE" w:rsidRDefault="00000000">
      <w:pPr>
        <w:spacing w:after="294" w:line="270" w:lineRule="auto"/>
        <w:ind w:left="-5" w:hanging="10"/>
        <w:rPr>
          <w:bCs/>
          <w:color w:val="auto"/>
        </w:rPr>
      </w:pPr>
      <w:r w:rsidRPr="004F30AE">
        <w:rPr>
          <w:rFonts w:ascii="Times New Roman" w:eastAsia="Times New Roman" w:hAnsi="Times New Roman" w:cs="Times New Roman"/>
          <w:bCs/>
          <w:color w:val="auto"/>
        </w:rPr>
        <w:t>Florida Gator Baseball Club agrees that it will not initiate, support, or encourage any events or situations that recklessly, by design, or intent</w:t>
      </w:r>
      <w:r w:rsidRPr="004F30AE">
        <w:rPr>
          <w:rFonts w:ascii="Times New Roman" w:eastAsia="Times New Roman" w:hAnsi="Times New Roman" w:cs="Times New Roman"/>
          <w:bCs/>
          <w:color w:val="auto"/>
        </w:rPr>
        <w:t>ionally endanger the mental or physical health or safety of a student for any purpose including but not limited to initiation or admission into or affiliation with any student group or organization. Hazing as defined in the University of Florida Regulation</w:t>
      </w:r>
      <w:r w:rsidRPr="004F30AE">
        <w:rPr>
          <w:rFonts w:ascii="Times New Roman" w:eastAsia="Times New Roman" w:hAnsi="Times New Roman" w:cs="Times New Roman"/>
          <w:bCs/>
          <w:color w:val="auto"/>
        </w:rPr>
        <w:t xml:space="preserve"> 1.0081 (Prohibition of Hazing; Procedures and Penalties) and 4.040 (Student Honor Code and Student Conduct Code) is prohibited. If found responsible for hazing, sanctions may be imposed against the organization, its leaders and/or members.</w:t>
      </w:r>
    </w:p>
    <w:p w14:paraId="04512AB3" w14:textId="77777777" w:rsidR="00F111A1" w:rsidRPr="004F30AE" w:rsidRDefault="00000000">
      <w:pPr>
        <w:spacing w:after="5" w:line="270" w:lineRule="auto"/>
        <w:ind w:left="-5" w:hanging="10"/>
        <w:rPr>
          <w:b/>
          <w:color w:val="auto"/>
          <w:u w:val="single"/>
        </w:rPr>
      </w:pPr>
      <w:r w:rsidRPr="004F30AE">
        <w:rPr>
          <w:rFonts w:ascii="Times New Roman" w:eastAsia="Times New Roman" w:hAnsi="Times New Roman" w:cs="Times New Roman"/>
          <w:b/>
          <w:color w:val="auto"/>
          <w:u w:val="single"/>
        </w:rPr>
        <w:t>Section D. Resp</w:t>
      </w:r>
      <w:r w:rsidRPr="004F30AE">
        <w:rPr>
          <w:rFonts w:ascii="Times New Roman" w:eastAsia="Times New Roman" w:hAnsi="Times New Roman" w:cs="Times New Roman"/>
          <w:b/>
          <w:color w:val="auto"/>
          <w:u w:val="single"/>
        </w:rPr>
        <w:t>onsibility to Report</w:t>
      </w:r>
    </w:p>
    <w:p w14:paraId="5BC439F3" w14:textId="54F13645" w:rsidR="00A76A75" w:rsidRPr="004F30AE" w:rsidRDefault="00000000" w:rsidP="00A76A75">
      <w:pPr>
        <w:spacing w:after="584" w:line="270" w:lineRule="auto"/>
        <w:ind w:left="-5" w:hanging="10"/>
        <w:rPr>
          <w:rFonts w:ascii="Times New Roman" w:eastAsia="Times New Roman" w:hAnsi="Times New Roman" w:cs="Times New Roman"/>
          <w:bCs/>
          <w:color w:val="auto"/>
        </w:rPr>
      </w:pPr>
      <w:r w:rsidRPr="004F30AE">
        <w:rPr>
          <w:rFonts w:ascii="Times New Roman" w:eastAsia="Times New Roman" w:hAnsi="Times New Roman" w:cs="Times New Roman"/>
          <w:bCs/>
          <w:color w:val="auto"/>
        </w:rPr>
        <w:t>The University of Florida identifies Responsible Employees and Campus Security Authorities to support the health, safety, and wellbeing of campus. If Florida Gator Baseball Club becomes aware of any such conduct described in this artic</w:t>
      </w:r>
      <w:r w:rsidRPr="004F30AE">
        <w:rPr>
          <w:rFonts w:ascii="Times New Roman" w:eastAsia="Times New Roman" w:hAnsi="Times New Roman" w:cs="Times New Roman"/>
          <w:bCs/>
          <w:color w:val="auto"/>
        </w:rPr>
        <w:t>le, they are encouraged to report it immediately to staff in Student Activities and Involvement, the Director of Student Conduct and Conflict Resolution, the University’s Title IX Coordinator, or to their Student Organization Advisor, who are identified as</w:t>
      </w:r>
      <w:r w:rsidRPr="004F30AE">
        <w:rPr>
          <w:rFonts w:ascii="Times New Roman" w:eastAsia="Times New Roman" w:hAnsi="Times New Roman" w:cs="Times New Roman"/>
          <w:bCs/>
          <w:color w:val="auto"/>
        </w:rPr>
        <w:t xml:space="preserve"> mandated reporters.</w:t>
      </w:r>
    </w:p>
    <w:p w14:paraId="44BBE89B" w14:textId="1997BBC3" w:rsidR="00A76A75" w:rsidRDefault="00A76A75" w:rsidP="00A76A75">
      <w:pPr>
        <w:spacing w:after="584" w:line="270" w:lineRule="auto"/>
        <w:ind w:left="-5" w:hanging="10"/>
        <w:rPr>
          <w:rFonts w:ascii="Times New Roman" w:eastAsia="Times New Roman" w:hAnsi="Times New Roman" w:cs="Times New Roman"/>
          <w:bCs/>
          <w:color w:val="auto"/>
        </w:rPr>
      </w:pPr>
      <w:r w:rsidRPr="004F30AE">
        <w:rPr>
          <w:rFonts w:ascii="Times New Roman" w:eastAsia="Times New Roman" w:hAnsi="Times New Roman" w:cs="Times New Roman"/>
          <w:bCs/>
          <w:color w:val="auto"/>
          <w:u w:val="single"/>
        </w:rPr>
        <w:t>Section E. Officer Eligibility</w:t>
      </w:r>
      <w:r w:rsidRPr="004F30AE">
        <w:rPr>
          <w:rFonts w:ascii="Times New Roman" w:eastAsia="Times New Roman" w:hAnsi="Times New Roman" w:cs="Times New Roman"/>
          <w:bCs/>
          <w:color w:val="auto"/>
        </w:rPr>
        <w:t xml:space="preserve"> </w:t>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r>
      <w:r w:rsidRPr="004F30AE">
        <w:rPr>
          <w:rFonts w:ascii="Times New Roman" w:eastAsia="Times New Roman" w:hAnsi="Times New Roman" w:cs="Times New Roman"/>
          <w:bCs/>
          <w:color w:val="auto"/>
        </w:rPr>
        <w:tab/>
        <w:t>Florida Gator Baseball Club understands, acknowledges, and agrees to uphold and abide by the specific minimal requirements regarding officer eligibility as defined in the Registered Student Organization Classification and Officer Eligibility Policy.</w:t>
      </w:r>
      <w:r w:rsidR="00277041" w:rsidRPr="004F30AE">
        <w:rPr>
          <w:rFonts w:ascii="Times New Roman" w:eastAsia="Times New Roman" w:hAnsi="Times New Roman" w:cs="Times New Roman"/>
          <w:bCs/>
          <w:color w:val="auto"/>
        </w:rPr>
        <w:t xml:space="preserve"> </w:t>
      </w:r>
    </w:p>
    <w:p w14:paraId="5684F881" w14:textId="77777777" w:rsidR="005468A9" w:rsidRDefault="005468A9" w:rsidP="005468A9">
      <w:pPr>
        <w:spacing w:after="584" w:line="270" w:lineRule="auto"/>
        <w:ind w:left="-5" w:hanging="10"/>
        <w:rPr>
          <w:rFonts w:ascii="Times New Roman" w:eastAsia="Times New Roman" w:hAnsi="Times New Roman" w:cs="Times New Roman"/>
          <w:b/>
          <w:bCs/>
          <w:color w:val="auto"/>
          <w:u w:val="single"/>
        </w:rPr>
      </w:pPr>
    </w:p>
    <w:p w14:paraId="61A930D7" w14:textId="77777777" w:rsidR="005468A9" w:rsidRDefault="005468A9" w:rsidP="005468A9">
      <w:pPr>
        <w:spacing w:after="584" w:line="270" w:lineRule="auto"/>
        <w:ind w:left="-5" w:hanging="10"/>
        <w:rPr>
          <w:rFonts w:ascii="Times New Roman" w:eastAsia="Times New Roman" w:hAnsi="Times New Roman" w:cs="Times New Roman"/>
          <w:b/>
          <w:bCs/>
          <w:color w:val="auto"/>
          <w:u w:val="single"/>
        </w:rPr>
      </w:pPr>
    </w:p>
    <w:p w14:paraId="28CF9131" w14:textId="463E5E01" w:rsidR="005468A9" w:rsidRPr="005468A9" w:rsidRDefault="005468A9" w:rsidP="005468A9">
      <w:pPr>
        <w:spacing w:after="584" w:line="270" w:lineRule="auto"/>
        <w:ind w:left="-5" w:hanging="10"/>
        <w:rPr>
          <w:rFonts w:ascii="Times New Roman" w:eastAsia="Times New Roman" w:hAnsi="Times New Roman" w:cs="Times New Roman"/>
          <w:b/>
          <w:bCs/>
          <w:color w:val="auto"/>
        </w:rPr>
      </w:pPr>
      <w:r w:rsidRPr="005468A9">
        <w:rPr>
          <w:rFonts w:ascii="Times New Roman" w:eastAsia="Times New Roman" w:hAnsi="Times New Roman" w:cs="Times New Roman"/>
          <w:b/>
          <w:bCs/>
          <w:color w:val="auto"/>
        </w:rPr>
        <w:lastRenderedPageBreak/>
        <w:t>ARTICLE V.   MEMBERSHIP</w:t>
      </w:r>
    </w:p>
    <w:p w14:paraId="25841769" w14:textId="77777777" w:rsidR="005468A9" w:rsidRDefault="005468A9" w:rsidP="005468A9">
      <w:pPr>
        <w:spacing w:after="584" w:line="270" w:lineRule="auto"/>
        <w:ind w:left="-5" w:hanging="10"/>
        <w:rPr>
          <w:rFonts w:ascii="Times New Roman" w:eastAsia="Times New Roman" w:hAnsi="Times New Roman" w:cs="Times New Roman"/>
          <w:bCs/>
          <w:color w:val="auto"/>
        </w:rPr>
      </w:pPr>
      <w:r w:rsidRPr="005468A9">
        <w:rPr>
          <w:rFonts w:ascii="Times New Roman" w:eastAsia="Times New Roman" w:hAnsi="Times New Roman" w:cs="Times New Roman"/>
          <w:bCs/>
          <w:color w:val="auto"/>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32E89942" w14:textId="77777777" w:rsidR="005468A9" w:rsidRDefault="006D473D" w:rsidP="005468A9">
      <w:pPr>
        <w:spacing w:after="584" w:line="270" w:lineRule="auto"/>
        <w:ind w:left="-5" w:hanging="10"/>
        <w:rPr>
          <w:rFonts w:ascii="Times New Roman" w:eastAsia="Times New Roman" w:hAnsi="Times New Roman" w:cs="Times New Roman"/>
          <w:bCs/>
          <w:color w:val="auto"/>
        </w:rPr>
      </w:pPr>
      <w:r w:rsidRPr="004F30AE">
        <w:rPr>
          <w:rFonts w:ascii="Times New Roman" w:eastAsia="Times New Roman" w:hAnsi="Times New Roman" w:cs="Times New Roman"/>
          <w:b/>
          <w:color w:val="auto"/>
        </w:rPr>
        <w:t xml:space="preserve">ARTICLE </w:t>
      </w:r>
      <w:r>
        <w:rPr>
          <w:rFonts w:ascii="Times New Roman" w:eastAsia="Times New Roman" w:hAnsi="Times New Roman" w:cs="Times New Roman"/>
          <w:b/>
          <w:color w:val="auto"/>
        </w:rPr>
        <w:t>VI.</w:t>
      </w:r>
      <w:r>
        <w:rPr>
          <w:rFonts w:ascii="Times New Roman" w:eastAsia="Times New Roman" w:hAnsi="Times New Roman" w:cs="Times New Roman"/>
          <w:b/>
          <w:color w:val="auto"/>
        </w:rPr>
        <w:tab/>
      </w:r>
      <w:r w:rsidRPr="004F30AE">
        <w:rPr>
          <w:rFonts w:ascii="Times New Roman" w:eastAsia="Times New Roman" w:hAnsi="Times New Roman" w:cs="Times New Roman"/>
          <w:b/>
          <w:color w:val="auto"/>
        </w:rPr>
        <w:t>BYLAWS FOR Florida Gator Baseball Club</w:t>
      </w:r>
    </w:p>
    <w:p w14:paraId="5BC4149E" w14:textId="53139FDC" w:rsidR="006D473D" w:rsidRPr="005468A9" w:rsidRDefault="006D473D" w:rsidP="005468A9">
      <w:pPr>
        <w:spacing w:after="584" w:line="270" w:lineRule="auto"/>
        <w:ind w:left="-5" w:hanging="10"/>
        <w:rPr>
          <w:rFonts w:ascii="Times New Roman" w:eastAsia="Times New Roman" w:hAnsi="Times New Roman" w:cs="Times New Roman"/>
          <w:bCs/>
          <w:color w:val="auto"/>
        </w:rPr>
      </w:pPr>
      <w:r w:rsidRPr="004F30AE">
        <w:rPr>
          <w:rFonts w:ascii="Times New Roman" w:eastAsia="Times New Roman" w:hAnsi="Times New Roman" w:cs="Times New Roman"/>
          <w:bCs/>
          <w:color w:val="auto"/>
        </w:rPr>
        <w:t>Florida Gator Baseball Club may elect to maintain separate bylaws and guiding document(s) to outline the day-to-day operations of the organization and to clarify policies and procedures otherwise not included within the constitution. If so, Florida Gator Baseball Club agrees its bylaws and any amendments or changes to its guiding documents will be consistent with and not take precedence over local, state and federal laws, the University of Florida’s regulations, policies and procedures, and SAI constitution requirements. Florida Gator Baseball Club also agrees to provide University of Florida student, faculty, or staff all unaltered bylaws and guiding documents, and/or clarify its procedures upon request.</w:t>
      </w:r>
    </w:p>
    <w:p w14:paraId="4C32F9C5" w14:textId="77777777" w:rsidR="006D473D" w:rsidRPr="006D473D" w:rsidRDefault="006D473D" w:rsidP="006D473D">
      <w:pPr>
        <w:spacing w:after="294" w:line="270" w:lineRule="auto"/>
        <w:ind w:left="-5" w:right="83" w:hanging="10"/>
        <w:rPr>
          <w:rFonts w:ascii="Times New Roman" w:eastAsia="Times New Roman" w:hAnsi="Times New Roman" w:cs="Times New Roman"/>
          <w:bCs/>
          <w:color w:val="auto"/>
        </w:rPr>
      </w:pPr>
    </w:p>
    <w:p w14:paraId="3FCDDEDA" w14:textId="204C46C1" w:rsidR="00F111A1" w:rsidRPr="004F30AE" w:rsidRDefault="00000000">
      <w:pPr>
        <w:pStyle w:val="Heading1"/>
        <w:tabs>
          <w:tab w:val="center" w:pos="2472"/>
          <w:tab w:val="center" w:pos="5551"/>
        </w:tabs>
        <w:spacing w:after="52" w:line="259" w:lineRule="auto"/>
        <w:ind w:left="0" w:firstLine="0"/>
        <w:rPr>
          <w:color w:val="auto"/>
        </w:rPr>
      </w:pPr>
      <w:r w:rsidRPr="004F30AE">
        <w:rPr>
          <w:color w:val="auto"/>
        </w:rPr>
        <w:t>ARTICLE VI</w:t>
      </w:r>
      <w:r w:rsidR="006D473D">
        <w:rPr>
          <w:color w:val="auto"/>
        </w:rPr>
        <w:t>I</w:t>
      </w:r>
      <w:r w:rsidRPr="004F30AE">
        <w:rPr>
          <w:color w:val="auto"/>
        </w:rPr>
        <w:t>.</w:t>
      </w:r>
      <w:r w:rsidR="004F30AE">
        <w:rPr>
          <w:color w:val="auto"/>
        </w:rPr>
        <w:t xml:space="preserve"> </w:t>
      </w:r>
      <w:r w:rsidRPr="004F30AE">
        <w:rPr>
          <w:color w:val="auto"/>
        </w:rPr>
        <w:tab/>
        <w:t>STUDENT ORGANIZATION ADVISOR</w:t>
      </w:r>
    </w:p>
    <w:p w14:paraId="2319809B" w14:textId="5148AD6A" w:rsidR="00917EF6" w:rsidRPr="004F30AE" w:rsidRDefault="00000000" w:rsidP="00277041">
      <w:pPr>
        <w:spacing w:after="294" w:line="270" w:lineRule="auto"/>
        <w:ind w:left="-5" w:hanging="10"/>
        <w:rPr>
          <w:rFonts w:ascii="Times New Roman" w:eastAsia="Times New Roman" w:hAnsi="Times New Roman" w:cs="Times New Roman"/>
          <w:bCs/>
          <w:color w:val="auto"/>
        </w:rPr>
      </w:pPr>
      <w:r w:rsidRPr="004F30AE">
        <w:rPr>
          <w:rFonts w:ascii="Times New Roman" w:eastAsia="Times New Roman" w:hAnsi="Times New Roman" w:cs="Times New Roman"/>
          <w:bCs/>
          <w:color w:val="auto"/>
        </w:rPr>
        <w:t xml:space="preserve">The advisor and </w:t>
      </w:r>
      <w:r w:rsidR="00277041" w:rsidRPr="004F30AE">
        <w:rPr>
          <w:rFonts w:ascii="Times New Roman" w:eastAsia="Times New Roman" w:hAnsi="Times New Roman" w:cs="Times New Roman"/>
          <w:bCs/>
          <w:i/>
          <w:color w:val="auto"/>
        </w:rPr>
        <w:t>UF Recsports</w:t>
      </w:r>
      <w:r w:rsidRPr="004F30AE">
        <w:rPr>
          <w:rFonts w:ascii="Times New Roman" w:eastAsia="Times New Roman" w:hAnsi="Times New Roman" w:cs="Times New Roman"/>
          <w:bCs/>
          <w:i/>
          <w:color w:val="auto"/>
        </w:rPr>
        <w:t xml:space="preserve"> </w:t>
      </w:r>
      <w:r w:rsidRPr="004F30AE">
        <w:rPr>
          <w:rFonts w:ascii="Times New Roman" w:eastAsia="Times New Roman" w:hAnsi="Times New Roman" w:cs="Times New Roman"/>
          <w:bCs/>
          <w:color w:val="auto"/>
        </w:rPr>
        <w:t xml:space="preserve">holds the responsibility to oversee the day-to-day functions and operations of Florida Gator Baseball Club, including the management of its finances, the selection of its members, and ensuring the organization adheres to </w:t>
      </w:r>
      <w:proofErr w:type="gramStart"/>
      <w:r w:rsidRPr="004F30AE">
        <w:rPr>
          <w:rFonts w:ascii="Times New Roman" w:eastAsia="Times New Roman" w:hAnsi="Times New Roman" w:cs="Times New Roman"/>
          <w:bCs/>
          <w:color w:val="auto"/>
        </w:rPr>
        <w:t>University</w:t>
      </w:r>
      <w:proofErr w:type="gramEnd"/>
      <w:r w:rsidRPr="004F30AE">
        <w:rPr>
          <w:rFonts w:ascii="Times New Roman" w:eastAsia="Times New Roman" w:hAnsi="Times New Roman" w:cs="Times New Roman"/>
          <w:bCs/>
          <w:color w:val="auto"/>
        </w:rPr>
        <w:t xml:space="preserve"> and department policies.</w:t>
      </w:r>
    </w:p>
    <w:p w14:paraId="610BD21E" w14:textId="77777777" w:rsidR="00F111A1" w:rsidRPr="004F30AE" w:rsidRDefault="00000000">
      <w:pPr>
        <w:spacing w:after="37" w:line="268" w:lineRule="auto"/>
        <w:ind w:left="10" w:hanging="10"/>
        <w:rPr>
          <w:color w:val="auto"/>
        </w:rPr>
      </w:pPr>
      <w:r w:rsidRPr="004F30AE">
        <w:rPr>
          <w:rFonts w:ascii="Times New Roman" w:eastAsia="Times New Roman" w:hAnsi="Times New Roman" w:cs="Times New Roman"/>
          <w:color w:val="auto"/>
          <w:sz w:val="24"/>
        </w:rPr>
        <w:t>RecSports Liaison:</w:t>
      </w:r>
    </w:p>
    <w:p w14:paraId="6DF3A96E" w14:textId="33A22D9D" w:rsidR="00917EF6" w:rsidRPr="004F30AE" w:rsidRDefault="00000000" w:rsidP="00917EF6">
      <w:pPr>
        <w:pStyle w:val="ListParagraph"/>
        <w:numPr>
          <w:ilvl w:val="0"/>
          <w:numId w:val="6"/>
        </w:numPr>
        <w:tabs>
          <w:tab w:val="center" w:pos="760"/>
          <w:tab w:val="center" w:pos="2707"/>
        </w:tabs>
        <w:spacing w:after="37" w:line="268" w:lineRule="auto"/>
        <w:rPr>
          <w:rFonts w:ascii="Times New Roman" w:eastAsia="Times New Roman" w:hAnsi="Times New Roman" w:cs="Times New Roman"/>
          <w:color w:val="auto"/>
          <w:sz w:val="24"/>
        </w:rPr>
      </w:pPr>
      <w:r w:rsidRPr="004F30AE">
        <w:rPr>
          <w:rFonts w:ascii="Times New Roman" w:eastAsia="Times New Roman" w:hAnsi="Times New Roman" w:cs="Times New Roman"/>
          <w:color w:val="auto"/>
          <w:sz w:val="24"/>
          <w:u w:val="single"/>
        </w:rPr>
        <w:t>Duties &amp; Responsibilities</w:t>
      </w:r>
      <w:r w:rsidR="00917EF6" w:rsidRPr="004F30AE">
        <w:rPr>
          <w:rFonts w:ascii="Times New Roman" w:eastAsia="Times New Roman" w:hAnsi="Times New Roman" w:cs="Times New Roman"/>
          <w:color w:val="auto"/>
          <w:sz w:val="24"/>
        </w:rPr>
        <w:t xml:space="preserve">: </w:t>
      </w:r>
      <w:r w:rsidRPr="004F30AE">
        <w:rPr>
          <w:rFonts w:ascii="Times New Roman" w:eastAsia="Times New Roman" w:hAnsi="Times New Roman" w:cs="Times New Roman"/>
          <w:color w:val="auto"/>
          <w:sz w:val="24"/>
        </w:rPr>
        <w:t>Sport Club Liaisons are responsible for advising the club on</w:t>
      </w:r>
      <w:r w:rsidR="00917EF6" w:rsidRPr="004F30AE">
        <w:rPr>
          <w:rFonts w:ascii="Times New Roman" w:eastAsia="Times New Roman" w:hAnsi="Times New Roman" w:cs="Times New Roman"/>
          <w:color w:val="auto"/>
          <w:sz w:val="24"/>
        </w:rPr>
        <w:t xml:space="preserve"> </w:t>
      </w:r>
    </w:p>
    <w:p w14:paraId="1DDDBE13" w14:textId="652FC925" w:rsidR="00F111A1" w:rsidRPr="004F30AE" w:rsidRDefault="00917EF6" w:rsidP="00917EF6">
      <w:pPr>
        <w:tabs>
          <w:tab w:val="center" w:pos="760"/>
          <w:tab w:val="center" w:pos="2707"/>
        </w:tabs>
        <w:spacing w:after="37" w:line="268" w:lineRule="auto"/>
        <w:ind w:left="720"/>
        <w:rPr>
          <w:color w:val="auto"/>
        </w:rPr>
      </w:pPr>
      <w:r w:rsidRPr="004F30AE">
        <w:rPr>
          <w:rFonts w:ascii="Times New Roman" w:eastAsia="Times New Roman" w:hAnsi="Times New Roman" w:cs="Times New Roman"/>
          <w:color w:val="auto"/>
          <w:sz w:val="24"/>
        </w:rPr>
        <w:tab/>
      </w:r>
      <w:r w:rsidRPr="004F30AE">
        <w:rPr>
          <w:rFonts w:ascii="Times New Roman" w:eastAsia="Times New Roman" w:hAnsi="Times New Roman" w:cs="Times New Roman"/>
          <w:color w:val="auto"/>
          <w:sz w:val="24"/>
        </w:rPr>
        <w:tab/>
        <w:t>operations, finance, event planning, risk management, etc. Liaisons will meet with Club leadership once per month at minimum and can meet more regularly at the Club’s request.</w:t>
      </w:r>
    </w:p>
    <w:p w14:paraId="2D5BB1B3" w14:textId="45FCA45C" w:rsidR="00F111A1" w:rsidRPr="004F30AE" w:rsidRDefault="00000000" w:rsidP="00917EF6">
      <w:pPr>
        <w:pStyle w:val="ListParagraph"/>
        <w:numPr>
          <w:ilvl w:val="0"/>
          <w:numId w:val="6"/>
        </w:numPr>
        <w:tabs>
          <w:tab w:val="center" w:pos="760"/>
          <w:tab w:val="center" w:pos="2323"/>
        </w:tabs>
        <w:spacing w:after="37" w:line="268" w:lineRule="auto"/>
        <w:rPr>
          <w:color w:val="auto"/>
        </w:rPr>
      </w:pPr>
      <w:r w:rsidRPr="004F30AE">
        <w:rPr>
          <w:rFonts w:ascii="Times New Roman" w:eastAsia="Times New Roman" w:hAnsi="Times New Roman" w:cs="Times New Roman"/>
          <w:color w:val="auto"/>
          <w:sz w:val="24"/>
          <w:u w:val="single"/>
        </w:rPr>
        <w:t>Selection Method:</w:t>
      </w:r>
      <w:r w:rsidR="00917EF6" w:rsidRPr="004F30AE">
        <w:rPr>
          <w:rFonts w:ascii="Times New Roman" w:eastAsia="Times New Roman" w:hAnsi="Times New Roman" w:cs="Times New Roman"/>
          <w:color w:val="auto"/>
          <w:sz w:val="24"/>
          <w:u w:val="single"/>
        </w:rPr>
        <w:t xml:space="preserve"> </w:t>
      </w:r>
      <w:r w:rsidRPr="004F30AE">
        <w:rPr>
          <w:rFonts w:ascii="Times New Roman" w:eastAsia="Times New Roman" w:hAnsi="Times New Roman" w:cs="Times New Roman"/>
          <w:color w:val="auto"/>
          <w:sz w:val="24"/>
        </w:rPr>
        <w:t xml:space="preserve">Sport Programs Professional Staff will assign the club their Liaison for </w:t>
      </w:r>
      <w:r w:rsidR="00917EF6" w:rsidRPr="004F30AE">
        <w:rPr>
          <w:rFonts w:ascii="Times New Roman" w:eastAsia="Times New Roman" w:hAnsi="Times New Roman" w:cs="Times New Roman"/>
          <w:color w:val="auto"/>
          <w:sz w:val="24"/>
        </w:rPr>
        <w:t>the Academic</w:t>
      </w:r>
      <w:r w:rsidRPr="004F30AE">
        <w:rPr>
          <w:rFonts w:ascii="Times New Roman" w:eastAsia="Times New Roman" w:hAnsi="Times New Roman" w:cs="Times New Roman"/>
          <w:color w:val="auto"/>
          <w:sz w:val="24"/>
        </w:rPr>
        <w:t xml:space="preserve"> Year. If the liaison is no longer able to perform their duties, a new one will be assigned.</w:t>
      </w:r>
    </w:p>
    <w:p w14:paraId="31BCE4BD" w14:textId="370DD525" w:rsidR="00F111A1" w:rsidRPr="004F30AE" w:rsidRDefault="00000000" w:rsidP="00917EF6">
      <w:pPr>
        <w:pStyle w:val="ListParagraph"/>
        <w:numPr>
          <w:ilvl w:val="0"/>
          <w:numId w:val="6"/>
        </w:numPr>
        <w:spacing w:after="84" w:line="268" w:lineRule="auto"/>
        <w:ind w:right="1118"/>
        <w:rPr>
          <w:color w:val="auto"/>
        </w:rPr>
      </w:pPr>
      <w:r w:rsidRPr="004F30AE">
        <w:rPr>
          <w:rFonts w:ascii="Times New Roman" w:eastAsia="Times New Roman" w:hAnsi="Times New Roman" w:cs="Times New Roman"/>
          <w:color w:val="auto"/>
          <w:sz w:val="24"/>
          <w:u w:val="single"/>
        </w:rPr>
        <w:t>Term:</w:t>
      </w:r>
      <w:r w:rsidRPr="004F30AE">
        <w:rPr>
          <w:rFonts w:ascii="Times New Roman" w:eastAsia="Times New Roman" w:hAnsi="Times New Roman" w:cs="Times New Roman"/>
          <w:color w:val="auto"/>
          <w:sz w:val="24"/>
        </w:rPr>
        <w:t xml:space="preserve"> The Academic Year in question, spanning from July 1</w:t>
      </w:r>
      <w:r w:rsidRPr="004F30AE">
        <w:rPr>
          <w:rFonts w:ascii="Times New Roman" w:eastAsia="Times New Roman" w:hAnsi="Times New Roman" w:cs="Times New Roman"/>
          <w:color w:val="auto"/>
          <w:vertAlign w:val="superscript"/>
        </w:rPr>
        <w:t xml:space="preserve">st </w:t>
      </w:r>
      <w:r w:rsidRPr="004F30AE">
        <w:rPr>
          <w:rFonts w:ascii="Times New Roman" w:eastAsia="Times New Roman" w:hAnsi="Times New Roman" w:cs="Times New Roman"/>
          <w:color w:val="auto"/>
          <w:sz w:val="24"/>
        </w:rPr>
        <w:t>to June 30</w:t>
      </w:r>
      <w:r w:rsidRPr="004F30AE">
        <w:rPr>
          <w:rFonts w:ascii="Times New Roman" w:eastAsia="Times New Roman" w:hAnsi="Times New Roman" w:cs="Times New Roman"/>
          <w:color w:val="auto"/>
          <w:vertAlign w:val="superscript"/>
        </w:rPr>
        <w:t>th</w:t>
      </w:r>
      <w:r w:rsidR="00917EF6" w:rsidRPr="004F30AE">
        <w:rPr>
          <w:rFonts w:ascii="Times New Roman" w:eastAsia="Times New Roman" w:hAnsi="Times New Roman" w:cs="Times New Roman"/>
          <w:color w:val="auto"/>
        </w:rPr>
        <w:t xml:space="preserve"> of the following year</w:t>
      </w:r>
      <w:r w:rsidRPr="004F30AE">
        <w:rPr>
          <w:rFonts w:ascii="Times New Roman" w:eastAsia="Times New Roman" w:hAnsi="Times New Roman" w:cs="Times New Roman"/>
          <w:color w:val="auto"/>
          <w:sz w:val="24"/>
        </w:rPr>
        <w:t>.</w:t>
      </w:r>
    </w:p>
    <w:p w14:paraId="369FEFCB" w14:textId="064C0B3F" w:rsidR="00F111A1" w:rsidRPr="004F30AE" w:rsidRDefault="00000000" w:rsidP="00917EF6">
      <w:pPr>
        <w:pStyle w:val="ListParagraph"/>
        <w:numPr>
          <w:ilvl w:val="0"/>
          <w:numId w:val="6"/>
        </w:numPr>
        <w:spacing w:after="569" w:line="268" w:lineRule="auto"/>
        <w:ind w:right="792"/>
        <w:rPr>
          <w:color w:val="auto"/>
        </w:rPr>
      </w:pPr>
      <w:r w:rsidRPr="004F30AE">
        <w:rPr>
          <w:rFonts w:ascii="Times New Roman" w:eastAsia="Times New Roman" w:hAnsi="Times New Roman" w:cs="Times New Roman"/>
          <w:color w:val="auto"/>
          <w:sz w:val="24"/>
          <w:u w:val="single"/>
        </w:rPr>
        <w:t>Process of replacing the organization’s student organization advisor:</w:t>
      </w:r>
      <w:r w:rsidRPr="004F30AE">
        <w:rPr>
          <w:rFonts w:ascii="Times New Roman" w:eastAsia="Times New Roman" w:hAnsi="Times New Roman" w:cs="Times New Roman"/>
          <w:color w:val="auto"/>
          <w:sz w:val="24"/>
        </w:rPr>
        <w:t xml:space="preserve"> If a club wishes to replace their advisor, they must reach out to </w:t>
      </w:r>
      <w:r w:rsidR="001F2CEA" w:rsidRPr="004F30AE">
        <w:rPr>
          <w:rFonts w:ascii="Times New Roman" w:eastAsia="Times New Roman" w:hAnsi="Times New Roman" w:cs="Times New Roman"/>
          <w:color w:val="auto"/>
          <w:sz w:val="24"/>
        </w:rPr>
        <w:t xml:space="preserve">the </w:t>
      </w:r>
      <w:r w:rsidRPr="004F30AE">
        <w:rPr>
          <w:rFonts w:ascii="Times New Roman" w:eastAsia="Times New Roman" w:hAnsi="Times New Roman" w:cs="Times New Roman"/>
          <w:color w:val="auto"/>
          <w:sz w:val="24"/>
        </w:rPr>
        <w:t xml:space="preserve">Sport Programs Associate </w:t>
      </w:r>
      <w:r w:rsidRPr="004F30AE">
        <w:rPr>
          <w:rFonts w:ascii="Times New Roman" w:eastAsia="Times New Roman" w:hAnsi="Times New Roman" w:cs="Times New Roman"/>
          <w:color w:val="auto"/>
          <w:sz w:val="24"/>
        </w:rPr>
        <w:t>Director providing a detailed explanation for requesting the replacement.</w:t>
      </w:r>
    </w:p>
    <w:p w14:paraId="30BEFD03" w14:textId="011915CB" w:rsidR="00F111A1" w:rsidRPr="004F30AE" w:rsidRDefault="00000000" w:rsidP="00720F2A">
      <w:pPr>
        <w:pStyle w:val="Heading1"/>
        <w:ind w:left="0" w:firstLine="0"/>
        <w:rPr>
          <w:color w:val="auto"/>
        </w:rPr>
      </w:pPr>
      <w:r w:rsidRPr="004F30AE">
        <w:rPr>
          <w:color w:val="auto"/>
        </w:rPr>
        <w:lastRenderedPageBreak/>
        <w:t xml:space="preserve">ARTICLE </w:t>
      </w:r>
      <w:r w:rsidR="005468A9">
        <w:rPr>
          <w:color w:val="auto"/>
        </w:rPr>
        <w:t>VIII</w:t>
      </w:r>
      <w:r w:rsidRPr="004F30AE">
        <w:rPr>
          <w:color w:val="auto"/>
        </w:rPr>
        <w:t>.   OFFICERS</w:t>
      </w:r>
    </w:p>
    <w:p w14:paraId="5107B875" w14:textId="46D26CEE" w:rsidR="00C63C5F" w:rsidRPr="004F30AE" w:rsidRDefault="00C63C5F">
      <w:pPr>
        <w:spacing w:after="294" w:line="271" w:lineRule="auto"/>
        <w:ind w:left="-5" w:right="32" w:hanging="10"/>
        <w:rPr>
          <w:rFonts w:ascii="Times New Roman" w:eastAsia="Times New Roman" w:hAnsi="Times New Roman" w:cs="Times New Roman"/>
          <w:b/>
          <w:color w:val="auto"/>
          <w:u w:val="single"/>
        </w:rPr>
      </w:pPr>
      <w:r w:rsidRPr="004F30AE">
        <w:rPr>
          <w:rFonts w:ascii="Times New Roman" w:eastAsia="Times New Roman" w:hAnsi="Times New Roman" w:cs="Times New Roman"/>
          <w:b/>
          <w:color w:val="auto"/>
          <w:u w:val="single"/>
        </w:rPr>
        <w:t xml:space="preserve">Section A: </w:t>
      </w:r>
      <w:r w:rsidR="00300113" w:rsidRPr="004F30AE">
        <w:rPr>
          <w:rFonts w:ascii="Times New Roman" w:eastAsia="Times New Roman" w:hAnsi="Times New Roman" w:cs="Times New Roman"/>
          <w:b/>
          <w:color w:val="auto"/>
          <w:u w:val="single"/>
        </w:rPr>
        <w:t>Officer Roles</w:t>
      </w:r>
    </w:p>
    <w:p w14:paraId="79186E1F" w14:textId="2398BC84" w:rsidR="00C63C5F" w:rsidRPr="004F30AE" w:rsidRDefault="00C63C5F">
      <w:pPr>
        <w:spacing w:after="294" w:line="271" w:lineRule="auto"/>
        <w:ind w:left="-5" w:right="32" w:hanging="10"/>
        <w:rPr>
          <w:rFonts w:ascii="Times New Roman" w:eastAsia="Times New Roman" w:hAnsi="Times New Roman" w:cs="Times New Roman"/>
          <w:bCs/>
          <w:color w:val="auto"/>
        </w:rPr>
      </w:pPr>
      <w:r w:rsidRPr="004F30AE">
        <w:rPr>
          <w:rFonts w:ascii="Times New Roman" w:eastAsia="Times New Roman" w:hAnsi="Times New Roman" w:cs="Times New Roman"/>
          <w:bCs/>
          <w:color w:val="auto"/>
        </w:rPr>
        <w:t>The elected officers of Florida Gator Baseball Club shall be President, Vice-President, Treasurer, Secretary, Internal Affairs, and Executive</w:t>
      </w:r>
      <w:r w:rsidR="00965C70" w:rsidRPr="004F30AE">
        <w:rPr>
          <w:rFonts w:ascii="Times New Roman" w:eastAsia="Times New Roman" w:hAnsi="Times New Roman" w:cs="Times New Roman"/>
          <w:bCs/>
          <w:color w:val="auto"/>
        </w:rPr>
        <w:t>-</w:t>
      </w:r>
      <w:r w:rsidRPr="004F30AE">
        <w:rPr>
          <w:rFonts w:ascii="Times New Roman" w:eastAsia="Times New Roman" w:hAnsi="Times New Roman" w:cs="Times New Roman"/>
          <w:bCs/>
          <w:color w:val="auto"/>
        </w:rPr>
        <w:t>at</w:t>
      </w:r>
      <w:r w:rsidR="00965C70" w:rsidRPr="004F30AE">
        <w:rPr>
          <w:rFonts w:ascii="Times New Roman" w:eastAsia="Times New Roman" w:hAnsi="Times New Roman" w:cs="Times New Roman"/>
          <w:bCs/>
          <w:color w:val="auto"/>
        </w:rPr>
        <w:t>-</w:t>
      </w:r>
      <w:r w:rsidRPr="004F30AE">
        <w:rPr>
          <w:rFonts w:ascii="Times New Roman" w:eastAsia="Times New Roman" w:hAnsi="Times New Roman" w:cs="Times New Roman"/>
          <w:bCs/>
          <w:color w:val="auto"/>
        </w:rPr>
        <w:t xml:space="preserve">Large: </w:t>
      </w:r>
    </w:p>
    <w:p w14:paraId="57D8E8E2" w14:textId="5F0AD1A7" w:rsidR="00B33141" w:rsidRPr="004F30AE" w:rsidRDefault="00B33141" w:rsidP="00C63C5F">
      <w:pPr>
        <w:pStyle w:val="ListParagraph"/>
        <w:numPr>
          <w:ilvl w:val="0"/>
          <w:numId w:val="7"/>
        </w:numPr>
        <w:spacing w:after="294" w:line="271" w:lineRule="auto"/>
        <w:ind w:right="32"/>
        <w:rPr>
          <w:rFonts w:ascii="Times New Roman" w:hAnsi="Times New Roman" w:cs="Times New Roman"/>
          <w:bCs/>
          <w:color w:val="auto"/>
        </w:rPr>
      </w:pPr>
      <w:r w:rsidRPr="004F30AE">
        <w:rPr>
          <w:rFonts w:ascii="Times New Roman" w:eastAsia="Times New Roman" w:hAnsi="Times New Roman" w:cs="Times New Roman"/>
          <w:bCs/>
          <w:color w:val="auto"/>
          <w:u w:val="single"/>
        </w:rPr>
        <w:t>The President</w:t>
      </w:r>
      <w:r w:rsidRPr="004F30AE">
        <w:rPr>
          <w:rFonts w:ascii="Times New Roman" w:eastAsia="Times New Roman" w:hAnsi="Times New Roman" w:cs="Times New Roman"/>
          <w:bCs/>
          <w:color w:val="auto"/>
        </w:rPr>
        <w:t xml:space="preserve"> is the leader of the Club and the Board. As President, you are responsible for running practices, communicating with RecSports, the NCBA, and other clubs, as well as coordinating with umpires and fields. This is a very time-consuming position and should not be taken lightly.</w:t>
      </w:r>
      <w:r w:rsidR="006A3D3B" w:rsidRPr="004F30AE">
        <w:rPr>
          <w:rFonts w:ascii="Times New Roman" w:eastAsia="Times New Roman" w:hAnsi="Times New Roman" w:cs="Times New Roman"/>
          <w:bCs/>
          <w:color w:val="auto"/>
        </w:rPr>
        <w:t xml:space="preserve"> The President must abide by the Registered Student Organization Classification and Officer Eligibility Policy (See Article IV Section E).</w:t>
      </w:r>
    </w:p>
    <w:p w14:paraId="0777F16E" w14:textId="6CE0301F" w:rsidR="001A77B4" w:rsidRPr="004F30AE" w:rsidRDefault="001A77B4" w:rsidP="00C63C5F">
      <w:pPr>
        <w:pStyle w:val="ListParagraph"/>
        <w:numPr>
          <w:ilvl w:val="0"/>
          <w:numId w:val="7"/>
        </w:numPr>
        <w:spacing w:after="294" w:line="271" w:lineRule="auto"/>
        <w:ind w:right="32"/>
        <w:rPr>
          <w:rFonts w:ascii="Times New Roman" w:hAnsi="Times New Roman" w:cs="Times New Roman"/>
          <w:bCs/>
          <w:color w:val="auto"/>
        </w:rPr>
      </w:pPr>
      <w:r w:rsidRPr="004F30AE">
        <w:rPr>
          <w:rFonts w:ascii="Times New Roman" w:eastAsia="Times New Roman" w:hAnsi="Times New Roman" w:cs="Times New Roman"/>
          <w:bCs/>
          <w:color w:val="auto"/>
          <w:u w:val="single"/>
        </w:rPr>
        <w:t>The Vice President</w:t>
      </w:r>
      <w:r w:rsidRPr="004F30AE">
        <w:rPr>
          <w:rFonts w:ascii="Times New Roman" w:eastAsia="Times New Roman" w:hAnsi="Times New Roman" w:cs="Times New Roman"/>
          <w:bCs/>
          <w:color w:val="auto"/>
        </w:rPr>
        <w:t xml:space="preserve"> assists the President in his responsibilities and fills in for him when he is unavailable. You are also expected to be a leader on and off the field and regularly be engaged with the club and with the board's decision making. </w:t>
      </w:r>
      <w:r w:rsidR="006A3D3B" w:rsidRPr="004F30AE">
        <w:rPr>
          <w:rFonts w:ascii="Times New Roman" w:eastAsia="Times New Roman" w:hAnsi="Times New Roman" w:cs="Times New Roman"/>
          <w:bCs/>
          <w:color w:val="auto"/>
        </w:rPr>
        <w:t>The Vice President must abide by the Registered Student Organization Classification and Officer Eligibility Policy (See Article IV Section E).</w:t>
      </w:r>
    </w:p>
    <w:p w14:paraId="22CB8B0C" w14:textId="5A9370F2" w:rsidR="001A77B4" w:rsidRPr="004F30AE" w:rsidRDefault="001A77B4" w:rsidP="00C63C5F">
      <w:pPr>
        <w:pStyle w:val="ListParagraph"/>
        <w:numPr>
          <w:ilvl w:val="0"/>
          <w:numId w:val="7"/>
        </w:numPr>
        <w:spacing w:after="294" w:line="271" w:lineRule="auto"/>
        <w:ind w:right="32"/>
        <w:rPr>
          <w:rFonts w:ascii="Times New Roman" w:hAnsi="Times New Roman" w:cs="Times New Roman"/>
          <w:bCs/>
          <w:color w:val="auto"/>
        </w:rPr>
      </w:pPr>
      <w:r w:rsidRPr="004F30AE">
        <w:rPr>
          <w:rFonts w:ascii="Times New Roman" w:hAnsi="Times New Roman" w:cs="Times New Roman"/>
          <w:bCs/>
          <w:color w:val="auto"/>
          <w:szCs w:val="22"/>
          <w:u w:val="single"/>
          <w:shd w:val="clear" w:color="auto" w:fill="FFFFFF"/>
        </w:rPr>
        <w:t>The Treasurer</w:t>
      </w:r>
      <w:r w:rsidRPr="004F30AE">
        <w:rPr>
          <w:rFonts w:ascii="Times New Roman" w:hAnsi="Times New Roman" w:cs="Times New Roman"/>
          <w:bCs/>
          <w:color w:val="auto"/>
          <w:szCs w:val="22"/>
          <w:shd w:val="clear" w:color="auto" w:fill="FFFFFF"/>
        </w:rPr>
        <w:t xml:space="preserve"> manages </w:t>
      </w:r>
      <w:proofErr w:type="gramStart"/>
      <w:r w:rsidRPr="004F30AE">
        <w:rPr>
          <w:rFonts w:ascii="Times New Roman" w:hAnsi="Times New Roman" w:cs="Times New Roman"/>
          <w:bCs/>
          <w:color w:val="auto"/>
          <w:szCs w:val="22"/>
          <w:shd w:val="clear" w:color="auto" w:fill="FFFFFF"/>
        </w:rPr>
        <w:t>all of</w:t>
      </w:r>
      <w:proofErr w:type="gramEnd"/>
      <w:r w:rsidRPr="004F30AE">
        <w:rPr>
          <w:rFonts w:ascii="Times New Roman" w:hAnsi="Times New Roman" w:cs="Times New Roman"/>
          <w:bCs/>
          <w:color w:val="auto"/>
          <w:szCs w:val="22"/>
          <w:shd w:val="clear" w:color="auto" w:fill="FFFFFF"/>
        </w:rPr>
        <w:t xml:space="preserve"> the finances of the club. You are responsible for collecting </w:t>
      </w:r>
      <w:proofErr w:type="gramStart"/>
      <w:r w:rsidRPr="004F30AE">
        <w:rPr>
          <w:rFonts w:ascii="Times New Roman" w:hAnsi="Times New Roman" w:cs="Times New Roman"/>
          <w:bCs/>
          <w:color w:val="auto"/>
          <w:szCs w:val="22"/>
          <w:shd w:val="clear" w:color="auto" w:fill="FFFFFF"/>
        </w:rPr>
        <w:t>all of</w:t>
      </w:r>
      <w:proofErr w:type="gramEnd"/>
      <w:r w:rsidRPr="004F30AE">
        <w:rPr>
          <w:rFonts w:ascii="Times New Roman" w:hAnsi="Times New Roman" w:cs="Times New Roman"/>
          <w:bCs/>
          <w:color w:val="auto"/>
          <w:szCs w:val="22"/>
          <w:shd w:val="clear" w:color="auto" w:fill="FFFFFF"/>
        </w:rPr>
        <w:t xml:space="preserve"> the payments from the club members and fundraisers. You are also responsible for managing the club budget, which is thousands of dollars and needs to manage very seriously. The budget includes hotels, equipment, uniforms, fields, umpires, as well as other smaller expenses. This is also a very time-consuming position. </w:t>
      </w:r>
      <w:r w:rsidR="006A3D3B" w:rsidRPr="004F30AE">
        <w:rPr>
          <w:rFonts w:ascii="Times New Roman" w:eastAsia="Times New Roman" w:hAnsi="Times New Roman" w:cs="Times New Roman"/>
          <w:bCs/>
          <w:color w:val="auto"/>
        </w:rPr>
        <w:t xml:space="preserve">The </w:t>
      </w:r>
      <w:r w:rsidR="002E6931" w:rsidRPr="004F30AE">
        <w:rPr>
          <w:rFonts w:ascii="Times New Roman" w:eastAsia="Times New Roman" w:hAnsi="Times New Roman" w:cs="Times New Roman"/>
          <w:bCs/>
          <w:color w:val="auto"/>
        </w:rPr>
        <w:t>Treasurer</w:t>
      </w:r>
      <w:r w:rsidR="006A3D3B" w:rsidRPr="004F30AE">
        <w:rPr>
          <w:rFonts w:ascii="Times New Roman" w:eastAsia="Times New Roman" w:hAnsi="Times New Roman" w:cs="Times New Roman"/>
          <w:bCs/>
          <w:color w:val="auto"/>
        </w:rPr>
        <w:t xml:space="preserve"> must abide by the Registered Student Organization Classification and Officer Eligibility Policy (See Article IV Section E).</w:t>
      </w:r>
    </w:p>
    <w:p w14:paraId="584793D1" w14:textId="466314C1" w:rsidR="00C63C5F" w:rsidRPr="004F30AE" w:rsidRDefault="001A77B4" w:rsidP="00C63C5F">
      <w:pPr>
        <w:pStyle w:val="ListParagraph"/>
        <w:numPr>
          <w:ilvl w:val="0"/>
          <w:numId w:val="7"/>
        </w:numPr>
        <w:spacing w:after="294" w:line="271" w:lineRule="auto"/>
        <w:ind w:right="32"/>
        <w:rPr>
          <w:rFonts w:ascii="Times New Roman" w:hAnsi="Times New Roman" w:cs="Times New Roman"/>
          <w:bCs/>
          <w:color w:val="auto"/>
        </w:rPr>
      </w:pPr>
      <w:r w:rsidRPr="004F30AE">
        <w:rPr>
          <w:rFonts w:ascii="Times New Roman" w:eastAsia="Times New Roman" w:hAnsi="Times New Roman" w:cs="Times New Roman"/>
          <w:bCs/>
          <w:color w:val="auto"/>
          <w:u w:val="single"/>
        </w:rPr>
        <w:t>The Secretary</w:t>
      </w:r>
      <w:r w:rsidRPr="004F30AE">
        <w:rPr>
          <w:rFonts w:ascii="Times New Roman" w:eastAsia="Times New Roman" w:hAnsi="Times New Roman" w:cs="Times New Roman"/>
          <w:bCs/>
          <w:color w:val="auto"/>
        </w:rPr>
        <w:t xml:space="preserve"> manages the club's social media accounts and the public image of the club. You are also responsible keeping record of the various forms and documents sent and submitted by the club members throughout the year. This position should be held by someone who is regularly present at club events.</w:t>
      </w:r>
    </w:p>
    <w:p w14:paraId="2D4216B7" w14:textId="2FC43506" w:rsidR="003E7F43" w:rsidRPr="004F30AE" w:rsidRDefault="003E7F43" w:rsidP="00C63C5F">
      <w:pPr>
        <w:pStyle w:val="ListParagraph"/>
        <w:numPr>
          <w:ilvl w:val="0"/>
          <w:numId w:val="7"/>
        </w:numPr>
        <w:spacing w:after="294" w:line="271" w:lineRule="auto"/>
        <w:ind w:right="32"/>
        <w:rPr>
          <w:rFonts w:ascii="Times New Roman" w:hAnsi="Times New Roman" w:cs="Times New Roman"/>
          <w:bCs/>
          <w:color w:val="auto"/>
        </w:rPr>
      </w:pPr>
      <w:r w:rsidRPr="004F30AE">
        <w:rPr>
          <w:rFonts w:ascii="Times New Roman" w:eastAsia="Times New Roman" w:hAnsi="Times New Roman" w:cs="Times New Roman"/>
          <w:bCs/>
          <w:color w:val="auto"/>
          <w:u w:val="single"/>
        </w:rPr>
        <w:t>The Internal Affairs</w:t>
      </w:r>
      <w:r w:rsidRPr="004F30AE">
        <w:rPr>
          <w:rFonts w:ascii="Times New Roman" w:eastAsia="Times New Roman" w:hAnsi="Times New Roman" w:cs="Times New Roman"/>
          <w:bCs/>
          <w:color w:val="auto"/>
        </w:rPr>
        <w:t xml:space="preserve"> officer focuses on making sure the club meets the classification requirements with RecSports, such as volunteer hours and attending home events for other clubs. The Internal Affairs officer also schedules social events for the club and with other clubs. This position is good for a younger player looking to gain board member experience before taking on a larger role.</w:t>
      </w:r>
    </w:p>
    <w:p w14:paraId="2D4B2363" w14:textId="44D5B6EC" w:rsidR="00C63C5F" w:rsidRPr="004F30AE" w:rsidRDefault="00241E74" w:rsidP="00C63C5F">
      <w:pPr>
        <w:pStyle w:val="ListParagraph"/>
        <w:numPr>
          <w:ilvl w:val="0"/>
          <w:numId w:val="7"/>
        </w:numPr>
        <w:spacing w:after="294" w:line="271" w:lineRule="auto"/>
        <w:ind w:right="32"/>
        <w:rPr>
          <w:rFonts w:ascii="Times New Roman" w:hAnsi="Times New Roman" w:cs="Times New Roman"/>
          <w:bCs/>
          <w:color w:val="auto"/>
        </w:rPr>
      </w:pPr>
      <w:r w:rsidRPr="004F30AE">
        <w:rPr>
          <w:rFonts w:ascii="Times New Roman" w:eastAsia="Times New Roman" w:hAnsi="Times New Roman" w:cs="Times New Roman"/>
          <w:bCs/>
          <w:color w:val="auto"/>
          <w:u w:val="single"/>
        </w:rPr>
        <w:t>The Executive-At-Large</w:t>
      </w:r>
      <w:r w:rsidRPr="004F30AE">
        <w:rPr>
          <w:rFonts w:ascii="Times New Roman" w:eastAsia="Times New Roman" w:hAnsi="Times New Roman" w:cs="Times New Roman"/>
          <w:bCs/>
          <w:color w:val="auto"/>
        </w:rPr>
        <w:t xml:space="preserve"> has no specific responsibilities other than helping the other board members out with their responsibilities as needed. This position is good for a younger player looking to gain board member experience before taking on a larger role.</w:t>
      </w:r>
    </w:p>
    <w:p w14:paraId="007EB363" w14:textId="4C2705CB" w:rsidR="004D5C36" w:rsidRPr="004F30AE" w:rsidRDefault="004D5C36" w:rsidP="004D5C36">
      <w:pPr>
        <w:spacing w:after="294" w:line="271" w:lineRule="auto"/>
        <w:ind w:right="32"/>
        <w:rPr>
          <w:rFonts w:ascii="Times New Roman" w:hAnsi="Times New Roman" w:cs="Times New Roman"/>
          <w:b/>
          <w:color w:val="auto"/>
          <w:u w:val="single"/>
        </w:rPr>
      </w:pPr>
      <w:r w:rsidRPr="004F30AE">
        <w:rPr>
          <w:rFonts w:ascii="Times New Roman" w:hAnsi="Times New Roman" w:cs="Times New Roman"/>
          <w:b/>
          <w:color w:val="auto"/>
          <w:u w:val="single"/>
        </w:rPr>
        <w:t xml:space="preserve">Section B: </w:t>
      </w:r>
      <w:r w:rsidR="00300113" w:rsidRPr="004F30AE">
        <w:rPr>
          <w:rFonts w:ascii="Times New Roman" w:hAnsi="Times New Roman" w:cs="Times New Roman"/>
          <w:b/>
          <w:color w:val="auto"/>
          <w:u w:val="single"/>
        </w:rPr>
        <w:t>Duties</w:t>
      </w:r>
    </w:p>
    <w:p w14:paraId="55D767C8" w14:textId="77B2BDB7" w:rsidR="004D5C36" w:rsidRPr="004F30AE" w:rsidRDefault="004D5C36" w:rsidP="004D5C36">
      <w:pPr>
        <w:spacing w:after="294" w:line="271" w:lineRule="auto"/>
        <w:ind w:right="32"/>
        <w:rPr>
          <w:rFonts w:ascii="Times New Roman" w:hAnsi="Times New Roman" w:cs="Times New Roman"/>
          <w:bCs/>
          <w:color w:val="auto"/>
        </w:rPr>
      </w:pPr>
      <w:r w:rsidRPr="004F30AE">
        <w:rPr>
          <w:rFonts w:ascii="Times New Roman" w:hAnsi="Times New Roman" w:cs="Times New Roman"/>
          <w:bCs/>
          <w:color w:val="auto"/>
        </w:rPr>
        <w:t>Officers shall assume their official duties at the announcement of the election results or on a date agreed upon with their predecessors.  They each serve a one-year academic term, covering the Summer, Fall and Spring Semester.</w:t>
      </w:r>
    </w:p>
    <w:p w14:paraId="1EAF0C2E" w14:textId="7ACA3028" w:rsidR="004D5C36" w:rsidRPr="004F30AE" w:rsidRDefault="004D5C36" w:rsidP="004D5C36">
      <w:pPr>
        <w:spacing w:after="294" w:line="271" w:lineRule="auto"/>
        <w:ind w:right="32"/>
        <w:rPr>
          <w:rFonts w:ascii="Times New Roman" w:hAnsi="Times New Roman" w:cs="Times New Roman"/>
          <w:b/>
          <w:color w:val="auto"/>
          <w:u w:val="single"/>
        </w:rPr>
      </w:pPr>
      <w:r w:rsidRPr="004F30AE">
        <w:rPr>
          <w:rFonts w:ascii="Times New Roman" w:hAnsi="Times New Roman" w:cs="Times New Roman"/>
          <w:b/>
          <w:color w:val="auto"/>
          <w:u w:val="single"/>
        </w:rPr>
        <w:t xml:space="preserve">Section C: </w:t>
      </w:r>
      <w:r w:rsidR="00300113" w:rsidRPr="004F30AE">
        <w:rPr>
          <w:rFonts w:ascii="Times New Roman" w:hAnsi="Times New Roman" w:cs="Times New Roman"/>
          <w:b/>
          <w:color w:val="auto"/>
          <w:u w:val="single"/>
        </w:rPr>
        <w:t>Impeachment Proceses</w:t>
      </w:r>
    </w:p>
    <w:p w14:paraId="6DDDF558" w14:textId="1577153A" w:rsidR="004D5C36" w:rsidRPr="004F30AE" w:rsidRDefault="00380B98" w:rsidP="004D5C36">
      <w:pPr>
        <w:spacing w:after="294" w:line="271" w:lineRule="auto"/>
        <w:ind w:right="32"/>
        <w:rPr>
          <w:rFonts w:ascii="Times New Roman" w:hAnsi="Times New Roman" w:cs="Times New Roman"/>
          <w:bCs/>
          <w:color w:val="auto"/>
        </w:rPr>
      </w:pPr>
      <w:r w:rsidRPr="004F30AE">
        <w:rPr>
          <w:rFonts w:ascii="Times New Roman" w:hAnsi="Times New Roman" w:cs="Times New Roman"/>
          <w:bCs/>
          <w:color w:val="auto"/>
        </w:rPr>
        <w:lastRenderedPageBreak/>
        <w:t>Along with over 50% of the club requesting for their immediate removal, a</w:t>
      </w:r>
      <w:r w:rsidR="004D5C36" w:rsidRPr="004F30AE">
        <w:rPr>
          <w:rFonts w:ascii="Times New Roman" w:hAnsi="Times New Roman" w:cs="Times New Roman"/>
          <w:bCs/>
          <w:color w:val="auto"/>
        </w:rPr>
        <w:t xml:space="preserve">ny officer of </w:t>
      </w:r>
      <w:r w:rsidR="00074991" w:rsidRPr="004F30AE">
        <w:rPr>
          <w:rFonts w:ascii="Times New Roman" w:eastAsia="Times New Roman" w:hAnsi="Times New Roman" w:cs="Times New Roman"/>
          <w:bCs/>
          <w:color w:val="auto"/>
        </w:rPr>
        <w:t xml:space="preserve">Florida Gator Baseball Club </w:t>
      </w:r>
      <w:r w:rsidR="004D5C36" w:rsidRPr="004F30AE">
        <w:rPr>
          <w:rFonts w:ascii="Times New Roman" w:hAnsi="Times New Roman" w:cs="Times New Roman"/>
          <w:bCs/>
          <w:color w:val="auto"/>
        </w:rPr>
        <w:t>Team may be removed from office if all remaining officers vote in favor of removal. His replacement will be decided with at least 2/3 vote from the remaining officers</w:t>
      </w:r>
      <w:r w:rsidRPr="004F30AE">
        <w:rPr>
          <w:rFonts w:ascii="Times New Roman" w:hAnsi="Times New Roman" w:cs="Times New Roman"/>
          <w:bCs/>
          <w:color w:val="auto"/>
        </w:rPr>
        <w:t xml:space="preserve">. </w:t>
      </w:r>
    </w:p>
    <w:p w14:paraId="51512891" w14:textId="77777777" w:rsidR="004D5C36" w:rsidRPr="004F30AE" w:rsidRDefault="004D5C36" w:rsidP="004D5C36">
      <w:pPr>
        <w:pStyle w:val="ListParagraph"/>
        <w:numPr>
          <w:ilvl w:val="0"/>
          <w:numId w:val="9"/>
        </w:numPr>
        <w:spacing w:after="294" w:line="271" w:lineRule="auto"/>
        <w:ind w:right="32"/>
        <w:rPr>
          <w:rFonts w:ascii="Times New Roman" w:hAnsi="Times New Roman" w:cs="Times New Roman"/>
          <w:bCs/>
          <w:color w:val="auto"/>
        </w:rPr>
      </w:pPr>
      <w:r w:rsidRPr="004F30AE">
        <w:rPr>
          <w:rFonts w:ascii="Times New Roman" w:hAnsi="Times New Roman" w:cs="Times New Roman"/>
          <w:bCs/>
          <w:color w:val="auto"/>
        </w:rPr>
        <w:t xml:space="preserve">Impeachment of an officer can be brought up by anyone in the club to either the President, Vice-President, or Treasurer. </w:t>
      </w:r>
    </w:p>
    <w:p w14:paraId="262EBBAB" w14:textId="00029A16" w:rsidR="004D5C36" w:rsidRPr="004F30AE" w:rsidRDefault="004D5C36" w:rsidP="004D5C36">
      <w:pPr>
        <w:pStyle w:val="ListParagraph"/>
        <w:numPr>
          <w:ilvl w:val="0"/>
          <w:numId w:val="9"/>
        </w:numPr>
        <w:spacing w:after="294" w:line="271" w:lineRule="auto"/>
        <w:ind w:right="32"/>
        <w:rPr>
          <w:rFonts w:ascii="Times New Roman" w:hAnsi="Times New Roman" w:cs="Times New Roman"/>
          <w:bCs/>
          <w:color w:val="auto"/>
        </w:rPr>
      </w:pPr>
      <w:r w:rsidRPr="004F30AE">
        <w:rPr>
          <w:rFonts w:ascii="Times New Roman" w:hAnsi="Times New Roman" w:cs="Times New Roman"/>
          <w:bCs/>
          <w:color w:val="auto"/>
        </w:rPr>
        <w:t xml:space="preserve">The officer who the impeachment was brought to will bring up the issue to all the other officers </w:t>
      </w:r>
      <w:r w:rsidR="0047795A" w:rsidRPr="004F30AE">
        <w:rPr>
          <w:rFonts w:ascii="Times New Roman" w:hAnsi="Times New Roman" w:cs="Times New Roman"/>
          <w:bCs/>
          <w:color w:val="auto"/>
        </w:rPr>
        <w:t>except</w:t>
      </w:r>
      <w:r w:rsidRPr="004F30AE">
        <w:rPr>
          <w:rFonts w:ascii="Times New Roman" w:hAnsi="Times New Roman" w:cs="Times New Roman"/>
          <w:bCs/>
          <w:color w:val="auto"/>
        </w:rPr>
        <w:t xml:space="preserve"> for the officer in question. They will have meeting to talk on the issue and then reach out to the "accused" officer. </w:t>
      </w:r>
    </w:p>
    <w:p w14:paraId="2BED4D8B" w14:textId="2E6FE576" w:rsidR="004D5C36" w:rsidRPr="004F30AE" w:rsidRDefault="004D5C36" w:rsidP="004D5C36">
      <w:pPr>
        <w:pStyle w:val="ListParagraph"/>
        <w:numPr>
          <w:ilvl w:val="0"/>
          <w:numId w:val="9"/>
        </w:numPr>
        <w:spacing w:after="294" w:line="271" w:lineRule="auto"/>
        <w:ind w:right="32"/>
        <w:rPr>
          <w:rFonts w:ascii="Times New Roman" w:hAnsi="Times New Roman" w:cs="Times New Roman"/>
          <w:bCs/>
          <w:color w:val="auto"/>
        </w:rPr>
      </w:pPr>
      <w:r w:rsidRPr="004F30AE">
        <w:rPr>
          <w:rFonts w:ascii="Times New Roman" w:hAnsi="Times New Roman" w:cs="Times New Roman"/>
          <w:bCs/>
          <w:color w:val="auto"/>
        </w:rPr>
        <w:t>At the meeting w</w:t>
      </w:r>
      <w:r w:rsidR="008D3E0C" w:rsidRPr="004F30AE">
        <w:rPr>
          <w:rFonts w:ascii="Times New Roman" w:hAnsi="Times New Roman" w:cs="Times New Roman"/>
          <w:bCs/>
          <w:color w:val="auto"/>
        </w:rPr>
        <w:t>ith</w:t>
      </w:r>
      <w:r w:rsidRPr="004F30AE">
        <w:rPr>
          <w:rFonts w:ascii="Times New Roman" w:hAnsi="Times New Roman" w:cs="Times New Roman"/>
          <w:bCs/>
          <w:color w:val="auto"/>
        </w:rPr>
        <w:t xml:space="preserve"> the "accused" officer, that officer will have a chance to defend himself.</w:t>
      </w:r>
      <w:r w:rsidR="008D3E0C" w:rsidRPr="004F30AE">
        <w:rPr>
          <w:rFonts w:ascii="Times New Roman" w:hAnsi="Times New Roman" w:cs="Times New Roman"/>
          <w:bCs/>
          <w:color w:val="auto"/>
        </w:rPr>
        <w:t xml:space="preserve"> </w:t>
      </w:r>
      <w:r w:rsidRPr="004F30AE">
        <w:rPr>
          <w:rFonts w:ascii="Times New Roman" w:hAnsi="Times New Roman" w:cs="Times New Roman"/>
          <w:bCs/>
          <w:color w:val="auto"/>
        </w:rPr>
        <w:t>Following this meeting, all the other officers will take a vote on whether to impeach the officer in question or not. The decision will be made on a 2/3 majority</w:t>
      </w:r>
      <w:r w:rsidR="008D3E0C" w:rsidRPr="004F30AE">
        <w:rPr>
          <w:rFonts w:ascii="Times New Roman" w:hAnsi="Times New Roman" w:cs="Times New Roman"/>
          <w:bCs/>
          <w:color w:val="auto"/>
        </w:rPr>
        <w:t xml:space="preserve">. While this is occurring, the club members will take their vote on whether an officer should be removed, and it will be over 50% majority in favor of the matter.  </w:t>
      </w:r>
    </w:p>
    <w:p w14:paraId="0D2BBE95" w14:textId="15D4CF8F" w:rsidR="004D5C36" w:rsidRPr="004F30AE" w:rsidRDefault="004D5C36" w:rsidP="004D5C36">
      <w:pPr>
        <w:spacing w:after="294" w:line="271" w:lineRule="auto"/>
        <w:ind w:right="32"/>
        <w:rPr>
          <w:rFonts w:ascii="Times New Roman" w:hAnsi="Times New Roman" w:cs="Times New Roman"/>
          <w:b/>
          <w:color w:val="auto"/>
          <w:u w:val="single"/>
        </w:rPr>
      </w:pPr>
      <w:r w:rsidRPr="004F30AE">
        <w:rPr>
          <w:rFonts w:ascii="Times New Roman" w:hAnsi="Times New Roman" w:cs="Times New Roman"/>
          <w:b/>
          <w:color w:val="auto"/>
          <w:u w:val="single"/>
        </w:rPr>
        <w:t xml:space="preserve">Section D: </w:t>
      </w:r>
      <w:r w:rsidR="00300113" w:rsidRPr="004F30AE">
        <w:rPr>
          <w:rFonts w:ascii="Times New Roman" w:hAnsi="Times New Roman" w:cs="Times New Roman"/>
          <w:b/>
          <w:color w:val="auto"/>
          <w:u w:val="single"/>
        </w:rPr>
        <w:t>Resignation from Officers</w:t>
      </w:r>
    </w:p>
    <w:p w14:paraId="38DA689B" w14:textId="77777777" w:rsidR="00943D2C" w:rsidRDefault="004D5C36" w:rsidP="00943D2C">
      <w:pPr>
        <w:spacing w:after="0" w:line="271" w:lineRule="auto"/>
        <w:ind w:right="32"/>
        <w:rPr>
          <w:rFonts w:ascii="Times New Roman" w:hAnsi="Times New Roman" w:cs="Times New Roman"/>
          <w:bCs/>
          <w:color w:val="auto"/>
        </w:rPr>
      </w:pPr>
      <w:r w:rsidRPr="004F30AE">
        <w:rPr>
          <w:rFonts w:ascii="Times New Roman" w:hAnsi="Times New Roman" w:cs="Times New Roman"/>
          <w:bCs/>
          <w:color w:val="auto"/>
        </w:rPr>
        <w:t xml:space="preserve">In the case of officer vacancies due cases like resignations, ineligibility, impeachment, etc. the officers will </w:t>
      </w:r>
      <w:r w:rsidR="008D3E0C" w:rsidRPr="004F30AE">
        <w:rPr>
          <w:rFonts w:ascii="Times New Roman" w:hAnsi="Times New Roman" w:cs="Times New Roman"/>
          <w:bCs/>
          <w:color w:val="auto"/>
        </w:rPr>
        <w:t>appoint an interim at that position and they will carry on the duties of that role through the remainder of the season.</w:t>
      </w:r>
      <w:r w:rsidRPr="004F30AE">
        <w:rPr>
          <w:rFonts w:ascii="Times New Roman" w:hAnsi="Times New Roman" w:cs="Times New Roman"/>
          <w:bCs/>
          <w:color w:val="auto"/>
        </w:rPr>
        <w:t xml:space="preserve"> </w:t>
      </w:r>
      <w:r w:rsidR="008D3E0C" w:rsidRPr="004F30AE">
        <w:rPr>
          <w:rFonts w:ascii="Times New Roman" w:hAnsi="Times New Roman" w:cs="Times New Roman"/>
          <w:bCs/>
          <w:color w:val="auto"/>
        </w:rPr>
        <w:t>The decision will be made on a 2/3 majority as well to bring in the interim officer by the current board.</w:t>
      </w:r>
    </w:p>
    <w:p w14:paraId="028679B4" w14:textId="3A65B6EE" w:rsidR="008D3E0C" w:rsidRPr="004F30AE" w:rsidRDefault="008D3E0C" w:rsidP="00720F2A">
      <w:pPr>
        <w:pStyle w:val="Heading1"/>
        <w:ind w:left="0" w:firstLine="0"/>
        <w:rPr>
          <w:color w:val="auto"/>
        </w:rPr>
      </w:pPr>
      <w:r w:rsidRPr="004F30AE">
        <w:rPr>
          <w:color w:val="auto"/>
        </w:rPr>
        <w:lastRenderedPageBreak/>
        <w:t xml:space="preserve">ARTICLE </w:t>
      </w:r>
      <w:r w:rsidR="005468A9">
        <w:rPr>
          <w:color w:val="auto"/>
        </w:rPr>
        <w:t>I</w:t>
      </w:r>
      <w:r w:rsidR="006D473D">
        <w:rPr>
          <w:color w:val="auto"/>
        </w:rPr>
        <w:t>X</w:t>
      </w:r>
      <w:r w:rsidRPr="004F30AE">
        <w:rPr>
          <w:color w:val="auto"/>
        </w:rPr>
        <w:t xml:space="preserve">.   ELECTIONS </w:t>
      </w:r>
    </w:p>
    <w:p w14:paraId="1F4AFC69" w14:textId="77777777" w:rsidR="008D3E0C" w:rsidRPr="004F30AE" w:rsidRDefault="008D3E0C" w:rsidP="00720F2A">
      <w:pPr>
        <w:pStyle w:val="Heading1"/>
        <w:ind w:left="0" w:firstLine="0"/>
        <w:rPr>
          <w:b w:val="0"/>
          <w:bCs/>
          <w:color w:val="auto"/>
        </w:rPr>
      </w:pPr>
      <w:proofErr w:type="gramStart"/>
      <w:r w:rsidRPr="004F30AE">
        <w:rPr>
          <w:b w:val="0"/>
          <w:bCs/>
          <w:color w:val="auto"/>
        </w:rPr>
        <w:t>In order for</w:t>
      </w:r>
      <w:proofErr w:type="gramEnd"/>
      <w:r w:rsidRPr="004F30AE">
        <w:rPr>
          <w:b w:val="0"/>
          <w:bCs/>
          <w:color w:val="auto"/>
        </w:rPr>
        <w:t xml:space="preserve"> a club member to be eligible to hold an elected officer position he must: </w:t>
      </w:r>
    </w:p>
    <w:p w14:paraId="2E540B84" w14:textId="67CE5D8B" w:rsidR="008D3E0C" w:rsidRPr="004F30AE" w:rsidRDefault="008D3E0C" w:rsidP="008D3E0C">
      <w:pPr>
        <w:pStyle w:val="Heading1"/>
        <w:numPr>
          <w:ilvl w:val="0"/>
          <w:numId w:val="11"/>
        </w:numPr>
        <w:rPr>
          <w:b w:val="0"/>
          <w:bCs/>
          <w:color w:val="auto"/>
        </w:rPr>
      </w:pPr>
      <w:r w:rsidRPr="004F30AE">
        <w:rPr>
          <w:b w:val="0"/>
          <w:bCs/>
          <w:color w:val="auto"/>
        </w:rPr>
        <w:t>Be enrolled in a degree-seeking program at the university as an undergraduate, graduate, professional, or postgraduate student.</w:t>
      </w:r>
    </w:p>
    <w:p w14:paraId="6C529C95" w14:textId="77777777" w:rsidR="008D3E0C" w:rsidRPr="004F30AE" w:rsidRDefault="008D3E0C" w:rsidP="008D3E0C">
      <w:pPr>
        <w:pStyle w:val="Heading1"/>
        <w:numPr>
          <w:ilvl w:val="0"/>
          <w:numId w:val="11"/>
        </w:numPr>
        <w:rPr>
          <w:b w:val="0"/>
          <w:bCs/>
          <w:color w:val="auto"/>
        </w:rPr>
      </w:pPr>
      <w:r w:rsidRPr="004F30AE">
        <w:rPr>
          <w:b w:val="0"/>
          <w:bCs/>
          <w:color w:val="auto"/>
        </w:rPr>
        <w:t xml:space="preserve">Meet the requirements for full-time registration and academic standing as outlined by UF. </w:t>
      </w:r>
    </w:p>
    <w:p w14:paraId="7B54C838" w14:textId="5B6284E1" w:rsidR="00943D2C" w:rsidRPr="00943D2C" w:rsidRDefault="008D3E0C" w:rsidP="00943D2C">
      <w:pPr>
        <w:pStyle w:val="Heading1"/>
        <w:numPr>
          <w:ilvl w:val="0"/>
          <w:numId w:val="11"/>
        </w:numPr>
        <w:spacing w:after="0"/>
        <w:rPr>
          <w:b w:val="0"/>
          <w:bCs/>
          <w:color w:val="auto"/>
        </w:rPr>
      </w:pPr>
      <w:r w:rsidRPr="004F30AE">
        <w:rPr>
          <w:b w:val="0"/>
          <w:bCs/>
          <w:color w:val="auto"/>
        </w:rPr>
        <w:t>Have been involved with the Club for at least one semester</w:t>
      </w:r>
      <w:r w:rsidR="00943D2C">
        <w:rPr>
          <w:b w:val="0"/>
          <w:bCs/>
          <w:color w:val="auto"/>
        </w:rPr>
        <w:t>.</w:t>
      </w:r>
    </w:p>
    <w:p w14:paraId="68EEC160" w14:textId="633E0A83" w:rsidR="008D3E0C" w:rsidRPr="004F30AE" w:rsidRDefault="00943D2C" w:rsidP="008D3E0C">
      <w:pPr>
        <w:pStyle w:val="Heading1"/>
        <w:ind w:left="0" w:firstLine="0"/>
        <w:rPr>
          <w:b w:val="0"/>
          <w:bCs/>
          <w:color w:val="auto"/>
        </w:rPr>
      </w:pPr>
      <w:r>
        <w:rPr>
          <w:b w:val="0"/>
          <w:bCs/>
          <w:color w:val="auto"/>
        </w:rPr>
        <w:t xml:space="preserve"> </w:t>
      </w:r>
      <w:r w:rsidR="008D3E0C" w:rsidRPr="004F30AE">
        <w:rPr>
          <w:b w:val="0"/>
          <w:bCs/>
          <w:color w:val="auto"/>
        </w:rPr>
        <w:t>Nominations for all officers will take place annually from all club members at the end of the Spring semester</w:t>
      </w:r>
      <w:r w:rsidR="0042161F" w:rsidRPr="004F30AE">
        <w:rPr>
          <w:b w:val="0"/>
          <w:bCs/>
          <w:color w:val="auto"/>
        </w:rPr>
        <w:t xml:space="preserve">. </w:t>
      </w:r>
      <w:r w:rsidR="008D3E0C" w:rsidRPr="004F30AE">
        <w:rPr>
          <w:b w:val="0"/>
          <w:bCs/>
          <w:color w:val="auto"/>
        </w:rPr>
        <w:t xml:space="preserve">Any member may nominate any other voting member, including himself. Any club member can vote in elections. Voting will occur by secret ballot and a simple majority vote is required to elect an officer. If there are more than two candidates running and no candidate receives a majority vote, there shall be a run-off vote between the top two vote recipients. A </w:t>
      </w:r>
      <w:r w:rsidR="00C86515" w:rsidRPr="004F30AE">
        <w:rPr>
          <w:b w:val="0"/>
          <w:bCs/>
          <w:color w:val="auto"/>
        </w:rPr>
        <w:t>simple</w:t>
      </w:r>
      <w:r w:rsidR="008D3E0C" w:rsidRPr="004F30AE">
        <w:rPr>
          <w:b w:val="0"/>
          <w:bCs/>
          <w:color w:val="auto"/>
        </w:rPr>
        <w:t xml:space="preserve"> majority vote will decide who the winner is. </w:t>
      </w:r>
    </w:p>
    <w:p w14:paraId="293A6CE0" w14:textId="77777777" w:rsidR="008D3E0C" w:rsidRPr="004F30AE" w:rsidRDefault="008D3E0C" w:rsidP="008D3E0C">
      <w:pPr>
        <w:pStyle w:val="Heading1"/>
        <w:ind w:left="0" w:firstLine="0"/>
        <w:rPr>
          <w:b w:val="0"/>
          <w:bCs/>
          <w:color w:val="auto"/>
        </w:rPr>
      </w:pPr>
    </w:p>
    <w:p w14:paraId="6EC8B031" w14:textId="77777777" w:rsidR="008D3E0C" w:rsidRPr="004F30AE" w:rsidRDefault="008D3E0C" w:rsidP="008D3E0C">
      <w:pPr>
        <w:pStyle w:val="Heading1"/>
        <w:ind w:left="0" w:firstLine="0"/>
        <w:rPr>
          <w:b w:val="0"/>
          <w:bCs/>
          <w:color w:val="auto"/>
        </w:rPr>
      </w:pPr>
      <w:r w:rsidRPr="004F30AE">
        <w:rPr>
          <w:b w:val="0"/>
          <w:bCs/>
          <w:color w:val="auto"/>
        </w:rPr>
        <w:t xml:space="preserve">Elections should take place before the summer break, so that officers go into the break knowing their responsibilities. The new officers must meet at least once before leaving for break to establish any projects or responsibilities that may be needed to work on before the Fall semester. </w:t>
      </w:r>
    </w:p>
    <w:p w14:paraId="68E9C3CD" w14:textId="77777777" w:rsidR="008D3E0C" w:rsidRPr="004F30AE" w:rsidRDefault="008D3E0C" w:rsidP="008D3E0C">
      <w:pPr>
        <w:pStyle w:val="Heading1"/>
        <w:ind w:left="0" w:firstLine="0"/>
        <w:rPr>
          <w:b w:val="0"/>
          <w:bCs/>
          <w:color w:val="auto"/>
        </w:rPr>
      </w:pPr>
    </w:p>
    <w:p w14:paraId="63C77A56" w14:textId="12C86275" w:rsidR="008D3E0C" w:rsidRPr="004F30AE" w:rsidRDefault="008D3E0C" w:rsidP="008D3E0C">
      <w:pPr>
        <w:pStyle w:val="Heading1"/>
        <w:ind w:left="0" w:firstLine="0"/>
        <w:rPr>
          <w:b w:val="0"/>
          <w:bCs/>
          <w:color w:val="auto"/>
        </w:rPr>
      </w:pPr>
      <w:r w:rsidRPr="004F30AE">
        <w:rPr>
          <w:b w:val="0"/>
          <w:bCs/>
          <w:color w:val="auto"/>
        </w:rPr>
        <w:t>It is the responsibility of the newly elected officers to get in touch with their predecessors and request the information they need to fulfill their roles and responsibilities.</w:t>
      </w:r>
      <w:r w:rsidR="00A6624C" w:rsidRPr="004F30AE">
        <w:rPr>
          <w:b w:val="0"/>
          <w:bCs/>
          <w:color w:val="auto"/>
        </w:rPr>
        <w:t xml:space="preserve"> Predecessors are recommended to give out their contact information just in case they need to get in touch afterwards.</w:t>
      </w:r>
    </w:p>
    <w:p w14:paraId="762C5F31" w14:textId="77777777" w:rsidR="008D3E0C" w:rsidRPr="004F30AE" w:rsidRDefault="008D3E0C" w:rsidP="00720F2A">
      <w:pPr>
        <w:pStyle w:val="Heading1"/>
        <w:ind w:left="0" w:firstLine="0"/>
        <w:rPr>
          <w:color w:val="auto"/>
        </w:rPr>
      </w:pPr>
    </w:p>
    <w:p w14:paraId="404AB363" w14:textId="5B633AE5" w:rsidR="00F111A1" w:rsidRPr="004F30AE" w:rsidRDefault="00000000" w:rsidP="00720F2A">
      <w:pPr>
        <w:pStyle w:val="Heading1"/>
        <w:ind w:left="0" w:firstLine="0"/>
        <w:rPr>
          <w:color w:val="auto"/>
        </w:rPr>
      </w:pPr>
      <w:r w:rsidRPr="004F30AE">
        <w:rPr>
          <w:color w:val="auto"/>
        </w:rPr>
        <w:t>ARTICL</w:t>
      </w:r>
      <w:r w:rsidRPr="004F30AE">
        <w:rPr>
          <w:color w:val="auto"/>
        </w:rPr>
        <w:t xml:space="preserve">E </w:t>
      </w:r>
      <w:r w:rsidR="00173889">
        <w:rPr>
          <w:color w:val="auto"/>
        </w:rPr>
        <w:t>X</w:t>
      </w:r>
      <w:r w:rsidRPr="004F30AE">
        <w:rPr>
          <w:color w:val="auto"/>
        </w:rPr>
        <w:t>.   FINANCE</w:t>
      </w:r>
    </w:p>
    <w:p w14:paraId="484646B2" w14:textId="77777777" w:rsidR="00A6624C" w:rsidRPr="004F30AE" w:rsidRDefault="00A6624C" w:rsidP="00720F2A">
      <w:pPr>
        <w:pStyle w:val="Heading1"/>
        <w:ind w:left="0" w:firstLine="0"/>
        <w:rPr>
          <w:b w:val="0"/>
          <w:bCs/>
          <w:color w:val="auto"/>
        </w:rPr>
      </w:pPr>
      <w:r w:rsidRPr="004F30AE">
        <w:rPr>
          <w:b w:val="0"/>
          <w:bCs/>
          <w:color w:val="auto"/>
        </w:rPr>
        <w:t xml:space="preserve">Florida Gator Baseball Club Team may not charge dues or fees to any member of the organization. Florida Gator Baseball Club received funding directly from RecSports according to the classification system and the Sports Council Decision. This funding in addition to the funds raised throughout the year are pooled together and used to cover club expenses. </w:t>
      </w:r>
    </w:p>
    <w:p w14:paraId="317FC76F" w14:textId="77777777" w:rsidR="00A6624C" w:rsidRPr="004F30AE" w:rsidRDefault="00A6624C" w:rsidP="00720F2A">
      <w:pPr>
        <w:pStyle w:val="Heading1"/>
        <w:ind w:left="0" w:firstLine="0"/>
        <w:rPr>
          <w:b w:val="0"/>
          <w:bCs/>
          <w:color w:val="auto"/>
        </w:rPr>
      </w:pPr>
    </w:p>
    <w:p w14:paraId="0FE0DB48" w14:textId="53C3544F" w:rsidR="00A6624C" w:rsidRPr="004F30AE" w:rsidRDefault="00A6624C" w:rsidP="00720F2A">
      <w:pPr>
        <w:pStyle w:val="Heading1"/>
        <w:ind w:left="0" w:firstLine="0"/>
        <w:rPr>
          <w:b w:val="0"/>
          <w:bCs/>
          <w:color w:val="auto"/>
        </w:rPr>
      </w:pPr>
      <w:r w:rsidRPr="004F30AE">
        <w:rPr>
          <w:b w:val="0"/>
          <w:bCs/>
          <w:color w:val="auto"/>
        </w:rPr>
        <w:t>The funds should cover the NCBA team fee, tournament fees, and traveling costs. Each year some of the funds should be used to acquire equipment such as baseballs, bats, catching gear, helmets, and anything that can be beneficial to the club. Florida Gator Baseball Club will raise money throughout the year by hosting at least one fundraiser each semester. This fundraiser can be but is not limited to hosting a game, hosting a tournament, hosting a fundraiser, etc. All club members have a responsibility to participate in the fundraising events held by the club. In accordance with Student Government guidelines, any university sponsored student organization seeking or receiving funding from Student Government is in violation of University policy Contact Student Government for more information on funding policies and procedures.</w:t>
      </w:r>
    </w:p>
    <w:p w14:paraId="4F539F0E" w14:textId="77777777" w:rsidR="00A6624C" w:rsidRPr="004F30AE" w:rsidRDefault="00A6624C" w:rsidP="00720F2A">
      <w:pPr>
        <w:pStyle w:val="Heading1"/>
        <w:ind w:left="0" w:firstLine="0"/>
        <w:rPr>
          <w:b w:val="0"/>
          <w:bCs/>
          <w:color w:val="auto"/>
        </w:rPr>
      </w:pPr>
    </w:p>
    <w:p w14:paraId="02B82398" w14:textId="08D7584F" w:rsidR="00F111A1" w:rsidRPr="004F30AE" w:rsidRDefault="00000000" w:rsidP="00720F2A">
      <w:pPr>
        <w:pStyle w:val="Heading1"/>
        <w:ind w:left="0" w:firstLine="0"/>
        <w:rPr>
          <w:color w:val="auto"/>
        </w:rPr>
      </w:pPr>
      <w:r w:rsidRPr="004F30AE">
        <w:rPr>
          <w:color w:val="auto"/>
        </w:rPr>
        <w:t>ARTICLE X</w:t>
      </w:r>
      <w:r w:rsidR="006D473D">
        <w:rPr>
          <w:color w:val="auto"/>
        </w:rPr>
        <w:t>I</w:t>
      </w:r>
      <w:r w:rsidRPr="004F30AE">
        <w:rPr>
          <w:color w:val="auto"/>
        </w:rPr>
        <w:t>.   DISSOLUTION OF ORGANIZATION</w:t>
      </w:r>
    </w:p>
    <w:p w14:paraId="06BE2A1F" w14:textId="3980560C" w:rsidR="00A6624C" w:rsidRPr="004F30AE" w:rsidRDefault="00A6624C" w:rsidP="00A6624C">
      <w:pPr>
        <w:spacing w:after="11" w:line="271" w:lineRule="auto"/>
        <w:ind w:right="32"/>
        <w:rPr>
          <w:rFonts w:ascii="Times New Roman" w:eastAsia="Times New Roman" w:hAnsi="Times New Roman" w:cs="Times New Roman"/>
          <w:bCs/>
          <w:color w:val="auto"/>
        </w:rPr>
      </w:pPr>
      <w:r w:rsidRPr="004F30AE">
        <w:rPr>
          <w:rFonts w:ascii="Times New Roman" w:eastAsia="Times New Roman" w:hAnsi="Times New Roman" w:cs="Times New Roman"/>
          <w:bCs/>
          <w:color w:val="auto"/>
        </w:rPr>
        <w:t xml:space="preserve">In the event Florida Gator Baseball Club Team dissolves, all monies left in the treasury not belonging to individuals will be given to RecSports, after outstanding debts and claims have been paid. In the case that RecSports doesn't accept any assets or there are leftover assets, these shall be donated to a charity of choice by the current officers. The charity should be chosen via a secret ballot vote, with the majority winning. Dissolution would only occur if any benchmark required to maintain a club by the SAI is not upheld. </w:t>
      </w:r>
    </w:p>
    <w:p w14:paraId="086726E4" w14:textId="77777777" w:rsidR="00A6624C" w:rsidRPr="004F30AE" w:rsidRDefault="00A6624C" w:rsidP="00A6624C">
      <w:pPr>
        <w:spacing w:after="11" w:line="271" w:lineRule="auto"/>
        <w:ind w:right="32"/>
        <w:rPr>
          <w:rFonts w:ascii="Times New Roman" w:eastAsia="Times New Roman" w:hAnsi="Times New Roman" w:cs="Times New Roman"/>
          <w:b/>
          <w:color w:val="auto"/>
        </w:rPr>
      </w:pPr>
    </w:p>
    <w:p w14:paraId="4FDB747E" w14:textId="48637E81" w:rsidR="00F111A1" w:rsidRPr="004F30AE" w:rsidRDefault="00000000" w:rsidP="00720F2A">
      <w:pPr>
        <w:pStyle w:val="Heading1"/>
        <w:ind w:left="0" w:firstLine="0"/>
        <w:rPr>
          <w:color w:val="auto"/>
        </w:rPr>
      </w:pPr>
      <w:r w:rsidRPr="004F30AE">
        <w:rPr>
          <w:color w:val="auto"/>
        </w:rPr>
        <w:lastRenderedPageBreak/>
        <w:t>ARTICLE X</w:t>
      </w:r>
      <w:r w:rsidRPr="004F30AE">
        <w:rPr>
          <w:color w:val="auto"/>
        </w:rPr>
        <w:t>I</w:t>
      </w:r>
      <w:r w:rsidR="00173889">
        <w:rPr>
          <w:color w:val="auto"/>
        </w:rPr>
        <w:t>I.</w:t>
      </w:r>
      <w:r w:rsidRPr="004F30AE">
        <w:rPr>
          <w:color w:val="auto"/>
        </w:rPr>
        <w:t xml:space="preserve"> AMENDMENTS TO CONSTITUTION</w:t>
      </w:r>
    </w:p>
    <w:p w14:paraId="677F3C93" w14:textId="070F0558" w:rsidR="00F111A1" w:rsidRPr="004F30AE" w:rsidRDefault="00A6624C" w:rsidP="00A6624C">
      <w:pPr>
        <w:spacing w:after="5" w:line="271" w:lineRule="auto"/>
        <w:ind w:left="-5" w:right="32" w:hanging="10"/>
        <w:rPr>
          <w:rFonts w:ascii="Times New Roman" w:hAnsi="Times New Roman" w:cs="Times New Roman"/>
          <w:bCs/>
          <w:color w:val="auto"/>
        </w:rPr>
      </w:pPr>
      <w:r w:rsidRPr="004F30AE">
        <w:rPr>
          <w:rFonts w:ascii="Times New Roman" w:eastAsia="Times New Roman" w:hAnsi="Times New Roman" w:cs="Times New Roman"/>
          <w:bCs/>
          <w:color w:val="auto"/>
        </w:rPr>
        <w:t>Any active member of Florida Gator Baseball Club Team may propose an amendment at any official meeting, provided they inform the President or Vice-President of their intention to propose an amendment beforehand. Proposed amendments must be given one week prior to a vote on the amendment, to give the officers enough time to do their due diligence. All proposed amendments will be reviewed and considered by the elected officers. There is a ¾ majority required for any amendments to be affirmed and introduced to the constitution. All amended constitutions must be submitted directly to the Department of Student Activities and Involvement for review and approval.</w:t>
      </w:r>
    </w:p>
    <w:sectPr w:rsidR="00F111A1" w:rsidRPr="004F30AE" w:rsidSect="005552B1">
      <w:pgSz w:w="12240" w:h="15840"/>
      <w:pgMar w:top="1493" w:right="1447" w:bottom="163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1CC6" w14:textId="77777777" w:rsidR="00AA2EC5" w:rsidRDefault="00AA2EC5" w:rsidP="005552B1">
      <w:pPr>
        <w:spacing w:after="0" w:line="240" w:lineRule="auto"/>
      </w:pPr>
      <w:r>
        <w:separator/>
      </w:r>
    </w:p>
  </w:endnote>
  <w:endnote w:type="continuationSeparator" w:id="0">
    <w:p w14:paraId="5A3E0168" w14:textId="77777777" w:rsidR="00AA2EC5" w:rsidRDefault="00AA2EC5" w:rsidP="0055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A607" w14:textId="77777777" w:rsidR="00AA2EC5" w:rsidRDefault="00AA2EC5" w:rsidP="005552B1">
      <w:pPr>
        <w:spacing w:after="0" w:line="240" w:lineRule="auto"/>
      </w:pPr>
      <w:r>
        <w:separator/>
      </w:r>
    </w:p>
  </w:footnote>
  <w:footnote w:type="continuationSeparator" w:id="0">
    <w:p w14:paraId="169252D7" w14:textId="77777777" w:rsidR="00AA2EC5" w:rsidRDefault="00AA2EC5" w:rsidP="00555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49E"/>
    <w:multiLevelType w:val="hybridMultilevel"/>
    <w:tmpl w:val="FE78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74F09"/>
    <w:multiLevelType w:val="hybridMultilevel"/>
    <w:tmpl w:val="8A94C244"/>
    <w:lvl w:ilvl="0" w:tplc="1DA4A5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14703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B8F6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F243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8F91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C865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7A1E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0C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3A8B2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56393A"/>
    <w:multiLevelType w:val="hybridMultilevel"/>
    <w:tmpl w:val="558A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0315"/>
    <w:multiLevelType w:val="hybridMultilevel"/>
    <w:tmpl w:val="FB6266AE"/>
    <w:lvl w:ilvl="0" w:tplc="9928017A">
      <w:start w:val="1"/>
      <w:numFmt w:val="bullet"/>
      <w:lvlText w:val="o"/>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C460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622E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40E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C2C1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CA9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E48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060FA">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AF39A">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311D7F"/>
    <w:multiLevelType w:val="hybridMultilevel"/>
    <w:tmpl w:val="98740A36"/>
    <w:lvl w:ilvl="0" w:tplc="F5E62354">
      <w:start w:val="1"/>
      <w:numFmt w:val="lowerRoman"/>
      <w:lvlText w:val="%1."/>
      <w:lvlJc w:val="left"/>
      <w:pPr>
        <w:ind w:left="1080" w:hanging="72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35ABB"/>
    <w:multiLevelType w:val="hybridMultilevel"/>
    <w:tmpl w:val="03FC35AE"/>
    <w:lvl w:ilvl="0" w:tplc="9F9233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8502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AC0B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2BF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D20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20C1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2D9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A431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A34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B93CDE"/>
    <w:multiLevelType w:val="hybridMultilevel"/>
    <w:tmpl w:val="DA74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237F"/>
    <w:multiLevelType w:val="hybridMultilevel"/>
    <w:tmpl w:val="F832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9694E"/>
    <w:multiLevelType w:val="hybridMultilevel"/>
    <w:tmpl w:val="5F801E8A"/>
    <w:lvl w:ilvl="0" w:tplc="DDF003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286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4918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C0E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6E573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327AB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9EF5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4E2C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2CBF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724E3F"/>
    <w:multiLevelType w:val="hybridMultilevel"/>
    <w:tmpl w:val="0EECBB56"/>
    <w:lvl w:ilvl="0" w:tplc="6CB258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AE17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62B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6EB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48D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B8882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0237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8A7B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5E80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AD6103"/>
    <w:multiLevelType w:val="hybridMultilevel"/>
    <w:tmpl w:val="286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555627">
    <w:abstractNumId w:val="3"/>
  </w:num>
  <w:num w:numId="2" w16cid:durableId="1455979360">
    <w:abstractNumId w:val="5"/>
  </w:num>
  <w:num w:numId="3" w16cid:durableId="1436945512">
    <w:abstractNumId w:val="1"/>
  </w:num>
  <w:num w:numId="4" w16cid:durableId="134184462">
    <w:abstractNumId w:val="8"/>
  </w:num>
  <w:num w:numId="5" w16cid:durableId="2076657960">
    <w:abstractNumId w:val="9"/>
  </w:num>
  <w:num w:numId="6" w16cid:durableId="914247601">
    <w:abstractNumId w:val="10"/>
  </w:num>
  <w:num w:numId="7" w16cid:durableId="2112429678">
    <w:abstractNumId w:val="0"/>
  </w:num>
  <w:num w:numId="8" w16cid:durableId="2141797122">
    <w:abstractNumId w:val="4"/>
  </w:num>
  <w:num w:numId="9" w16cid:durableId="1657031956">
    <w:abstractNumId w:val="2"/>
  </w:num>
  <w:num w:numId="10" w16cid:durableId="617640202">
    <w:abstractNumId w:val="7"/>
  </w:num>
  <w:num w:numId="11" w16cid:durableId="1006326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A1"/>
    <w:rsid w:val="00031503"/>
    <w:rsid w:val="00074991"/>
    <w:rsid w:val="00173889"/>
    <w:rsid w:val="001A77B4"/>
    <w:rsid w:val="001F2CEA"/>
    <w:rsid w:val="00241E74"/>
    <w:rsid w:val="00277041"/>
    <w:rsid w:val="002D3C0D"/>
    <w:rsid w:val="002E6931"/>
    <w:rsid w:val="00300113"/>
    <w:rsid w:val="00380B98"/>
    <w:rsid w:val="003E3ED8"/>
    <w:rsid w:val="003E7F43"/>
    <w:rsid w:val="0042161F"/>
    <w:rsid w:val="0047795A"/>
    <w:rsid w:val="004D5C36"/>
    <w:rsid w:val="004D60F5"/>
    <w:rsid w:val="004F30AE"/>
    <w:rsid w:val="005468A9"/>
    <w:rsid w:val="005552B1"/>
    <w:rsid w:val="006A3D3B"/>
    <w:rsid w:val="006D473D"/>
    <w:rsid w:val="00720F2A"/>
    <w:rsid w:val="008673AD"/>
    <w:rsid w:val="008D3E0C"/>
    <w:rsid w:val="00917EF6"/>
    <w:rsid w:val="00943D2C"/>
    <w:rsid w:val="00965C70"/>
    <w:rsid w:val="009A63AD"/>
    <w:rsid w:val="00A6624C"/>
    <w:rsid w:val="00A76A75"/>
    <w:rsid w:val="00AA2EC5"/>
    <w:rsid w:val="00B33141"/>
    <w:rsid w:val="00C479EF"/>
    <w:rsid w:val="00C61614"/>
    <w:rsid w:val="00C63C5F"/>
    <w:rsid w:val="00C86515"/>
    <w:rsid w:val="00F111A1"/>
    <w:rsid w:val="00F2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ADB2"/>
  <w15:docId w15:val="{C1AD120A-5AC5-E44C-858D-D69FE54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A9"/>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 w:line="262" w:lineRule="auto"/>
      <w:ind w:left="1810" w:hanging="10"/>
      <w:outlineLvl w:val="0"/>
    </w:pPr>
    <w:rPr>
      <w:rFonts w:ascii="Times New Roman" w:eastAsia="Times New Roman" w:hAnsi="Times New Roman" w:cs="Times New Roman"/>
      <w:b/>
      <w:color w:val="0070C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2"/>
    </w:rPr>
  </w:style>
  <w:style w:type="paragraph" w:styleId="Header">
    <w:name w:val="header"/>
    <w:basedOn w:val="Normal"/>
    <w:link w:val="HeaderChar"/>
    <w:uiPriority w:val="99"/>
    <w:unhideWhenUsed/>
    <w:rsid w:val="0055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B1"/>
    <w:rPr>
      <w:rFonts w:ascii="Calibri" w:eastAsia="Calibri" w:hAnsi="Calibri" w:cs="Calibri"/>
      <w:color w:val="000000"/>
      <w:sz w:val="22"/>
    </w:rPr>
  </w:style>
  <w:style w:type="paragraph" w:styleId="Footer">
    <w:name w:val="footer"/>
    <w:basedOn w:val="Normal"/>
    <w:link w:val="FooterChar"/>
    <w:uiPriority w:val="99"/>
    <w:unhideWhenUsed/>
    <w:rsid w:val="0055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B1"/>
    <w:rPr>
      <w:rFonts w:ascii="Calibri" w:eastAsia="Calibri" w:hAnsi="Calibri" w:cs="Calibri"/>
      <w:color w:val="000000"/>
      <w:sz w:val="22"/>
    </w:rPr>
  </w:style>
  <w:style w:type="character" w:styleId="Hyperlink">
    <w:name w:val="Hyperlink"/>
    <w:basedOn w:val="DefaultParagraphFont"/>
    <w:uiPriority w:val="99"/>
    <w:unhideWhenUsed/>
    <w:rsid w:val="005552B1"/>
    <w:rPr>
      <w:color w:val="0563C1" w:themeColor="hyperlink"/>
      <w:u w:val="single"/>
    </w:rPr>
  </w:style>
  <w:style w:type="character" w:styleId="UnresolvedMention">
    <w:name w:val="Unresolved Mention"/>
    <w:basedOn w:val="DefaultParagraphFont"/>
    <w:uiPriority w:val="99"/>
    <w:semiHidden/>
    <w:unhideWhenUsed/>
    <w:rsid w:val="005552B1"/>
    <w:rPr>
      <w:color w:val="605E5C"/>
      <w:shd w:val="clear" w:color="auto" w:fill="E1DFDD"/>
    </w:rPr>
  </w:style>
  <w:style w:type="paragraph" w:styleId="ListParagraph">
    <w:name w:val="List Paragraph"/>
    <w:basedOn w:val="Normal"/>
    <w:uiPriority w:val="34"/>
    <w:qFormat/>
    <w:rsid w:val="0091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4699">
      <w:bodyDiv w:val="1"/>
      <w:marLeft w:val="0"/>
      <w:marRight w:val="0"/>
      <w:marTop w:val="0"/>
      <w:marBottom w:val="0"/>
      <w:divBdr>
        <w:top w:val="none" w:sz="0" w:space="0" w:color="auto"/>
        <w:left w:val="none" w:sz="0" w:space="0" w:color="auto"/>
        <w:bottom w:val="none" w:sz="0" w:space="0" w:color="auto"/>
        <w:right w:val="none" w:sz="0" w:space="0" w:color="auto"/>
      </w:divBdr>
    </w:div>
    <w:div w:id="960769005">
      <w:bodyDiv w:val="1"/>
      <w:marLeft w:val="0"/>
      <w:marRight w:val="0"/>
      <w:marTop w:val="0"/>
      <w:marBottom w:val="0"/>
      <w:divBdr>
        <w:top w:val="none" w:sz="0" w:space="0" w:color="auto"/>
        <w:left w:val="none" w:sz="0" w:space="0" w:color="auto"/>
        <w:bottom w:val="none" w:sz="0" w:space="0" w:color="auto"/>
        <w:right w:val="none" w:sz="0" w:space="0" w:color="auto"/>
      </w:divBdr>
      <w:divsChild>
        <w:div w:id="112406268">
          <w:marLeft w:val="735"/>
          <w:marRight w:val="0"/>
          <w:marTop w:val="0"/>
          <w:marBottom w:val="0"/>
          <w:divBdr>
            <w:top w:val="none" w:sz="0" w:space="0" w:color="auto"/>
            <w:left w:val="none" w:sz="0" w:space="0" w:color="auto"/>
            <w:bottom w:val="none" w:sz="0" w:space="0" w:color="auto"/>
            <w:right w:val="none" w:sz="0" w:space="0" w:color="auto"/>
          </w:divBdr>
        </w:div>
        <w:div w:id="537157456">
          <w:marLeft w:val="735"/>
          <w:marRight w:val="0"/>
          <w:marTop w:val="0"/>
          <w:marBottom w:val="0"/>
          <w:divBdr>
            <w:top w:val="none" w:sz="0" w:space="0" w:color="auto"/>
            <w:left w:val="none" w:sz="0" w:space="0" w:color="auto"/>
            <w:bottom w:val="none" w:sz="0" w:space="0" w:color="auto"/>
            <w:right w:val="none" w:sz="0" w:space="0" w:color="auto"/>
          </w:divBdr>
        </w:div>
        <w:div w:id="884223353">
          <w:marLeft w:val="735"/>
          <w:marRight w:val="0"/>
          <w:marTop w:val="0"/>
          <w:marBottom w:val="0"/>
          <w:divBdr>
            <w:top w:val="none" w:sz="0" w:space="0" w:color="auto"/>
            <w:left w:val="none" w:sz="0" w:space="0" w:color="auto"/>
            <w:bottom w:val="none" w:sz="0" w:space="0" w:color="auto"/>
            <w:right w:val="none" w:sz="0" w:space="0" w:color="auto"/>
          </w:divBdr>
        </w:div>
        <w:div w:id="116071035">
          <w:marLeft w:val="735"/>
          <w:marRight w:val="0"/>
          <w:marTop w:val="0"/>
          <w:marBottom w:val="0"/>
          <w:divBdr>
            <w:top w:val="none" w:sz="0" w:space="0" w:color="auto"/>
            <w:left w:val="none" w:sz="0" w:space="0" w:color="auto"/>
            <w:bottom w:val="none" w:sz="0" w:space="0" w:color="auto"/>
            <w:right w:val="none" w:sz="0" w:space="0" w:color="auto"/>
          </w:divBdr>
        </w:div>
        <w:div w:id="2130780627">
          <w:marLeft w:val="735"/>
          <w:marRight w:val="0"/>
          <w:marTop w:val="0"/>
          <w:marBottom w:val="0"/>
          <w:divBdr>
            <w:top w:val="none" w:sz="0" w:space="0" w:color="auto"/>
            <w:left w:val="none" w:sz="0" w:space="0" w:color="auto"/>
            <w:bottom w:val="none" w:sz="0" w:space="0" w:color="auto"/>
            <w:right w:val="none" w:sz="0" w:space="0" w:color="auto"/>
          </w:divBdr>
        </w:div>
      </w:divsChild>
    </w:div>
    <w:div w:id="1573853055">
      <w:bodyDiv w:val="1"/>
      <w:marLeft w:val="0"/>
      <w:marRight w:val="0"/>
      <w:marTop w:val="0"/>
      <w:marBottom w:val="0"/>
      <w:divBdr>
        <w:top w:val="none" w:sz="0" w:space="0" w:color="auto"/>
        <w:left w:val="none" w:sz="0" w:space="0" w:color="auto"/>
        <w:bottom w:val="none" w:sz="0" w:space="0" w:color="auto"/>
        <w:right w:val="none" w:sz="0" w:space="0" w:color="auto"/>
      </w:divBdr>
    </w:div>
    <w:div w:id="1650596644">
      <w:bodyDiv w:val="1"/>
      <w:marLeft w:val="0"/>
      <w:marRight w:val="0"/>
      <w:marTop w:val="0"/>
      <w:marBottom w:val="0"/>
      <w:divBdr>
        <w:top w:val="none" w:sz="0" w:space="0" w:color="auto"/>
        <w:left w:val="none" w:sz="0" w:space="0" w:color="auto"/>
        <w:bottom w:val="none" w:sz="0" w:space="0" w:color="auto"/>
        <w:right w:val="none" w:sz="0" w:space="0" w:color="auto"/>
      </w:divBdr>
      <w:divsChild>
        <w:div w:id="1536650247">
          <w:marLeft w:val="540"/>
          <w:marRight w:val="0"/>
          <w:marTop w:val="0"/>
          <w:marBottom w:val="0"/>
          <w:divBdr>
            <w:top w:val="none" w:sz="0" w:space="0" w:color="auto"/>
            <w:left w:val="none" w:sz="0" w:space="0" w:color="auto"/>
            <w:bottom w:val="none" w:sz="0" w:space="0" w:color="auto"/>
            <w:right w:val="none" w:sz="0" w:space="0" w:color="auto"/>
          </w:divBdr>
        </w:div>
        <w:div w:id="1953055684">
          <w:marLeft w:val="540"/>
          <w:marRight w:val="0"/>
          <w:marTop w:val="0"/>
          <w:marBottom w:val="0"/>
          <w:divBdr>
            <w:top w:val="none" w:sz="0" w:space="0" w:color="auto"/>
            <w:left w:val="none" w:sz="0" w:space="0" w:color="auto"/>
            <w:bottom w:val="none" w:sz="0" w:space="0" w:color="auto"/>
            <w:right w:val="none" w:sz="0" w:space="0" w:color="auto"/>
          </w:divBdr>
        </w:div>
        <w:div w:id="1564635037">
          <w:marLeft w:val="540"/>
          <w:marRight w:val="0"/>
          <w:marTop w:val="0"/>
          <w:marBottom w:val="0"/>
          <w:divBdr>
            <w:top w:val="none" w:sz="0" w:space="0" w:color="auto"/>
            <w:left w:val="none" w:sz="0" w:space="0" w:color="auto"/>
            <w:bottom w:val="none" w:sz="0" w:space="0" w:color="auto"/>
            <w:right w:val="none" w:sz="0" w:space="0" w:color="auto"/>
          </w:divBdr>
        </w:div>
        <w:div w:id="362751087">
          <w:marLeft w:val="540"/>
          <w:marRight w:val="0"/>
          <w:marTop w:val="0"/>
          <w:marBottom w:val="0"/>
          <w:divBdr>
            <w:top w:val="none" w:sz="0" w:space="0" w:color="auto"/>
            <w:left w:val="none" w:sz="0" w:space="0" w:color="auto"/>
            <w:bottom w:val="none" w:sz="0" w:space="0" w:color="auto"/>
            <w:right w:val="none" w:sz="0" w:space="0" w:color="auto"/>
          </w:divBdr>
        </w:div>
        <w:div w:id="1120953994">
          <w:marLeft w:val="5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ubbaseball.or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UF Club Baseball CONSTITUTION</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 Club Baseball CONSTITUTION</dc:title>
  <dc:subject/>
  <dc:creator>Mangieri, Michael M.</dc:creator>
  <cp:keywords/>
  <cp:lastModifiedBy>sa-SEAUF5</cp:lastModifiedBy>
  <cp:revision>2</cp:revision>
  <dcterms:created xsi:type="dcterms:W3CDTF">2024-12-18T16:33:00Z</dcterms:created>
  <dcterms:modified xsi:type="dcterms:W3CDTF">2024-12-18T16:33:00Z</dcterms:modified>
</cp:coreProperties>
</file>