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FCD1" w14:textId="77777777" w:rsidR="00672FE4" w:rsidRPr="00FD03D4" w:rsidRDefault="00672FE4" w:rsidP="00672FE4">
      <w:pPr>
        <w:ind w:left="1800" w:hanging="1800"/>
        <w:rPr>
          <w:b/>
          <w:i/>
          <w:sz w:val="22"/>
          <w:szCs w:val="22"/>
        </w:rPr>
      </w:pPr>
      <w:r w:rsidRPr="00FD03D4">
        <w:rPr>
          <w:b/>
          <w:sz w:val="22"/>
          <w:szCs w:val="22"/>
        </w:rPr>
        <w:t>ARTICLE I.   NAME OF ORGANIZATION</w:t>
      </w:r>
    </w:p>
    <w:p w14:paraId="14923C4D" w14:textId="77777777" w:rsidR="00F74892" w:rsidRPr="00FD03D4" w:rsidRDefault="00F74892" w:rsidP="00FD03D4">
      <w:pPr>
        <w:pBdr>
          <w:top w:val="nil"/>
          <w:left w:val="nil"/>
          <w:bottom w:val="nil"/>
          <w:right w:val="nil"/>
          <w:between w:val="nil"/>
        </w:pBdr>
        <w:rPr>
          <w:b/>
          <w:sz w:val="22"/>
          <w:szCs w:val="22"/>
        </w:rPr>
      </w:pPr>
      <w:r w:rsidRPr="00FD03D4">
        <w:rPr>
          <w:sz w:val="22"/>
          <w:szCs w:val="22"/>
        </w:rPr>
        <w:t xml:space="preserve">The name of this organization shall henceforth be known as “Gator </w:t>
      </w:r>
      <w:proofErr w:type="spellStart"/>
      <w:r w:rsidRPr="00FD03D4">
        <w:rPr>
          <w:sz w:val="22"/>
          <w:szCs w:val="22"/>
        </w:rPr>
        <w:t>BassMasters</w:t>
      </w:r>
      <w:proofErr w:type="spellEnd"/>
      <w:r w:rsidRPr="00FD03D4">
        <w:rPr>
          <w:sz w:val="22"/>
          <w:szCs w:val="22"/>
        </w:rPr>
        <w:t xml:space="preserve">.” </w:t>
      </w:r>
    </w:p>
    <w:p w14:paraId="000E223F" w14:textId="77777777" w:rsidR="00FD03D4" w:rsidRDefault="00FD03D4" w:rsidP="00FD03D4">
      <w:pPr>
        <w:rPr>
          <w:b/>
          <w:sz w:val="22"/>
          <w:szCs w:val="22"/>
        </w:rPr>
      </w:pPr>
    </w:p>
    <w:p w14:paraId="39447DD7" w14:textId="77777777" w:rsidR="00FD03D4" w:rsidRPr="00FD03D4" w:rsidRDefault="00FD03D4" w:rsidP="00FD03D4">
      <w:pPr>
        <w:rPr>
          <w:b/>
          <w:sz w:val="22"/>
          <w:szCs w:val="22"/>
        </w:rPr>
      </w:pPr>
      <w:r w:rsidRPr="00FD03D4">
        <w:rPr>
          <w:b/>
          <w:sz w:val="22"/>
          <w:szCs w:val="22"/>
        </w:rPr>
        <w:t>ARTICLE II.   PURPOSE STATEMENT</w:t>
      </w:r>
    </w:p>
    <w:p w14:paraId="2420B2E4" w14:textId="2D5C1FFA" w:rsidR="00FD03D4" w:rsidRPr="00FD03D4" w:rsidRDefault="00FD03D4" w:rsidP="00FD03D4">
      <w:pPr>
        <w:rPr>
          <w:bCs/>
          <w:sz w:val="22"/>
          <w:szCs w:val="22"/>
        </w:rPr>
      </w:pPr>
      <w:r w:rsidRPr="00FD03D4">
        <w:rPr>
          <w:bCs/>
          <w:sz w:val="22"/>
          <w:szCs w:val="22"/>
        </w:rPr>
        <w:t>As outlined</w:t>
      </w:r>
      <w:r>
        <w:rPr>
          <w:bCs/>
          <w:sz w:val="22"/>
          <w:szCs w:val="22"/>
        </w:rPr>
        <w:t xml:space="preserve"> in the RSO Classification Policy, Gator </w:t>
      </w:r>
      <w:proofErr w:type="spellStart"/>
      <w:r>
        <w:rPr>
          <w:bCs/>
          <w:sz w:val="22"/>
          <w:szCs w:val="22"/>
        </w:rPr>
        <w:t>BassMasters</w:t>
      </w:r>
      <w:proofErr w:type="spellEnd"/>
      <w:r>
        <w:rPr>
          <w:bCs/>
          <w:sz w:val="22"/>
          <w:szCs w:val="22"/>
        </w:rPr>
        <w:t xml:space="preserve"> is considered a University Sponsored Student Organization (USSO). As a USSO, this organization is considered an extension of the Department of Student Engagement and operates within the scope and function of it. As such, Gator </w:t>
      </w:r>
      <w:proofErr w:type="spellStart"/>
      <w:r>
        <w:rPr>
          <w:bCs/>
          <w:sz w:val="22"/>
          <w:szCs w:val="22"/>
        </w:rPr>
        <w:t>BassMasters</w:t>
      </w:r>
      <w:proofErr w:type="spellEnd"/>
      <w:r>
        <w:rPr>
          <w:bCs/>
          <w:sz w:val="22"/>
          <w:szCs w:val="22"/>
        </w:rPr>
        <w:t xml:space="preserve"> is governed by and under the jurisdiction of internal University policies, standards, and business practices as well as gains access to exclusive university resources through our sponsoring University unit. USSOs are not eligible for Student Government funding.</w:t>
      </w:r>
    </w:p>
    <w:p w14:paraId="42AF8166" w14:textId="77777777" w:rsidR="00FD03D4" w:rsidRPr="00FD03D4" w:rsidRDefault="00FD03D4" w:rsidP="00FD03D4">
      <w:pPr>
        <w:rPr>
          <w:bCs/>
          <w:sz w:val="22"/>
          <w:szCs w:val="22"/>
        </w:rPr>
      </w:pPr>
    </w:p>
    <w:p w14:paraId="6592704A" w14:textId="42437F94" w:rsidR="00672FE4" w:rsidRPr="00FD03D4" w:rsidRDefault="00672FE4" w:rsidP="00FD03D4">
      <w:pPr>
        <w:rPr>
          <w:b/>
          <w:sz w:val="22"/>
          <w:szCs w:val="22"/>
        </w:rPr>
      </w:pPr>
      <w:r w:rsidRPr="00FD03D4">
        <w:rPr>
          <w:b/>
          <w:sz w:val="22"/>
          <w:szCs w:val="22"/>
        </w:rPr>
        <w:t>ARTICLE II</w:t>
      </w:r>
      <w:r w:rsidR="00FD03D4">
        <w:rPr>
          <w:b/>
          <w:sz w:val="22"/>
          <w:szCs w:val="22"/>
        </w:rPr>
        <w:t>I</w:t>
      </w:r>
      <w:r w:rsidRPr="00FD03D4">
        <w:rPr>
          <w:b/>
          <w:sz w:val="22"/>
          <w:szCs w:val="22"/>
        </w:rPr>
        <w:t>.   PURPOSE STATEMENT</w:t>
      </w:r>
    </w:p>
    <w:p w14:paraId="08917D63" w14:textId="29768344" w:rsidR="00F74892" w:rsidRPr="00FD03D4" w:rsidRDefault="00F74892" w:rsidP="00FD03D4">
      <w:pPr>
        <w:pBdr>
          <w:top w:val="nil"/>
          <w:left w:val="nil"/>
          <w:bottom w:val="nil"/>
          <w:right w:val="nil"/>
          <w:between w:val="nil"/>
        </w:pBdr>
        <w:rPr>
          <w:b/>
          <w:sz w:val="22"/>
          <w:szCs w:val="22"/>
        </w:rPr>
      </w:pPr>
      <w:r w:rsidRPr="00FD03D4">
        <w:rPr>
          <w:sz w:val="22"/>
          <w:szCs w:val="22"/>
        </w:rPr>
        <w:t xml:space="preserve">The purpose of this organization is to allow students </w:t>
      </w:r>
      <w:proofErr w:type="gramStart"/>
      <w:r w:rsidRPr="00FD03D4">
        <w:rPr>
          <w:sz w:val="22"/>
          <w:szCs w:val="22"/>
        </w:rPr>
        <w:t>of</w:t>
      </w:r>
      <w:proofErr w:type="gramEnd"/>
      <w:r w:rsidRPr="00FD03D4">
        <w:rPr>
          <w:sz w:val="22"/>
          <w:szCs w:val="22"/>
        </w:rPr>
        <w:t xml:space="preserve"> the University of Florida to meet and perpetuate the growing sport of bass fishing. Full membership entails the benefits of voting and holding office, in addition to participation in activities.</w:t>
      </w:r>
    </w:p>
    <w:p w14:paraId="178D02F4" w14:textId="6E3E5E34" w:rsidR="00672FE4" w:rsidRPr="00FD03D4" w:rsidRDefault="00672FE4" w:rsidP="00FD03D4">
      <w:pPr>
        <w:rPr>
          <w:sz w:val="22"/>
          <w:szCs w:val="22"/>
        </w:rPr>
      </w:pPr>
    </w:p>
    <w:p w14:paraId="41049B29" w14:textId="792F340C" w:rsidR="00672FE4" w:rsidRPr="001453FB" w:rsidRDefault="00672FE4" w:rsidP="00FD03D4">
      <w:pPr>
        <w:tabs>
          <w:tab w:val="left" w:pos="1800"/>
        </w:tabs>
        <w:rPr>
          <w:b/>
          <w:sz w:val="22"/>
          <w:szCs w:val="22"/>
        </w:rPr>
      </w:pPr>
      <w:r w:rsidRPr="00FD03D4">
        <w:rPr>
          <w:b/>
          <w:sz w:val="22"/>
          <w:szCs w:val="22"/>
        </w:rPr>
        <w:t>ARTICLE I</w:t>
      </w:r>
      <w:r w:rsidR="00226AA0">
        <w:rPr>
          <w:b/>
          <w:sz w:val="22"/>
          <w:szCs w:val="22"/>
        </w:rPr>
        <w:t>V</w:t>
      </w:r>
      <w:r w:rsidRPr="00FD03D4">
        <w:rPr>
          <w:b/>
          <w:sz w:val="22"/>
          <w:szCs w:val="22"/>
        </w:rPr>
        <w:t>.   COMPLIANCE STATEMENT</w:t>
      </w:r>
      <w:r w:rsidR="00226AA0">
        <w:rPr>
          <w:b/>
          <w:sz w:val="22"/>
          <w:szCs w:val="22"/>
        </w:rPr>
        <w:t xml:space="preserve"> &amp; </w:t>
      </w:r>
      <w:r w:rsidR="00226AA0" w:rsidRPr="001453FB">
        <w:rPr>
          <w:b/>
          <w:sz w:val="22"/>
          <w:szCs w:val="22"/>
        </w:rPr>
        <w:t>UNIVERSITY REGULATIONS</w:t>
      </w:r>
      <w:r w:rsidRPr="00FD03D4">
        <w:rPr>
          <w:b/>
          <w:sz w:val="22"/>
          <w:szCs w:val="22"/>
        </w:rPr>
        <w:t xml:space="preserve"> </w:t>
      </w:r>
      <w:r w:rsidRPr="00FD03D4">
        <w:rPr>
          <w:b/>
          <w:sz w:val="22"/>
          <w:szCs w:val="22"/>
        </w:rPr>
        <w:br/>
      </w:r>
      <w:r w:rsidRPr="00FD03D4">
        <w:rPr>
          <w:sz w:val="22"/>
          <w:szCs w:val="22"/>
        </w:rPr>
        <w:t>Upon approval</w:t>
      </w:r>
      <w:r w:rsidRPr="001453FB">
        <w:rPr>
          <w:sz w:val="22"/>
          <w:szCs w:val="22"/>
        </w:rPr>
        <w:t xml:space="preserve"> by the Department of Student Activities and Involvement, </w:t>
      </w:r>
      <w:r w:rsidR="00107664" w:rsidRPr="001453FB">
        <w:rPr>
          <w:sz w:val="22"/>
          <w:szCs w:val="22"/>
        </w:rPr>
        <w:t xml:space="preserve">Gator </w:t>
      </w:r>
      <w:proofErr w:type="spellStart"/>
      <w:r w:rsidR="00107664" w:rsidRPr="001453FB">
        <w:rPr>
          <w:sz w:val="22"/>
          <w:szCs w:val="22"/>
        </w:rPr>
        <w:t>BassMasters</w:t>
      </w:r>
      <w:proofErr w:type="spellEnd"/>
      <w:r w:rsidRPr="001453FB">
        <w:rPr>
          <w:sz w:val="22"/>
          <w:szCs w:val="22"/>
        </w:rPr>
        <w:t xml:space="preserve"> shall be a registered student organization at the University of Florida. </w:t>
      </w:r>
      <w:r w:rsidR="00107664" w:rsidRPr="001453FB">
        <w:rPr>
          <w:sz w:val="22"/>
          <w:szCs w:val="22"/>
        </w:rPr>
        <w:t xml:space="preserve">Gator </w:t>
      </w:r>
      <w:proofErr w:type="spellStart"/>
      <w:r w:rsidR="00107664" w:rsidRPr="001453FB">
        <w:rPr>
          <w:sz w:val="22"/>
          <w:szCs w:val="22"/>
        </w:rPr>
        <w:t>BassMasters</w:t>
      </w:r>
      <w:proofErr w:type="spellEnd"/>
      <w:r w:rsidRPr="001453FB">
        <w:rPr>
          <w:sz w:val="22"/>
          <w:szCs w:val="22"/>
        </w:rPr>
        <w:t xml:space="preserve"> shall comply with all local, </w:t>
      </w:r>
      <w:proofErr w:type="gramStart"/>
      <w:r w:rsidRPr="001453FB">
        <w:rPr>
          <w:sz w:val="22"/>
          <w:szCs w:val="22"/>
        </w:rPr>
        <w:t>state</w:t>
      </w:r>
      <w:proofErr w:type="gramEnd"/>
      <w:r w:rsidRPr="001453FB">
        <w:rPr>
          <w:sz w:val="22"/>
          <w:szCs w:val="22"/>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1453FB">
        <w:rPr>
          <w:b/>
          <w:sz w:val="22"/>
          <w:szCs w:val="22"/>
        </w:rPr>
        <w:t xml:space="preserve">    </w:t>
      </w:r>
    </w:p>
    <w:p w14:paraId="6DB15C6C" w14:textId="77777777" w:rsidR="00226AA0" w:rsidRDefault="00226AA0" w:rsidP="00672FE4">
      <w:pPr>
        <w:pStyle w:val="Default"/>
        <w:rPr>
          <w:color w:val="auto"/>
          <w:sz w:val="22"/>
          <w:szCs w:val="22"/>
        </w:rPr>
      </w:pPr>
    </w:p>
    <w:p w14:paraId="4AFAB0D0" w14:textId="22ECB390" w:rsidR="00672FE4" w:rsidRPr="00226AA0" w:rsidRDefault="00672FE4" w:rsidP="00672FE4">
      <w:pPr>
        <w:pStyle w:val="Default"/>
        <w:rPr>
          <w:i/>
          <w:iCs/>
          <w:color w:val="auto"/>
          <w:sz w:val="22"/>
          <w:szCs w:val="22"/>
        </w:rPr>
      </w:pPr>
      <w:r w:rsidRPr="00226AA0">
        <w:rPr>
          <w:i/>
          <w:iCs/>
          <w:color w:val="auto"/>
          <w:sz w:val="22"/>
          <w:szCs w:val="22"/>
        </w:rPr>
        <w:t>Section A. Non-Discrimination</w:t>
      </w:r>
    </w:p>
    <w:p w14:paraId="0E5DF388" w14:textId="3D74D9E3" w:rsidR="00672FE4" w:rsidRPr="001453FB" w:rsidRDefault="00107664" w:rsidP="00672FE4">
      <w:pPr>
        <w:pStyle w:val="Default"/>
        <w:rPr>
          <w:color w:val="auto"/>
          <w:sz w:val="22"/>
          <w:szCs w:val="22"/>
        </w:rPr>
      </w:pPr>
      <w:r w:rsidRPr="001453FB">
        <w:rPr>
          <w:color w:val="auto"/>
          <w:sz w:val="22"/>
          <w:szCs w:val="22"/>
        </w:rPr>
        <w:t xml:space="preserve">Gator </w:t>
      </w:r>
      <w:proofErr w:type="spellStart"/>
      <w:r w:rsidRPr="001453FB">
        <w:rPr>
          <w:color w:val="auto"/>
          <w:sz w:val="22"/>
          <w:szCs w:val="22"/>
        </w:rPr>
        <w:t>BassMasters</w:t>
      </w:r>
      <w:proofErr w:type="spellEnd"/>
      <w:r w:rsidR="00672FE4" w:rsidRPr="001453FB">
        <w:rPr>
          <w:color w:val="auto"/>
          <w:sz w:val="22"/>
          <w:szCs w:val="22"/>
        </w:rPr>
        <w:t xml:space="preserve"> agrees that it will not discriminate </w:t>
      </w:r>
      <w:proofErr w:type="gramStart"/>
      <w:r w:rsidR="00672FE4" w:rsidRPr="001453FB">
        <w:rPr>
          <w:color w:val="auto"/>
          <w:sz w:val="22"/>
          <w:szCs w:val="22"/>
        </w:rPr>
        <w:t>on the basis of</w:t>
      </w:r>
      <w:proofErr w:type="gramEnd"/>
      <w:r w:rsidR="00672FE4" w:rsidRPr="001453FB">
        <w:rPr>
          <w:color w:val="auto"/>
          <w:sz w:val="22"/>
          <w:szCs w:val="22"/>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45546553" w14:textId="77777777" w:rsidR="00672FE4" w:rsidRPr="001453FB" w:rsidRDefault="00672FE4" w:rsidP="00672FE4">
      <w:pPr>
        <w:pStyle w:val="Default"/>
        <w:rPr>
          <w:color w:val="auto"/>
          <w:sz w:val="22"/>
          <w:szCs w:val="22"/>
        </w:rPr>
      </w:pPr>
    </w:p>
    <w:p w14:paraId="51BFEE7A" w14:textId="77777777" w:rsidR="00672FE4" w:rsidRPr="00226AA0" w:rsidRDefault="00672FE4" w:rsidP="00672FE4">
      <w:pPr>
        <w:pStyle w:val="Default"/>
        <w:rPr>
          <w:i/>
          <w:iCs/>
          <w:color w:val="auto"/>
          <w:sz w:val="22"/>
          <w:szCs w:val="22"/>
        </w:rPr>
      </w:pPr>
      <w:r w:rsidRPr="00226AA0">
        <w:rPr>
          <w:i/>
          <w:iCs/>
          <w:color w:val="auto"/>
          <w:sz w:val="22"/>
          <w:szCs w:val="22"/>
        </w:rPr>
        <w:t>Section B. Sexual Harassment</w:t>
      </w:r>
    </w:p>
    <w:p w14:paraId="4B2CA98B" w14:textId="29A751DB" w:rsidR="00672FE4" w:rsidRPr="001453FB" w:rsidRDefault="00107664" w:rsidP="00672FE4">
      <w:pPr>
        <w:rPr>
          <w:sz w:val="22"/>
          <w:szCs w:val="22"/>
        </w:rPr>
      </w:pPr>
      <w:r w:rsidRPr="001453FB">
        <w:rPr>
          <w:sz w:val="22"/>
          <w:szCs w:val="22"/>
        </w:rPr>
        <w:t xml:space="preserve">Gator </w:t>
      </w:r>
      <w:proofErr w:type="spellStart"/>
      <w:r w:rsidRPr="001453FB">
        <w:rPr>
          <w:sz w:val="22"/>
          <w:szCs w:val="22"/>
        </w:rPr>
        <w:t>BassMasters</w:t>
      </w:r>
      <w:proofErr w:type="spellEnd"/>
      <w:r w:rsidR="00672FE4" w:rsidRPr="001453FB">
        <w:rPr>
          <w:sz w:val="22"/>
          <w:szCs w:val="22"/>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B711091" w14:textId="77777777" w:rsidR="00672FE4" w:rsidRPr="001453FB" w:rsidRDefault="00672FE4" w:rsidP="00672FE4">
      <w:pPr>
        <w:pStyle w:val="Default"/>
        <w:rPr>
          <w:color w:val="auto"/>
          <w:sz w:val="22"/>
          <w:szCs w:val="22"/>
        </w:rPr>
      </w:pPr>
    </w:p>
    <w:p w14:paraId="0B9540B4" w14:textId="77777777" w:rsidR="00672FE4" w:rsidRPr="00226AA0" w:rsidRDefault="00672FE4" w:rsidP="00672FE4">
      <w:pPr>
        <w:pStyle w:val="Default"/>
        <w:rPr>
          <w:i/>
          <w:iCs/>
          <w:color w:val="auto"/>
          <w:sz w:val="22"/>
          <w:szCs w:val="22"/>
        </w:rPr>
      </w:pPr>
      <w:r w:rsidRPr="00226AA0">
        <w:rPr>
          <w:i/>
          <w:iCs/>
          <w:color w:val="auto"/>
          <w:sz w:val="22"/>
          <w:szCs w:val="22"/>
        </w:rPr>
        <w:t>Section C. Hazing</w:t>
      </w:r>
    </w:p>
    <w:p w14:paraId="77DFEB71" w14:textId="2B89B203" w:rsidR="00672FE4" w:rsidRPr="001453FB" w:rsidRDefault="00107664" w:rsidP="00672FE4">
      <w:pPr>
        <w:pStyle w:val="Default"/>
        <w:rPr>
          <w:color w:val="auto"/>
          <w:sz w:val="22"/>
          <w:szCs w:val="22"/>
        </w:rPr>
      </w:pPr>
      <w:r w:rsidRPr="001453FB">
        <w:rPr>
          <w:color w:val="auto"/>
          <w:sz w:val="22"/>
          <w:szCs w:val="22"/>
        </w:rPr>
        <w:t xml:space="preserve">Gator </w:t>
      </w:r>
      <w:proofErr w:type="spellStart"/>
      <w:r w:rsidRPr="001453FB">
        <w:rPr>
          <w:color w:val="auto"/>
          <w:sz w:val="22"/>
          <w:szCs w:val="22"/>
        </w:rPr>
        <w:t>BassMasters</w:t>
      </w:r>
      <w:proofErr w:type="spellEnd"/>
      <w:r w:rsidR="00672FE4" w:rsidRPr="001453FB">
        <w:rPr>
          <w:color w:val="auto"/>
          <w:sz w:val="22"/>
          <w:szCs w:val="22"/>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645834C7" w14:textId="77777777" w:rsidR="00672FE4" w:rsidRPr="001453FB" w:rsidRDefault="00672FE4" w:rsidP="00672FE4">
      <w:pPr>
        <w:pStyle w:val="Default"/>
        <w:rPr>
          <w:color w:val="auto"/>
          <w:sz w:val="22"/>
          <w:szCs w:val="22"/>
        </w:rPr>
      </w:pPr>
    </w:p>
    <w:p w14:paraId="7DFBD393" w14:textId="77777777" w:rsidR="00226AA0" w:rsidRDefault="00226AA0" w:rsidP="00672FE4">
      <w:pPr>
        <w:pStyle w:val="Default"/>
        <w:rPr>
          <w:i/>
          <w:iCs/>
          <w:color w:val="auto"/>
          <w:sz w:val="22"/>
          <w:szCs w:val="22"/>
        </w:rPr>
      </w:pPr>
    </w:p>
    <w:p w14:paraId="696204EB" w14:textId="77777777" w:rsidR="00226AA0" w:rsidRDefault="00226AA0" w:rsidP="00672FE4">
      <w:pPr>
        <w:pStyle w:val="Default"/>
        <w:rPr>
          <w:i/>
          <w:iCs/>
          <w:color w:val="auto"/>
          <w:sz w:val="22"/>
          <w:szCs w:val="22"/>
        </w:rPr>
      </w:pPr>
    </w:p>
    <w:p w14:paraId="26ED9155" w14:textId="40F09A73" w:rsidR="00672FE4" w:rsidRPr="00226AA0" w:rsidRDefault="00672FE4" w:rsidP="00672FE4">
      <w:pPr>
        <w:pStyle w:val="Default"/>
        <w:rPr>
          <w:i/>
          <w:iCs/>
          <w:color w:val="auto"/>
          <w:sz w:val="22"/>
          <w:szCs w:val="22"/>
        </w:rPr>
      </w:pPr>
      <w:r w:rsidRPr="00226AA0">
        <w:rPr>
          <w:i/>
          <w:iCs/>
          <w:color w:val="auto"/>
          <w:sz w:val="22"/>
          <w:szCs w:val="22"/>
        </w:rPr>
        <w:lastRenderedPageBreak/>
        <w:t>Section D. Responsibility to Report</w:t>
      </w:r>
    </w:p>
    <w:p w14:paraId="02ED37F5" w14:textId="4A7A3684" w:rsidR="00672FE4" w:rsidRPr="001453FB" w:rsidRDefault="00672FE4" w:rsidP="00672FE4">
      <w:pPr>
        <w:pStyle w:val="Default"/>
        <w:rPr>
          <w:color w:val="auto"/>
          <w:sz w:val="22"/>
          <w:szCs w:val="22"/>
        </w:rPr>
      </w:pPr>
      <w:r w:rsidRPr="001453FB">
        <w:rPr>
          <w:color w:val="auto"/>
          <w:sz w:val="22"/>
          <w:szCs w:val="22"/>
        </w:rPr>
        <w:t>The University of Florida identifies Responsible Employees and Campus Security Authorities to support the health, safety, and wellbeing of campus. If</w:t>
      </w:r>
      <w:r w:rsidR="00107664" w:rsidRPr="001453FB">
        <w:rPr>
          <w:color w:val="auto"/>
          <w:sz w:val="22"/>
          <w:szCs w:val="22"/>
        </w:rPr>
        <w:t xml:space="preserve"> Gator </w:t>
      </w:r>
      <w:proofErr w:type="spellStart"/>
      <w:r w:rsidR="00107664" w:rsidRPr="001453FB">
        <w:rPr>
          <w:color w:val="auto"/>
          <w:sz w:val="22"/>
          <w:szCs w:val="22"/>
        </w:rPr>
        <w:t>BassMasters</w:t>
      </w:r>
      <w:proofErr w:type="spellEnd"/>
      <w:r w:rsidRPr="001453FB">
        <w:rPr>
          <w:color w:val="auto"/>
          <w:sz w:val="22"/>
          <w:szCs w:val="22"/>
        </w:rPr>
        <w:t>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61886FD1" w14:textId="70638EB9" w:rsidR="00672FE4" w:rsidRDefault="00672FE4" w:rsidP="00672FE4">
      <w:pPr>
        <w:rPr>
          <w:b/>
          <w:sz w:val="22"/>
          <w:szCs w:val="22"/>
        </w:rPr>
      </w:pPr>
    </w:p>
    <w:p w14:paraId="366749DE" w14:textId="47BADCD6" w:rsidR="00226AA0" w:rsidRDefault="00226AA0" w:rsidP="00672FE4">
      <w:pPr>
        <w:rPr>
          <w:bCs/>
          <w:i/>
          <w:iCs/>
          <w:sz w:val="22"/>
          <w:szCs w:val="22"/>
        </w:rPr>
      </w:pPr>
      <w:r w:rsidRPr="00226AA0">
        <w:rPr>
          <w:bCs/>
          <w:i/>
          <w:iCs/>
          <w:sz w:val="22"/>
          <w:szCs w:val="22"/>
        </w:rPr>
        <w:t>Section E. Officer Eligibility</w:t>
      </w:r>
    </w:p>
    <w:p w14:paraId="66B6E2F8" w14:textId="5E1B2F6D" w:rsidR="00226AA0" w:rsidRPr="00226AA0" w:rsidRDefault="00226AA0" w:rsidP="00672FE4">
      <w:pPr>
        <w:rPr>
          <w:bCs/>
          <w:sz w:val="22"/>
          <w:szCs w:val="22"/>
        </w:rPr>
      </w:pPr>
      <w:r w:rsidRPr="00226AA0">
        <w:rPr>
          <w:bCs/>
          <w:sz w:val="22"/>
          <w:szCs w:val="22"/>
        </w:rPr>
        <w:t xml:space="preserve">Gator </w:t>
      </w:r>
      <w:proofErr w:type="spellStart"/>
      <w:r w:rsidRPr="00226AA0">
        <w:rPr>
          <w:bCs/>
          <w:sz w:val="22"/>
          <w:szCs w:val="22"/>
        </w:rPr>
        <w:t>Bass</w:t>
      </w:r>
      <w:r>
        <w:rPr>
          <w:bCs/>
          <w:sz w:val="22"/>
          <w:szCs w:val="22"/>
        </w:rPr>
        <w:t>M</w:t>
      </w:r>
      <w:r w:rsidRPr="00226AA0">
        <w:rPr>
          <w:bCs/>
          <w:sz w:val="22"/>
          <w:szCs w:val="22"/>
        </w:rPr>
        <w:t>as</w:t>
      </w:r>
      <w:r>
        <w:rPr>
          <w:bCs/>
          <w:sz w:val="22"/>
          <w:szCs w:val="22"/>
        </w:rPr>
        <w:t>ters</w:t>
      </w:r>
      <w:proofErr w:type="spellEnd"/>
      <w:r>
        <w:rPr>
          <w:bCs/>
          <w:sz w:val="22"/>
          <w:szCs w:val="22"/>
        </w:rPr>
        <w:t xml:space="preserve"> understands, acknowledges, and agrees to uphold and abide by the specific minimal requirements regarding officer eligibility as defined in the </w:t>
      </w:r>
      <w:hyperlink r:id="rId5" w:history="1">
        <w:r w:rsidRPr="00226AA0">
          <w:rPr>
            <w:rStyle w:val="Hyperlink"/>
            <w:bCs/>
            <w:sz w:val="22"/>
            <w:szCs w:val="22"/>
          </w:rPr>
          <w:t xml:space="preserve">Registered </w:t>
        </w:r>
        <w:r w:rsidRPr="00226AA0">
          <w:rPr>
            <w:rStyle w:val="Hyperlink"/>
            <w:bCs/>
            <w:sz w:val="22"/>
            <w:szCs w:val="22"/>
          </w:rPr>
          <w:t>S</w:t>
        </w:r>
        <w:r w:rsidRPr="00226AA0">
          <w:rPr>
            <w:rStyle w:val="Hyperlink"/>
            <w:bCs/>
            <w:sz w:val="22"/>
            <w:szCs w:val="22"/>
          </w:rPr>
          <w:t>tudent Organization Classification and Officer Eligibility Policy</w:t>
        </w:r>
      </w:hyperlink>
      <w:r>
        <w:rPr>
          <w:bCs/>
          <w:sz w:val="22"/>
          <w:szCs w:val="22"/>
        </w:rPr>
        <w:t>.</w:t>
      </w:r>
    </w:p>
    <w:p w14:paraId="4A369F83" w14:textId="77777777" w:rsidR="00672FE4" w:rsidRPr="00226AA0" w:rsidRDefault="00672FE4" w:rsidP="00672FE4">
      <w:pPr>
        <w:ind w:left="1800" w:hanging="1800"/>
        <w:rPr>
          <w:b/>
          <w:sz w:val="22"/>
          <w:szCs w:val="22"/>
        </w:rPr>
      </w:pPr>
    </w:p>
    <w:p w14:paraId="2C92355D" w14:textId="77777777" w:rsidR="00672FE4" w:rsidRPr="001453FB" w:rsidRDefault="00672FE4" w:rsidP="00672FE4">
      <w:pPr>
        <w:ind w:left="1800" w:hanging="1800"/>
        <w:rPr>
          <w:sz w:val="22"/>
          <w:szCs w:val="22"/>
        </w:rPr>
      </w:pPr>
      <w:r w:rsidRPr="001453FB">
        <w:rPr>
          <w:b/>
          <w:sz w:val="22"/>
          <w:szCs w:val="22"/>
        </w:rPr>
        <w:t>ARTICLE V.   MEMBERSHIP</w:t>
      </w:r>
    </w:p>
    <w:p w14:paraId="00160349" w14:textId="77777777" w:rsidR="00672FE4" w:rsidRPr="00226AA0" w:rsidRDefault="00672FE4" w:rsidP="00672FE4">
      <w:pPr>
        <w:rPr>
          <w:sz w:val="22"/>
          <w:szCs w:val="22"/>
        </w:rPr>
      </w:pPr>
      <w:r w:rsidRPr="00226AA0">
        <w:rPr>
          <w:sz w:val="22"/>
          <w:szCs w:val="22"/>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66CFBFB7" w14:textId="53F742F6" w:rsidR="00672FE4" w:rsidRPr="00226AA0" w:rsidRDefault="00672FE4">
      <w:pPr>
        <w:rPr>
          <w:sz w:val="22"/>
          <w:szCs w:val="22"/>
        </w:rPr>
      </w:pPr>
    </w:p>
    <w:p w14:paraId="0C84544E" w14:textId="050FAD8B" w:rsidR="00226AA0" w:rsidRPr="00226AA0" w:rsidRDefault="00226AA0" w:rsidP="00226AA0">
      <w:pPr>
        <w:rPr>
          <w:b/>
          <w:sz w:val="22"/>
          <w:szCs w:val="22"/>
        </w:rPr>
      </w:pPr>
      <w:r w:rsidRPr="00226AA0">
        <w:rPr>
          <w:b/>
          <w:sz w:val="22"/>
          <w:szCs w:val="22"/>
        </w:rPr>
        <w:t xml:space="preserve">ARTICLE VI.    </w:t>
      </w:r>
      <w:r w:rsidRPr="00226AA0">
        <w:rPr>
          <w:b/>
          <w:sz w:val="22"/>
          <w:szCs w:val="22"/>
        </w:rPr>
        <w:t>BYLAWS FOR GATOR BASSMASTERS</w:t>
      </w:r>
    </w:p>
    <w:p w14:paraId="458165C4" w14:textId="7AC0AEF3" w:rsidR="00226AA0" w:rsidRPr="00226AA0" w:rsidRDefault="00226AA0" w:rsidP="00226AA0">
      <w:pPr>
        <w:rPr>
          <w:b/>
          <w:sz w:val="22"/>
          <w:szCs w:val="22"/>
        </w:rPr>
      </w:pPr>
      <w:r>
        <w:rPr>
          <w:color w:val="000000"/>
          <w:sz w:val="22"/>
          <w:szCs w:val="22"/>
        </w:rPr>
        <w:t xml:space="preserve">Gator </w:t>
      </w:r>
      <w:proofErr w:type="spellStart"/>
      <w:r>
        <w:rPr>
          <w:color w:val="000000"/>
          <w:sz w:val="22"/>
          <w:szCs w:val="22"/>
        </w:rPr>
        <w:t>BassMasters</w:t>
      </w:r>
      <w:proofErr w:type="spellEnd"/>
      <w:r w:rsidRPr="00226AA0">
        <w:rPr>
          <w:color w:val="000000"/>
          <w:sz w:val="22"/>
          <w:szCs w:val="22"/>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Pr>
          <w:color w:val="000000"/>
          <w:sz w:val="22"/>
          <w:szCs w:val="22"/>
        </w:rPr>
        <w:t xml:space="preserve">Gator </w:t>
      </w:r>
      <w:proofErr w:type="spellStart"/>
      <w:r>
        <w:rPr>
          <w:color w:val="000000"/>
          <w:sz w:val="22"/>
          <w:szCs w:val="22"/>
        </w:rPr>
        <w:t>BassMasters</w:t>
      </w:r>
      <w:proofErr w:type="spellEnd"/>
      <w:r>
        <w:rPr>
          <w:color w:val="000000"/>
          <w:sz w:val="22"/>
          <w:szCs w:val="22"/>
        </w:rPr>
        <w:t xml:space="preserve"> </w:t>
      </w:r>
      <w:r w:rsidRPr="00226AA0">
        <w:rPr>
          <w:color w:val="000000"/>
          <w:sz w:val="22"/>
          <w:szCs w:val="22"/>
        </w:rPr>
        <w:t>agrees to provide all unaltered by laws and guiding documents and/or clarify its procedures in writing to any University of Florida student, faculty, or staff upon request.</w:t>
      </w:r>
    </w:p>
    <w:p w14:paraId="3F4F3935" w14:textId="77777777" w:rsidR="00226AA0" w:rsidRPr="00226AA0" w:rsidRDefault="00226AA0">
      <w:pPr>
        <w:rPr>
          <w:sz w:val="22"/>
          <w:szCs w:val="22"/>
        </w:rPr>
      </w:pPr>
    </w:p>
    <w:p w14:paraId="2D1211A0" w14:textId="30103CC7" w:rsidR="00672FE4" w:rsidRPr="00226AA0" w:rsidRDefault="00672FE4">
      <w:pPr>
        <w:rPr>
          <w:b/>
          <w:sz w:val="22"/>
          <w:szCs w:val="22"/>
        </w:rPr>
      </w:pPr>
      <w:r w:rsidRPr="00226AA0">
        <w:rPr>
          <w:b/>
          <w:sz w:val="22"/>
          <w:szCs w:val="22"/>
        </w:rPr>
        <w:t>ARTICLE VI</w:t>
      </w:r>
      <w:r w:rsidR="00226AA0" w:rsidRPr="00226AA0">
        <w:rPr>
          <w:b/>
          <w:sz w:val="22"/>
          <w:szCs w:val="22"/>
        </w:rPr>
        <w:t>I</w:t>
      </w:r>
      <w:r w:rsidRPr="00226AA0">
        <w:rPr>
          <w:b/>
          <w:sz w:val="22"/>
          <w:szCs w:val="22"/>
        </w:rPr>
        <w:t>.    STUDENT ORGANIZATION ADVISOR</w:t>
      </w:r>
    </w:p>
    <w:p w14:paraId="425A255D" w14:textId="6563FB24" w:rsidR="00226AA0" w:rsidRPr="00226AA0" w:rsidRDefault="00226AA0" w:rsidP="00672FE4">
      <w:pPr>
        <w:rPr>
          <w:sz w:val="22"/>
          <w:szCs w:val="22"/>
        </w:rPr>
      </w:pPr>
      <w:r w:rsidRPr="00226AA0">
        <w:rPr>
          <w:color w:val="000000"/>
          <w:sz w:val="22"/>
          <w:szCs w:val="22"/>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advisor and </w:t>
      </w:r>
      <w:proofErr w:type="spellStart"/>
      <w:r>
        <w:rPr>
          <w:color w:val="000000"/>
          <w:sz w:val="22"/>
          <w:szCs w:val="22"/>
        </w:rPr>
        <w:t>RecSports</w:t>
      </w:r>
      <w:proofErr w:type="spellEnd"/>
      <w:r w:rsidRPr="00226AA0">
        <w:rPr>
          <w:color w:val="000000"/>
          <w:sz w:val="22"/>
          <w:szCs w:val="22"/>
        </w:rPr>
        <w:t xml:space="preserve"> holds the responsibility to oversee the day-to-day functions and operations of </w:t>
      </w:r>
      <w:r>
        <w:rPr>
          <w:color w:val="000000"/>
          <w:sz w:val="22"/>
          <w:szCs w:val="22"/>
        </w:rPr>
        <w:t xml:space="preserve">Gator </w:t>
      </w:r>
      <w:proofErr w:type="spellStart"/>
      <w:r>
        <w:rPr>
          <w:color w:val="000000"/>
          <w:sz w:val="22"/>
          <w:szCs w:val="22"/>
        </w:rPr>
        <w:t>BassMasters</w:t>
      </w:r>
      <w:proofErr w:type="spellEnd"/>
      <w:r>
        <w:rPr>
          <w:color w:val="000000"/>
          <w:sz w:val="22"/>
          <w:szCs w:val="22"/>
        </w:rPr>
        <w:t xml:space="preserve">, </w:t>
      </w:r>
      <w:r w:rsidRPr="00226AA0">
        <w:rPr>
          <w:color w:val="000000"/>
          <w:sz w:val="22"/>
          <w:szCs w:val="22"/>
        </w:rPr>
        <w:t xml:space="preserve">including the management of its finances, the selection of its members, and ensuring the organization adheres to </w:t>
      </w:r>
      <w:proofErr w:type="gramStart"/>
      <w:r w:rsidRPr="00226AA0">
        <w:rPr>
          <w:color w:val="000000"/>
          <w:sz w:val="22"/>
          <w:szCs w:val="22"/>
        </w:rPr>
        <w:t>University</w:t>
      </w:r>
      <w:proofErr w:type="gramEnd"/>
      <w:r w:rsidRPr="00226AA0">
        <w:rPr>
          <w:color w:val="000000"/>
          <w:sz w:val="22"/>
          <w:szCs w:val="22"/>
        </w:rPr>
        <w:t xml:space="preserve"> and department policies.</w:t>
      </w:r>
    </w:p>
    <w:p w14:paraId="22ACDA53" w14:textId="149B1A26" w:rsidR="00672FE4" w:rsidRPr="00226AA0" w:rsidRDefault="00672FE4">
      <w:pPr>
        <w:rPr>
          <w:sz w:val="22"/>
          <w:szCs w:val="22"/>
        </w:rPr>
      </w:pPr>
    </w:p>
    <w:p w14:paraId="43F6DD39" w14:textId="77777777" w:rsidR="00F74892" w:rsidRPr="001453FB" w:rsidRDefault="00F74892" w:rsidP="00F74892">
      <w:pPr>
        <w:pBdr>
          <w:top w:val="nil"/>
          <w:left w:val="nil"/>
          <w:bottom w:val="nil"/>
          <w:right w:val="nil"/>
          <w:between w:val="nil"/>
        </w:pBdr>
        <w:rPr>
          <w:sz w:val="22"/>
          <w:szCs w:val="22"/>
        </w:rPr>
      </w:pPr>
      <w:r w:rsidRPr="00226AA0">
        <w:rPr>
          <w:sz w:val="22"/>
          <w:szCs w:val="22"/>
        </w:rPr>
        <w:t>The duties of the faculty advisor are to overlook the activities of the organization, and to ensure all actions of the club comply with the standards of the University of Florida. The faculty advisor is chosen by the executive office</w:t>
      </w:r>
      <w:r w:rsidRPr="001453FB">
        <w:rPr>
          <w:sz w:val="22"/>
          <w:szCs w:val="22"/>
        </w:rPr>
        <w:t>, determined by a simple majority vote. It is preferred that the faculty advisor serves for the term of his/her tenure, but ultimately the advisor’s term is at the discretion of the organization. If deemed necessary by the members of the organization, a vote may be taken to elect a new faculty advisor by simple majority.</w:t>
      </w:r>
    </w:p>
    <w:p w14:paraId="1D46E61E" w14:textId="77777777" w:rsidR="00F74892" w:rsidRPr="001453FB" w:rsidRDefault="00F74892">
      <w:pPr>
        <w:rPr>
          <w:sz w:val="22"/>
          <w:szCs w:val="22"/>
        </w:rPr>
      </w:pPr>
    </w:p>
    <w:p w14:paraId="644645DF" w14:textId="77777777" w:rsidR="00672FE4" w:rsidRPr="001453FB" w:rsidRDefault="00672FE4" w:rsidP="00672FE4">
      <w:pPr>
        <w:rPr>
          <w:sz w:val="22"/>
          <w:szCs w:val="22"/>
        </w:rPr>
      </w:pPr>
      <w:proofErr w:type="spellStart"/>
      <w:r w:rsidRPr="001453FB">
        <w:rPr>
          <w:sz w:val="22"/>
          <w:szCs w:val="22"/>
        </w:rPr>
        <w:t>RecSports</w:t>
      </w:r>
      <w:proofErr w:type="spellEnd"/>
      <w:r w:rsidRPr="001453FB">
        <w:rPr>
          <w:sz w:val="22"/>
          <w:szCs w:val="22"/>
        </w:rPr>
        <w:t xml:space="preserve"> Liaison:</w:t>
      </w:r>
    </w:p>
    <w:p w14:paraId="3DCAF02B" w14:textId="77777777" w:rsidR="000E5B17" w:rsidRDefault="00672FE4" w:rsidP="000E5B17">
      <w:pPr>
        <w:ind w:left="720"/>
        <w:rPr>
          <w:sz w:val="22"/>
          <w:szCs w:val="22"/>
        </w:rPr>
      </w:pPr>
      <w:r w:rsidRPr="001453FB">
        <w:rPr>
          <w:sz w:val="22"/>
          <w:szCs w:val="22"/>
        </w:rPr>
        <w:t>·      Duties &amp; Responsibilities:</w:t>
      </w:r>
    </w:p>
    <w:p w14:paraId="75198559" w14:textId="400C955D" w:rsidR="00672FE4" w:rsidRPr="000E5B17" w:rsidRDefault="00672FE4" w:rsidP="000E5B17">
      <w:pPr>
        <w:pStyle w:val="ListParagraph"/>
        <w:numPr>
          <w:ilvl w:val="0"/>
          <w:numId w:val="4"/>
        </w:numPr>
        <w:rPr>
          <w:sz w:val="22"/>
          <w:szCs w:val="22"/>
        </w:rPr>
      </w:pPr>
      <w:r w:rsidRPr="000E5B17">
        <w:rPr>
          <w:sz w:val="22"/>
          <w:szCs w:val="22"/>
        </w:rPr>
        <w:t>Sport Club Liaisons are responsible for advising the club on operations, finance, event planning, risk management, etc. Liaisons will meet with Club leadership once per month at minimum and can meet more regularly at the Club’s request.</w:t>
      </w:r>
    </w:p>
    <w:p w14:paraId="5078165C" w14:textId="77777777" w:rsidR="000E5B17" w:rsidRDefault="00672FE4" w:rsidP="000E5B17">
      <w:pPr>
        <w:ind w:left="720"/>
        <w:rPr>
          <w:sz w:val="22"/>
          <w:szCs w:val="22"/>
        </w:rPr>
      </w:pPr>
      <w:r w:rsidRPr="001453FB">
        <w:rPr>
          <w:sz w:val="22"/>
          <w:szCs w:val="22"/>
        </w:rPr>
        <w:t>·      Selection Method:</w:t>
      </w:r>
    </w:p>
    <w:p w14:paraId="5FF60169" w14:textId="10B02495" w:rsidR="00672FE4" w:rsidRPr="000E5B17" w:rsidRDefault="00672FE4" w:rsidP="000E5B17">
      <w:pPr>
        <w:pStyle w:val="ListParagraph"/>
        <w:numPr>
          <w:ilvl w:val="0"/>
          <w:numId w:val="4"/>
        </w:numPr>
        <w:rPr>
          <w:sz w:val="22"/>
          <w:szCs w:val="22"/>
        </w:rPr>
      </w:pPr>
      <w:r w:rsidRPr="000E5B17">
        <w:rPr>
          <w:sz w:val="22"/>
          <w:szCs w:val="22"/>
        </w:rPr>
        <w:lastRenderedPageBreak/>
        <w:t>Sport Programs Professional Staff will assign the club their Liaison for the Academic Year. If the liaison is no longer able to perform their duties, a new one will be assigned.</w:t>
      </w:r>
    </w:p>
    <w:p w14:paraId="5A4B99FD" w14:textId="77777777" w:rsidR="000E5B17" w:rsidRDefault="00672FE4" w:rsidP="000E5B17">
      <w:pPr>
        <w:ind w:left="720"/>
        <w:rPr>
          <w:sz w:val="22"/>
          <w:szCs w:val="22"/>
        </w:rPr>
      </w:pPr>
      <w:r w:rsidRPr="001453FB">
        <w:rPr>
          <w:sz w:val="22"/>
          <w:szCs w:val="22"/>
        </w:rPr>
        <w:t xml:space="preserve">·      Term: </w:t>
      </w:r>
    </w:p>
    <w:p w14:paraId="6C0057E7" w14:textId="2E72600E" w:rsidR="00672FE4" w:rsidRDefault="00672FE4" w:rsidP="000E5B17">
      <w:pPr>
        <w:pStyle w:val="ListParagraph"/>
        <w:numPr>
          <w:ilvl w:val="0"/>
          <w:numId w:val="4"/>
        </w:numPr>
        <w:rPr>
          <w:sz w:val="22"/>
          <w:szCs w:val="22"/>
        </w:rPr>
      </w:pPr>
      <w:r w:rsidRPr="000E5B17">
        <w:rPr>
          <w:sz w:val="22"/>
          <w:szCs w:val="22"/>
        </w:rPr>
        <w:t>The Academic Year in question, spanning from July 1</w:t>
      </w:r>
      <w:r w:rsidRPr="000E5B17">
        <w:rPr>
          <w:sz w:val="22"/>
          <w:szCs w:val="22"/>
          <w:vertAlign w:val="superscript"/>
        </w:rPr>
        <w:t>st</w:t>
      </w:r>
      <w:r w:rsidRPr="000E5B17">
        <w:rPr>
          <w:sz w:val="22"/>
          <w:szCs w:val="22"/>
        </w:rPr>
        <w:t xml:space="preserve"> to June 30</w:t>
      </w:r>
      <w:r w:rsidRPr="000E5B17">
        <w:rPr>
          <w:sz w:val="22"/>
          <w:szCs w:val="22"/>
          <w:vertAlign w:val="superscript"/>
        </w:rPr>
        <w:t>th</w:t>
      </w:r>
      <w:r w:rsidRPr="000E5B17">
        <w:rPr>
          <w:sz w:val="22"/>
          <w:szCs w:val="22"/>
        </w:rPr>
        <w:t>.</w:t>
      </w:r>
    </w:p>
    <w:p w14:paraId="74DBB8D9" w14:textId="77777777" w:rsidR="000E5B17" w:rsidRPr="000E5B17" w:rsidRDefault="000E5B17" w:rsidP="000E5B17">
      <w:pPr>
        <w:rPr>
          <w:sz w:val="22"/>
          <w:szCs w:val="22"/>
        </w:rPr>
      </w:pPr>
    </w:p>
    <w:p w14:paraId="629CB069" w14:textId="77777777" w:rsidR="000E5B17" w:rsidRDefault="00672FE4" w:rsidP="000E5B17">
      <w:pPr>
        <w:ind w:left="720"/>
        <w:rPr>
          <w:sz w:val="22"/>
          <w:szCs w:val="22"/>
        </w:rPr>
      </w:pPr>
      <w:r w:rsidRPr="001453FB">
        <w:rPr>
          <w:sz w:val="22"/>
          <w:szCs w:val="22"/>
        </w:rPr>
        <w:t>·      Process of replacing the organization’s student organization advisor:</w:t>
      </w:r>
    </w:p>
    <w:p w14:paraId="7E7FD7FA" w14:textId="2E287EFE" w:rsidR="00672FE4" w:rsidRPr="000E5B17" w:rsidRDefault="00672FE4" w:rsidP="000E5B17">
      <w:pPr>
        <w:pStyle w:val="ListParagraph"/>
        <w:numPr>
          <w:ilvl w:val="0"/>
          <w:numId w:val="4"/>
        </w:numPr>
        <w:rPr>
          <w:sz w:val="22"/>
          <w:szCs w:val="22"/>
        </w:rPr>
      </w:pPr>
      <w:r w:rsidRPr="000E5B17">
        <w:rPr>
          <w:sz w:val="22"/>
          <w:szCs w:val="22"/>
        </w:rPr>
        <w:t>If a club wishes to replace their advisor, they must reach out to Sport Programs Associate Director Jason Darby providing a detailed explanation for requesting the replacement.</w:t>
      </w:r>
    </w:p>
    <w:p w14:paraId="30B3295B" w14:textId="098D8643" w:rsidR="00672FE4" w:rsidRPr="000E5B17" w:rsidRDefault="00672FE4">
      <w:pPr>
        <w:rPr>
          <w:sz w:val="22"/>
          <w:szCs w:val="22"/>
        </w:rPr>
      </w:pPr>
    </w:p>
    <w:p w14:paraId="735572B7" w14:textId="75EDF7EA" w:rsidR="000E5B17" w:rsidRPr="000E5B17" w:rsidRDefault="00672FE4" w:rsidP="000E5B17">
      <w:pPr>
        <w:ind w:left="1800" w:hanging="1800"/>
        <w:rPr>
          <w:b/>
          <w:sz w:val="22"/>
          <w:szCs w:val="22"/>
        </w:rPr>
      </w:pPr>
      <w:r w:rsidRPr="000E5B17">
        <w:rPr>
          <w:b/>
          <w:sz w:val="22"/>
          <w:szCs w:val="22"/>
        </w:rPr>
        <w:t>ARTICLE VII</w:t>
      </w:r>
      <w:r w:rsidR="000E5B17" w:rsidRPr="000E5B17">
        <w:rPr>
          <w:b/>
          <w:sz w:val="22"/>
          <w:szCs w:val="22"/>
        </w:rPr>
        <w:t>I</w:t>
      </w:r>
      <w:r w:rsidRPr="000E5B17">
        <w:rPr>
          <w:b/>
          <w:sz w:val="22"/>
          <w:szCs w:val="22"/>
        </w:rPr>
        <w:t>.   OFFICERS</w:t>
      </w:r>
    </w:p>
    <w:p w14:paraId="454CC9BD" w14:textId="2ABC7589" w:rsidR="000E5B17" w:rsidRPr="000E5B17" w:rsidRDefault="000E5B17" w:rsidP="000E5B17">
      <w:pPr>
        <w:rPr>
          <w:b/>
          <w:sz w:val="22"/>
          <w:szCs w:val="22"/>
        </w:rPr>
      </w:pPr>
      <w:r w:rsidRPr="000E5B17">
        <w:rPr>
          <w:color w:val="000000"/>
          <w:sz w:val="22"/>
          <w:szCs w:val="22"/>
        </w:rPr>
        <w:t>Registered student organizations are required to have a minimum of a President,</w:t>
      </w:r>
      <w:r w:rsidRPr="000E5B17">
        <w:rPr>
          <w:color w:val="000000"/>
          <w:sz w:val="22"/>
          <w:szCs w:val="22"/>
        </w:rPr>
        <w:t xml:space="preserve"> </w:t>
      </w:r>
      <w:r w:rsidRPr="000E5B17">
        <w:rPr>
          <w:color w:val="000000"/>
          <w:sz w:val="22"/>
          <w:szCs w:val="22"/>
        </w:rPr>
        <w:t xml:space="preserve">Treasurer, and Vice President as elected officers. These officers must abide by the </w:t>
      </w:r>
      <w:hyperlink r:id="rId6" w:history="1">
        <w:r w:rsidRPr="000E5B17">
          <w:rPr>
            <w:rStyle w:val="Hyperlink"/>
            <w:sz w:val="22"/>
            <w:szCs w:val="22"/>
          </w:rPr>
          <w:t>Registered Student Organization Classification and Officer Eligibility Policy</w:t>
        </w:r>
      </w:hyperlink>
      <w:r w:rsidRPr="000E5B17">
        <w:rPr>
          <w:color w:val="000000"/>
          <w:sz w:val="22"/>
          <w:szCs w:val="22"/>
        </w:rPr>
        <w:t>.</w:t>
      </w:r>
    </w:p>
    <w:p w14:paraId="2520DAA0" w14:textId="77777777" w:rsidR="000E5B17" w:rsidRPr="000E5B17" w:rsidRDefault="000E5B17" w:rsidP="000E5B17">
      <w:pPr>
        <w:ind w:left="1800" w:hanging="1800"/>
        <w:rPr>
          <w:b/>
          <w:sz w:val="22"/>
          <w:szCs w:val="22"/>
        </w:rPr>
      </w:pPr>
    </w:p>
    <w:p w14:paraId="7EE0DEBD" w14:textId="708910D4" w:rsidR="00F74892" w:rsidRPr="000E5B17" w:rsidRDefault="00F74892" w:rsidP="00F74892">
      <w:pPr>
        <w:pBdr>
          <w:top w:val="nil"/>
          <w:left w:val="nil"/>
          <w:bottom w:val="nil"/>
          <w:right w:val="nil"/>
          <w:between w:val="nil"/>
        </w:pBdr>
        <w:ind w:left="1440" w:hanging="1080"/>
        <w:rPr>
          <w:sz w:val="22"/>
          <w:szCs w:val="22"/>
        </w:rPr>
      </w:pPr>
      <w:r w:rsidRPr="000E5B17">
        <w:rPr>
          <w:sz w:val="22"/>
          <w:szCs w:val="22"/>
        </w:rPr>
        <w:t xml:space="preserve">Section A: The elected officers of Gator </w:t>
      </w:r>
      <w:proofErr w:type="spellStart"/>
      <w:r w:rsidRPr="000E5B17">
        <w:rPr>
          <w:sz w:val="22"/>
          <w:szCs w:val="22"/>
        </w:rPr>
        <w:t>Bass</w:t>
      </w:r>
      <w:r w:rsidR="007D1F92" w:rsidRPr="000E5B17">
        <w:rPr>
          <w:sz w:val="22"/>
          <w:szCs w:val="22"/>
        </w:rPr>
        <w:t>M</w:t>
      </w:r>
      <w:r w:rsidRPr="000E5B17">
        <w:rPr>
          <w:sz w:val="22"/>
          <w:szCs w:val="22"/>
        </w:rPr>
        <w:t>asters</w:t>
      </w:r>
      <w:proofErr w:type="spellEnd"/>
      <w:r w:rsidRPr="000E5B17">
        <w:rPr>
          <w:sz w:val="22"/>
          <w:szCs w:val="22"/>
        </w:rPr>
        <w:t xml:space="preserve"> shall consist of President, Vice President, Secretary and Treasurer.  The duties of the executive officers are as follows:</w:t>
      </w:r>
    </w:p>
    <w:p w14:paraId="13CDFC50" w14:textId="77777777" w:rsidR="00F74892" w:rsidRPr="000E5B17" w:rsidRDefault="00F74892" w:rsidP="00F74892">
      <w:pPr>
        <w:pBdr>
          <w:top w:val="nil"/>
          <w:left w:val="nil"/>
          <w:bottom w:val="nil"/>
          <w:right w:val="nil"/>
          <w:between w:val="nil"/>
        </w:pBdr>
        <w:ind w:firstLine="720"/>
        <w:rPr>
          <w:sz w:val="22"/>
          <w:szCs w:val="22"/>
        </w:rPr>
      </w:pPr>
    </w:p>
    <w:p w14:paraId="60554215" w14:textId="33044B57" w:rsidR="00F74892" w:rsidRPr="000E5B17" w:rsidRDefault="00F74892" w:rsidP="000E5B17">
      <w:pPr>
        <w:pStyle w:val="ListParagraph"/>
        <w:numPr>
          <w:ilvl w:val="0"/>
          <w:numId w:val="4"/>
        </w:numPr>
        <w:pBdr>
          <w:top w:val="nil"/>
          <w:left w:val="nil"/>
          <w:bottom w:val="nil"/>
          <w:right w:val="nil"/>
          <w:between w:val="nil"/>
        </w:pBdr>
        <w:rPr>
          <w:sz w:val="22"/>
          <w:szCs w:val="22"/>
        </w:rPr>
      </w:pPr>
      <w:r w:rsidRPr="000E5B17">
        <w:rPr>
          <w:sz w:val="22"/>
          <w:szCs w:val="22"/>
        </w:rPr>
        <w:t>President – The President shall preside over all organization meetings. The President shall also superintend and govern all members of the organization. The President is responsible for managing the members of the executive board. The President shall also be the point of contact for all relations considered external to our organization. The President may appoint Directors (</w:t>
      </w:r>
      <w:proofErr w:type="gramStart"/>
      <w:r w:rsidRPr="000E5B17">
        <w:rPr>
          <w:sz w:val="22"/>
          <w:szCs w:val="22"/>
        </w:rPr>
        <w:t>i.e.</w:t>
      </w:r>
      <w:proofErr w:type="gramEnd"/>
      <w:r w:rsidRPr="000E5B17">
        <w:rPr>
          <w:sz w:val="22"/>
          <w:szCs w:val="22"/>
        </w:rPr>
        <w:t xml:space="preserve"> Tournament Director, Sponsorship Director, Media Director, etc.) when necessary. Directors must be in good standing with the </w:t>
      </w:r>
      <w:r w:rsidR="000E5B17" w:rsidRPr="000E5B17">
        <w:rPr>
          <w:sz w:val="22"/>
          <w:szCs w:val="22"/>
        </w:rPr>
        <w:t>club and</w:t>
      </w:r>
      <w:r w:rsidRPr="000E5B17">
        <w:rPr>
          <w:sz w:val="22"/>
          <w:szCs w:val="22"/>
        </w:rPr>
        <w:t xml:space="preserve"> be confirmed by a two thirds majority vote in a General Meeting.</w:t>
      </w:r>
      <w:r w:rsidR="000E5B17" w:rsidRPr="000E5B17">
        <w:rPr>
          <w:sz w:val="22"/>
          <w:szCs w:val="22"/>
        </w:rPr>
        <w:t xml:space="preserve"> </w:t>
      </w:r>
      <w:r w:rsidRPr="000E5B17">
        <w:rPr>
          <w:sz w:val="22"/>
          <w:szCs w:val="22"/>
        </w:rPr>
        <w:t>Term is 1 year.</w:t>
      </w:r>
      <w:r w:rsidR="000E5B17" w:rsidRPr="000E5B17">
        <w:rPr>
          <w:sz w:val="22"/>
          <w:szCs w:val="22"/>
        </w:rPr>
        <w:t xml:space="preserve"> </w:t>
      </w:r>
      <w:r w:rsidRPr="000E5B17">
        <w:rPr>
          <w:sz w:val="22"/>
          <w:szCs w:val="22"/>
        </w:rPr>
        <w:t xml:space="preserve">The President shall perform the following duties: </w:t>
      </w:r>
    </w:p>
    <w:p w14:paraId="41D5023C" w14:textId="77777777" w:rsidR="00F74892" w:rsidRPr="001453FB" w:rsidRDefault="00F74892" w:rsidP="00F74892">
      <w:pPr>
        <w:pBdr>
          <w:top w:val="nil"/>
          <w:left w:val="nil"/>
          <w:bottom w:val="nil"/>
          <w:right w:val="nil"/>
          <w:between w:val="nil"/>
        </w:pBdr>
        <w:rPr>
          <w:sz w:val="22"/>
          <w:szCs w:val="22"/>
        </w:rPr>
      </w:pPr>
    </w:p>
    <w:p w14:paraId="23C39323" w14:textId="77777777"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Ensure that organization operations are handled in a timely manner.</w:t>
      </w:r>
    </w:p>
    <w:p w14:paraId="20F0694D" w14:textId="77777777"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Keep the organization in good standing with the university.</w:t>
      </w:r>
    </w:p>
    <w:p w14:paraId="420482AB" w14:textId="77777777"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 xml:space="preserve">Keep the executive board members accountable. </w:t>
      </w:r>
    </w:p>
    <w:p w14:paraId="4215AFD7" w14:textId="77E312D5"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 xml:space="preserve">Register annually with Student </w:t>
      </w:r>
      <w:r w:rsidR="000E5B17">
        <w:rPr>
          <w:sz w:val="22"/>
          <w:szCs w:val="22"/>
        </w:rPr>
        <w:t>Engagement</w:t>
      </w:r>
    </w:p>
    <w:p w14:paraId="55079D27" w14:textId="30ADE719"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Register with B</w:t>
      </w:r>
      <w:r w:rsidR="0016059C">
        <w:rPr>
          <w:sz w:val="22"/>
          <w:szCs w:val="22"/>
        </w:rPr>
        <w:t>ASS</w:t>
      </w:r>
      <w:r w:rsidRPr="001453FB">
        <w:rPr>
          <w:sz w:val="22"/>
          <w:szCs w:val="22"/>
        </w:rPr>
        <w:t xml:space="preserve">, </w:t>
      </w:r>
      <w:r w:rsidR="007D1F92" w:rsidRPr="001453FB">
        <w:rPr>
          <w:sz w:val="22"/>
          <w:szCs w:val="22"/>
        </w:rPr>
        <w:t>MLF</w:t>
      </w:r>
      <w:r w:rsidRPr="001453FB">
        <w:rPr>
          <w:sz w:val="22"/>
          <w:szCs w:val="22"/>
        </w:rPr>
        <w:t xml:space="preserve">, and other tournament entities by the published deadlines. </w:t>
      </w:r>
    </w:p>
    <w:p w14:paraId="2024B70A" w14:textId="77777777"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Keep the constitution and by-laws up to date and make them accessible to the members.</w:t>
      </w:r>
    </w:p>
    <w:p w14:paraId="3B8EB441" w14:textId="77777777" w:rsidR="00F74892" w:rsidRPr="001453FB" w:rsidRDefault="00F74892" w:rsidP="00F74892">
      <w:pPr>
        <w:pBdr>
          <w:top w:val="nil"/>
          <w:left w:val="nil"/>
          <w:bottom w:val="nil"/>
          <w:right w:val="nil"/>
          <w:between w:val="nil"/>
        </w:pBdr>
        <w:ind w:left="1440" w:hanging="540"/>
        <w:rPr>
          <w:sz w:val="22"/>
          <w:szCs w:val="22"/>
        </w:rPr>
      </w:pPr>
    </w:p>
    <w:p w14:paraId="6CA5EF3D" w14:textId="2DE6A6ED" w:rsidR="00F74892" w:rsidRPr="001453FB" w:rsidRDefault="00F74892" w:rsidP="00F74892">
      <w:pPr>
        <w:numPr>
          <w:ilvl w:val="0"/>
          <w:numId w:val="1"/>
        </w:numPr>
        <w:pBdr>
          <w:top w:val="nil"/>
          <w:left w:val="nil"/>
          <w:bottom w:val="nil"/>
          <w:right w:val="nil"/>
          <w:between w:val="nil"/>
        </w:pBdr>
        <w:ind w:left="1440" w:hanging="540"/>
        <w:rPr>
          <w:sz w:val="22"/>
          <w:szCs w:val="22"/>
        </w:rPr>
      </w:pPr>
      <w:r w:rsidRPr="001453FB">
        <w:rPr>
          <w:sz w:val="22"/>
          <w:szCs w:val="22"/>
        </w:rPr>
        <w:t>Vice President – The Vice President shall officiate in the absence of the President with the same powers and privileges as the President.  The Vice President acts as the parliamentarian of the organization and is responsible for the maintenance and upkeep of all relations considered internal to our organization. Term is 1 year. The Vice President shall perform the following duties:</w:t>
      </w:r>
    </w:p>
    <w:p w14:paraId="34D7D7E5" w14:textId="77777777" w:rsidR="00F74892" w:rsidRPr="001453FB" w:rsidRDefault="00F74892" w:rsidP="00F74892">
      <w:pPr>
        <w:pBdr>
          <w:top w:val="nil"/>
          <w:left w:val="nil"/>
          <w:bottom w:val="nil"/>
          <w:right w:val="nil"/>
          <w:between w:val="nil"/>
        </w:pBdr>
        <w:rPr>
          <w:sz w:val="22"/>
          <w:szCs w:val="22"/>
        </w:rPr>
      </w:pPr>
    </w:p>
    <w:p w14:paraId="578232D9" w14:textId="77777777"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Meet with directors as needed to ensure that deadlines are met.</w:t>
      </w:r>
    </w:p>
    <w:p w14:paraId="38E593B0" w14:textId="77777777"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Plan and coordinate a minimum of two (2) club outings per semester.</w:t>
      </w:r>
    </w:p>
    <w:p w14:paraId="5A5F8D25" w14:textId="77777777" w:rsidR="00F74892" w:rsidRPr="001453FB" w:rsidRDefault="00F74892" w:rsidP="000E5B17">
      <w:pPr>
        <w:numPr>
          <w:ilvl w:val="2"/>
          <w:numId w:val="1"/>
        </w:numPr>
        <w:pBdr>
          <w:top w:val="nil"/>
          <w:left w:val="nil"/>
          <w:bottom w:val="nil"/>
          <w:right w:val="nil"/>
          <w:between w:val="nil"/>
        </w:pBdr>
        <w:rPr>
          <w:sz w:val="22"/>
          <w:szCs w:val="22"/>
        </w:rPr>
      </w:pPr>
      <w:r w:rsidRPr="001453FB">
        <w:rPr>
          <w:sz w:val="22"/>
          <w:szCs w:val="22"/>
        </w:rPr>
        <w:t xml:space="preserve">Report to the President on internal club issues. </w:t>
      </w:r>
    </w:p>
    <w:p w14:paraId="1EB6A5DA" w14:textId="77777777" w:rsidR="00F74892" w:rsidRPr="001453FB" w:rsidRDefault="00F74892" w:rsidP="00F74892">
      <w:pPr>
        <w:pBdr>
          <w:top w:val="nil"/>
          <w:left w:val="nil"/>
          <w:bottom w:val="nil"/>
          <w:right w:val="nil"/>
          <w:between w:val="nil"/>
        </w:pBdr>
        <w:ind w:left="1440" w:hanging="540"/>
        <w:rPr>
          <w:sz w:val="22"/>
          <w:szCs w:val="22"/>
        </w:rPr>
      </w:pPr>
    </w:p>
    <w:p w14:paraId="600554C4" w14:textId="51E9F964" w:rsidR="00F74892" w:rsidRPr="001453FB" w:rsidRDefault="00F74892" w:rsidP="00F74892">
      <w:pPr>
        <w:numPr>
          <w:ilvl w:val="0"/>
          <w:numId w:val="1"/>
        </w:numPr>
        <w:pBdr>
          <w:top w:val="nil"/>
          <w:left w:val="nil"/>
          <w:bottom w:val="nil"/>
          <w:right w:val="nil"/>
          <w:between w:val="nil"/>
        </w:pBdr>
        <w:ind w:left="1440" w:hanging="540"/>
        <w:rPr>
          <w:sz w:val="22"/>
          <w:szCs w:val="22"/>
        </w:rPr>
      </w:pPr>
      <w:r w:rsidRPr="001453FB">
        <w:rPr>
          <w:sz w:val="22"/>
          <w:szCs w:val="22"/>
        </w:rPr>
        <w:t xml:space="preserve">Secretary – The Secretary shall keep a listing of all names of the members of our organization, as well as other auxiliary information deemed important by the President. He/she shall also </w:t>
      </w:r>
      <w:r w:rsidR="000E5B17" w:rsidRPr="001453FB">
        <w:rPr>
          <w:sz w:val="22"/>
          <w:szCs w:val="22"/>
        </w:rPr>
        <w:t>oversee</w:t>
      </w:r>
      <w:r w:rsidRPr="001453FB">
        <w:rPr>
          <w:sz w:val="22"/>
          <w:szCs w:val="22"/>
        </w:rPr>
        <w:t xml:space="preserve"> the official designs and emblems of the organization. Term is 1 year.</w:t>
      </w:r>
    </w:p>
    <w:p w14:paraId="4791C25D" w14:textId="77777777" w:rsidR="00F74892" w:rsidRPr="001453FB" w:rsidRDefault="00F74892" w:rsidP="00F74892">
      <w:pPr>
        <w:pBdr>
          <w:top w:val="nil"/>
          <w:left w:val="nil"/>
          <w:bottom w:val="nil"/>
          <w:right w:val="nil"/>
          <w:between w:val="nil"/>
        </w:pBdr>
        <w:ind w:left="1440" w:hanging="540"/>
        <w:rPr>
          <w:sz w:val="22"/>
          <w:szCs w:val="22"/>
        </w:rPr>
      </w:pPr>
    </w:p>
    <w:p w14:paraId="3DDA377C" w14:textId="3B87E036" w:rsidR="00F74892" w:rsidRPr="001453FB" w:rsidRDefault="00F74892" w:rsidP="00F74892">
      <w:pPr>
        <w:numPr>
          <w:ilvl w:val="0"/>
          <w:numId w:val="1"/>
        </w:numPr>
        <w:pBdr>
          <w:top w:val="nil"/>
          <w:left w:val="nil"/>
          <w:bottom w:val="nil"/>
          <w:right w:val="nil"/>
          <w:between w:val="nil"/>
        </w:pBdr>
        <w:ind w:left="1440" w:hanging="540"/>
        <w:rPr>
          <w:sz w:val="22"/>
          <w:szCs w:val="22"/>
        </w:rPr>
      </w:pPr>
      <w:r w:rsidRPr="001453FB">
        <w:rPr>
          <w:sz w:val="22"/>
          <w:szCs w:val="22"/>
        </w:rPr>
        <w:lastRenderedPageBreak/>
        <w:t>Treasurer –</w:t>
      </w:r>
      <w:r w:rsidR="000E5B17">
        <w:rPr>
          <w:sz w:val="22"/>
          <w:szCs w:val="22"/>
        </w:rPr>
        <w:t xml:space="preserve"> </w:t>
      </w:r>
      <w:r w:rsidRPr="001453FB">
        <w:rPr>
          <w:sz w:val="22"/>
          <w:szCs w:val="22"/>
        </w:rPr>
        <w:t>The Treasurer shall collect all fees necessary, which may include apparel and trip fees voted on by the members of the organization. Term is 1 year.</w:t>
      </w:r>
      <w:r w:rsidR="000E5B17">
        <w:rPr>
          <w:sz w:val="22"/>
          <w:szCs w:val="22"/>
        </w:rPr>
        <w:t xml:space="preserve"> </w:t>
      </w:r>
      <w:r w:rsidRPr="001453FB">
        <w:rPr>
          <w:sz w:val="22"/>
          <w:szCs w:val="22"/>
        </w:rPr>
        <w:t>The Treasurer shall be responsible for the following duties:</w:t>
      </w:r>
    </w:p>
    <w:p w14:paraId="778F77BF" w14:textId="77777777" w:rsidR="00F74892" w:rsidRPr="001453FB" w:rsidRDefault="00F74892" w:rsidP="00F74892">
      <w:pPr>
        <w:pBdr>
          <w:top w:val="nil"/>
          <w:left w:val="nil"/>
          <w:bottom w:val="nil"/>
          <w:right w:val="nil"/>
          <w:between w:val="nil"/>
        </w:pBdr>
        <w:rPr>
          <w:sz w:val="22"/>
          <w:szCs w:val="22"/>
        </w:rPr>
      </w:pPr>
    </w:p>
    <w:p w14:paraId="55F1C336" w14:textId="77777777" w:rsidR="00F74892" w:rsidRPr="001453FB" w:rsidRDefault="00F74892" w:rsidP="00F74892">
      <w:pPr>
        <w:numPr>
          <w:ilvl w:val="2"/>
          <w:numId w:val="1"/>
        </w:numPr>
        <w:pBdr>
          <w:top w:val="nil"/>
          <w:left w:val="nil"/>
          <w:bottom w:val="nil"/>
          <w:right w:val="nil"/>
          <w:between w:val="nil"/>
        </w:pBdr>
        <w:rPr>
          <w:sz w:val="22"/>
          <w:szCs w:val="22"/>
        </w:rPr>
      </w:pPr>
      <w:r w:rsidRPr="001453FB">
        <w:rPr>
          <w:sz w:val="22"/>
          <w:szCs w:val="22"/>
        </w:rPr>
        <w:t xml:space="preserve">Submit annual budget allocation request to student government by the deadline. </w:t>
      </w:r>
    </w:p>
    <w:p w14:paraId="36DACCF4" w14:textId="77777777" w:rsidR="00F74892" w:rsidRPr="001453FB" w:rsidRDefault="00F74892" w:rsidP="00F74892">
      <w:pPr>
        <w:numPr>
          <w:ilvl w:val="2"/>
          <w:numId w:val="1"/>
        </w:numPr>
        <w:pBdr>
          <w:top w:val="nil"/>
          <w:left w:val="nil"/>
          <w:bottom w:val="nil"/>
          <w:right w:val="nil"/>
          <w:between w:val="nil"/>
        </w:pBdr>
        <w:rPr>
          <w:sz w:val="22"/>
          <w:szCs w:val="22"/>
        </w:rPr>
      </w:pPr>
      <w:r w:rsidRPr="001453FB">
        <w:rPr>
          <w:sz w:val="22"/>
          <w:szCs w:val="22"/>
        </w:rPr>
        <w:t xml:space="preserve">Allocate finances for all club travels from the annual budget. </w:t>
      </w:r>
    </w:p>
    <w:p w14:paraId="02F57A6C" w14:textId="13CAF5A1" w:rsidR="00F74892" w:rsidRPr="001453FB" w:rsidRDefault="00F74892" w:rsidP="00F74892">
      <w:pPr>
        <w:numPr>
          <w:ilvl w:val="2"/>
          <w:numId w:val="1"/>
        </w:numPr>
        <w:pBdr>
          <w:top w:val="nil"/>
          <w:left w:val="nil"/>
          <w:bottom w:val="nil"/>
          <w:right w:val="nil"/>
          <w:between w:val="nil"/>
        </w:pBdr>
        <w:rPr>
          <w:sz w:val="22"/>
          <w:szCs w:val="22"/>
        </w:rPr>
      </w:pPr>
      <w:r w:rsidRPr="001453FB">
        <w:rPr>
          <w:sz w:val="22"/>
          <w:szCs w:val="22"/>
        </w:rPr>
        <w:t xml:space="preserve">Reimburse members for tournament expenses to be covered by the organization, </w:t>
      </w:r>
      <w:proofErr w:type="gramStart"/>
      <w:r w:rsidR="000E5B17" w:rsidRPr="001453FB">
        <w:rPr>
          <w:sz w:val="22"/>
          <w:szCs w:val="22"/>
        </w:rPr>
        <w:t>i.e.</w:t>
      </w:r>
      <w:proofErr w:type="gramEnd"/>
      <w:r w:rsidR="000E5B17">
        <w:rPr>
          <w:sz w:val="22"/>
          <w:szCs w:val="22"/>
        </w:rPr>
        <w:t xml:space="preserve"> </w:t>
      </w:r>
      <w:r w:rsidRPr="001453FB">
        <w:rPr>
          <w:sz w:val="22"/>
          <w:szCs w:val="22"/>
        </w:rPr>
        <w:t xml:space="preserve">fuel, lodging, oil. </w:t>
      </w:r>
    </w:p>
    <w:p w14:paraId="1E66232E" w14:textId="77777777" w:rsidR="00F74892" w:rsidRPr="001453FB" w:rsidRDefault="00F74892" w:rsidP="00F74892">
      <w:pPr>
        <w:numPr>
          <w:ilvl w:val="2"/>
          <w:numId w:val="1"/>
        </w:numPr>
        <w:pBdr>
          <w:top w:val="nil"/>
          <w:left w:val="nil"/>
          <w:bottom w:val="nil"/>
          <w:right w:val="nil"/>
          <w:between w:val="nil"/>
        </w:pBdr>
        <w:rPr>
          <w:sz w:val="22"/>
          <w:szCs w:val="22"/>
        </w:rPr>
      </w:pPr>
      <w:r w:rsidRPr="001453FB">
        <w:rPr>
          <w:sz w:val="22"/>
          <w:szCs w:val="22"/>
        </w:rPr>
        <w:t xml:space="preserve">Keep an accurate account of all club expenditures. </w:t>
      </w:r>
    </w:p>
    <w:p w14:paraId="4F605A0E" w14:textId="77777777" w:rsidR="00F74892" w:rsidRPr="001453FB" w:rsidRDefault="00F74892" w:rsidP="00F74892">
      <w:pPr>
        <w:pBdr>
          <w:top w:val="nil"/>
          <w:left w:val="nil"/>
          <w:bottom w:val="nil"/>
          <w:right w:val="nil"/>
          <w:between w:val="nil"/>
        </w:pBdr>
        <w:rPr>
          <w:sz w:val="22"/>
          <w:szCs w:val="22"/>
        </w:rPr>
      </w:pPr>
    </w:p>
    <w:p w14:paraId="3E6B9A5C" w14:textId="77777777" w:rsidR="00F74892" w:rsidRPr="001453FB" w:rsidRDefault="00F74892" w:rsidP="00F74892">
      <w:pPr>
        <w:pBdr>
          <w:top w:val="nil"/>
          <w:left w:val="nil"/>
          <w:bottom w:val="nil"/>
          <w:right w:val="nil"/>
          <w:between w:val="nil"/>
        </w:pBdr>
        <w:ind w:left="1440" w:hanging="1080"/>
        <w:rPr>
          <w:sz w:val="22"/>
          <w:szCs w:val="22"/>
        </w:rPr>
      </w:pPr>
      <w:r w:rsidRPr="001453FB">
        <w:rPr>
          <w:sz w:val="22"/>
          <w:szCs w:val="22"/>
        </w:rPr>
        <w:t>Section B: The term of each executive position will last one year, with officers assuming their duties at the last general meeting of the spring semester.</w:t>
      </w:r>
    </w:p>
    <w:p w14:paraId="410D9C01" w14:textId="77777777" w:rsidR="00F74892" w:rsidRPr="001453FB" w:rsidRDefault="00F74892" w:rsidP="00F74892">
      <w:pPr>
        <w:pBdr>
          <w:top w:val="nil"/>
          <w:left w:val="nil"/>
          <w:bottom w:val="nil"/>
          <w:right w:val="nil"/>
          <w:between w:val="nil"/>
        </w:pBdr>
        <w:ind w:left="1440" w:hanging="1080"/>
        <w:rPr>
          <w:sz w:val="22"/>
          <w:szCs w:val="22"/>
        </w:rPr>
      </w:pPr>
    </w:p>
    <w:p w14:paraId="4226B15F" w14:textId="77777777" w:rsidR="00F74892" w:rsidRPr="001453FB" w:rsidRDefault="00F74892" w:rsidP="00F74892">
      <w:pPr>
        <w:pBdr>
          <w:top w:val="nil"/>
          <w:left w:val="nil"/>
          <w:bottom w:val="nil"/>
          <w:right w:val="nil"/>
          <w:between w:val="nil"/>
        </w:pBdr>
        <w:ind w:left="1440" w:hanging="1080"/>
        <w:rPr>
          <w:sz w:val="22"/>
          <w:szCs w:val="22"/>
        </w:rPr>
      </w:pPr>
      <w:r w:rsidRPr="001453FB">
        <w:rPr>
          <w:sz w:val="22"/>
          <w:szCs w:val="22"/>
        </w:rPr>
        <w:t>Section C: Officers may be removed or replaced through the following process:</w:t>
      </w:r>
    </w:p>
    <w:p w14:paraId="616F6FA3" w14:textId="77777777" w:rsidR="00F74892" w:rsidRPr="001453FB" w:rsidRDefault="00F74892" w:rsidP="00F74892">
      <w:pPr>
        <w:pBdr>
          <w:top w:val="nil"/>
          <w:left w:val="nil"/>
          <w:bottom w:val="nil"/>
          <w:right w:val="nil"/>
          <w:between w:val="nil"/>
        </w:pBdr>
        <w:ind w:left="1440" w:hanging="1080"/>
        <w:rPr>
          <w:sz w:val="22"/>
          <w:szCs w:val="22"/>
        </w:rPr>
      </w:pPr>
    </w:p>
    <w:p w14:paraId="0B1AB029" w14:textId="77777777" w:rsidR="00F74892" w:rsidRPr="001453FB" w:rsidRDefault="00F74892" w:rsidP="00F74892">
      <w:pPr>
        <w:numPr>
          <w:ilvl w:val="0"/>
          <w:numId w:val="1"/>
        </w:numPr>
        <w:pBdr>
          <w:top w:val="nil"/>
          <w:left w:val="nil"/>
          <w:bottom w:val="nil"/>
          <w:right w:val="nil"/>
          <w:between w:val="nil"/>
        </w:pBdr>
        <w:ind w:left="1440" w:hanging="540"/>
        <w:rPr>
          <w:sz w:val="22"/>
          <w:szCs w:val="22"/>
        </w:rPr>
      </w:pPr>
      <w:r w:rsidRPr="001453FB">
        <w:rPr>
          <w:sz w:val="22"/>
          <w:szCs w:val="22"/>
        </w:rPr>
        <w:t>A written request by at least four voting members of the organization shall be submitted to either the President or Vice President.  Written notification shall be sent to the officer in question asking that officer to be present at the next meeting and prepared to respond to the removal request.</w:t>
      </w:r>
    </w:p>
    <w:p w14:paraId="19E4D69C" w14:textId="77777777" w:rsidR="00F74892" w:rsidRPr="001453FB" w:rsidRDefault="00F74892" w:rsidP="00F74892">
      <w:pPr>
        <w:pBdr>
          <w:top w:val="nil"/>
          <w:left w:val="nil"/>
          <w:bottom w:val="nil"/>
          <w:right w:val="nil"/>
          <w:between w:val="nil"/>
        </w:pBdr>
        <w:ind w:left="900"/>
        <w:rPr>
          <w:sz w:val="22"/>
          <w:szCs w:val="22"/>
        </w:rPr>
      </w:pPr>
    </w:p>
    <w:p w14:paraId="7B09DD9C" w14:textId="77777777" w:rsidR="00F74892" w:rsidRPr="001453FB" w:rsidRDefault="00F74892" w:rsidP="00F74892">
      <w:pPr>
        <w:numPr>
          <w:ilvl w:val="0"/>
          <w:numId w:val="1"/>
        </w:numPr>
        <w:pBdr>
          <w:top w:val="nil"/>
          <w:left w:val="nil"/>
          <w:bottom w:val="nil"/>
          <w:right w:val="nil"/>
          <w:between w:val="nil"/>
        </w:pBdr>
        <w:ind w:left="1440" w:hanging="540"/>
        <w:rPr>
          <w:sz w:val="22"/>
          <w:szCs w:val="22"/>
        </w:rPr>
      </w:pPr>
      <w:r w:rsidRPr="001453FB">
        <w:rPr>
          <w:sz w:val="22"/>
          <w:szCs w:val="22"/>
        </w:rPr>
        <w:t>A two-thirds majority vote of members present is necessary to remove any officer.</w:t>
      </w:r>
    </w:p>
    <w:p w14:paraId="448799B1" w14:textId="77777777" w:rsidR="00F74892" w:rsidRPr="001453FB" w:rsidRDefault="00F74892" w:rsidP="00F74892">
      <w:pPr>
        <w:pBdr>
          <w:top w:val="nil"/>
          <w:left w:val="nil"/>
          <w:bottom w:val="nil"/>
          <w:right w:val="nil"/>
          <w:between w:val="nil"/>
        </w:pBdr>
        <w:ind w:left="900"/>
        <w:rPr>
          <w:sz w:val="22"/>
          <w:szCs w:val="22"/>
        </w:rPr>
      </w:pPr>
    </w:p>
    <w:p w14:paraId="211FE40F" w14:textId="77777777" w:rsidR="00F74892" w:rsidRPr="001453FB" w:rsidRDefault="00F74892" w:rsidP="00F74892">
      <w:pPr>
        <w:numPr>
          <w:ilvl w:val="0"/>
          <w:numId w:val="1"/>
        </w:numPr>
        <w:pBdr>
          <w:top w:val="nil"/>
          <w:left w:val="nil"/>
          <w:bottom w:val="nil"/>
          <w:right w:val="nil"/>
          <w:between w:val="nil"/>
        </w:pBdr>
        <w:ind w:left="1440" w:hanging="540"/>
        <w:rPr>
          <w:sz w:val="22"/>
          <w:szCs w:val="22"/>
        </w:rPr>
      </w:pPr>
      <w:r w:rsidRPr="001453FB">
        <w:rPr>
          <w:sz w:val="22"/>
          <w:szCs w:val="22"/>
        </w:rPr>
        <w:t>If an executive position becomes vacant, the remaining executive board members shall select an interim officer to uphold the expected duties of the position until the next election is held.</w:t>
      </w:r>
    </w:p>
    <w:p w14:paraId="1564764F" w14:textId="194732FD" w:rsidR="00672FE4" w:rsidRPr="001453FB" w:rsidRDefault="00672FE4">
      <w:pPr>
        <w:rPr>
          <w:sz w:val="22"/>
          <w:szCs w:val="22"/>
        </w:rPr>
      </w:pPr>
    </w:p>
    <w:p w14:paraId="39297548" w14:textId="6C2D10C0" w:rsidR="00672FE4" w:rsidRPr="001453FB" w:rsidRDefault="00672FE4" w:rsidP="00672FE4">
      <w:pPr>
        <w:ind w:left="1800" w:hanging="1800"/>
        <w:rPr>
          <w:b/>
          <w:sz w:val="22"/>
          <w:szCs w:val="22"/>
        </w:rPr>
      </w:pPr>
      <w:r w:rsidRPr="001453FB">
        <w:rPr>
          <w:b/>
          <w:sz w:val="22"/>
          <w:szCs w:val="22"/>
        </w:rPr>
        <w:t xml:space="preserve">ARTICLE </w:t>
      </w:r>
      <w:r w:rsidR="00D009CF">
        <w:rPr>
          <w:b/>
          <w:sz w:val="22"/>
          <w:szCs w:val="22"/>
        </w:rPr>
        <w:t>IX</w:t>
      </w:r>
      <w:r w:rsidRPr="001453FB">
        <w:rPr>
          <w:b/>
          <w:sz w:val="22"/>
          <w:szCs w:val="22"/>
        </w:rPr>
        <w:t>.</w:t>
      </w:r>
      <w:r w:rsidR="00511034">
        <w:rPr>
          <w:b/>
          <w:sz w:val="22"/>
          <w:szCs w:val="22"/>
        </w:rPr>
        <w:t xml:space="preserve">   </w:t>
      </w:r>
      <w:r w:rsidRPr="001453FB">
        <w:rPr>
          <w:b/>
          <w:sz w:val="22"/>
          <w:szCs w:val="22"/>
        </w:rPr>
        <w:t>ELECTIONS</w:t>
      </w:r>
    </w:p>
    <w:p w14:paraId="6A3F62E4" w14:textId="78455F57" w:rsidR="00F74892" w:rsidRPr="001453FB" w:rsidRDefault="00F74892" w:rsidP="00F74892">
      <w:pPr>
        <w:pBdr>
          <w:top w:val="nil"/>
          <w:left w:val="nil"/>
          <w:bottom w:val="nil"/>
          <w:right w:val="nil"/>
          <w:between w:val="nil"/>
        </w:pBdr>
        <w:rPr>
          <w:b/>
          <w:sz w:val="22"/>
          <w:szCs w:val="22"/>
        </w:rPr>
      </w:pPr>
      <w:r w:rsidRPr="001453FB">
        <w:rPr>
          <w:sz w:val="22"/>
          <w:szCs w:val="22"/>
        </w:rPr>
        <w:t>Elections for all officers will be held annually at the last general meeting in the spring semester and nominations for all officers will take place at the prior general meeting.  Any member may nominate any other voting member, including him or herself. To be eligible to hold office, an individual must be an active member of the organization for the four months prior to the election. This requirement may be waived if there are not enough active members to fulfill four officer positions.</w:t>
      </w:r>
    </w:p>
    <w:p w14:paraId="1CC1A62A" w14:textId="77777777" w:rsidR="00F74892" w:rsidRPr="001453FB" w:rsidRDefault="00F74892" w:rsidP="00F74892">
      <w:pPr>
        <w:pBdr>
          <w:top w:val="nil"/>
          <w:left w:val="nil"/>
          <w:bottom w:val="nil"/>
          <w:right w:val="nil"/>
          <w:between w:val="nil"/>
        </w:pBdr>
        <w:rPr>
          <w:b/>
          <w:sz w:val="22"/>
          <w:szCs w:val="22"/>
        </w:rPr>
      </w:pPr>
    </w:p>
    <w:p w14:paraId="4C104ADC" w14:textId="1296C1BB" w:rsidR="00F74892" w:rsidRPr="00D009CF" w:rsidRDefault="00F74892" w:rsidP="00F74892">
      <w:pPr>
        <w:pBdr>
          <w:top w:val="nil"/>
          <w:left w:val="nil"/>
          <w:bottom w:val="nil"/>
          <w:right w:val="nil"/>
          <w:between w:val="nil"/>
        </w:pBdr>
        <w:rPr>
          <w:sz w:val="22"/>
          <w:szCs w:val="22"/>
        </w:rPr>
      </w:pPr>
      <w:r w:rsidRPr="00D009CF">
        <w:rPr>
          <w:sz w:val="22"/>
          <w:szCs w:val="22"/>
        </w:rPr>
        <w:t>Voting will occur by secret ballot and a simple majority vote is required to elect an officer. Only official members of the club present at that meeting are allowed to vote.</w:t>
      </w:r>
      <w:r w:rsidR="00E40A53" w:rsidRPr="00D009CF">
        <w:rPr>
          <w:sz w:val="22"/>
          <w:szCs w:val="22"/>
        </w:rPr>
        <w:t xml:space="preserve"> </w:t>
      </w:r>
      <w:r w:rsidRPr="00D009CF">
        <w:rPr>
          <w:sz w:val="22"/>
          <w:szCs w:val="22"/>
        </w:rPr>
        <w:t xml:space="preserve">Vote tallying will be performed by the President and Secretary. If there are more than two candidates running and no candidate receives a majority vote, there shall be a run-off vote between the two top vote recipients.  </w:t>
      </w:r>
    </w:p>
    <w:p w14:paraId="3C92D596" w14:textId="6818AD3D" w:rsidR="00D009CF" w:rsidRPr="00D009CF" w:rsidRDefault="00D009CF" w:rsidP="00F74892">
      <w:pPr>
        <w:pBdr>
          <w:top w:val="nil"/>
          <w:left w:val="nil"/>
          <w:bottom w:val="nil"/>
          <w:right w:val="nil"/>
          <w:between w:val="nil"/>
        </w:pBdr>
        <w:rPr>
          <w:sz w:val="22"/>
          <w:szCs w:val="22"/>
        </w:rPr>
      </w:pPr>
    </w:p>
    <w:p w14:paraId="5B7BD865" w14:textId="732EA09B" w:rsidR="00672FE4" w:rsidRPr="00D009CF" w:rsidRDefault="00D009CF">
      <w:pPr>
        <w:rPr>
          <w:color w:val="000000"/>
          <w:sz w:val="22"/>
          <w:szCs w:val="22"/>
        </w:rPr>
      </w:pPr>
      <w:r w:rsidRPr="00D009CF">
        <w:rPr>
          <w:color w:val="000000"/>
          <w:sz w:val="22"/>
          <w:szCs w:val="22"/>
        </w:rPr>
        <w:t xml:space="preserve">In the absence of clear direction on election, amendment, and /or voting procedures, </w:t>
      </w:r>
      <w:r>
        <w:rPr>
          <w:color w:val="000000"/>
          <w:sz w:val="22"/>
          <w:szCs w:val="22"/>
        </w:rPr>
        <w:t xml:space="preserve">Gator </w:t>
      </w:r>
      <w:proofErr w:type="spellStart"/>
      <w:r>
        <w:rPr>
          <w:color w:val="000000"/>
          <w:sz w:val="22"/>
          <w:szCs w:val="22"/>
        </w:rPr>
        <w:t>BassMasters</w:t>
      </w:r>
      <w:proofErr w:type="spellEnd"/>
      <w:r>
        <w:rPr>
          <w:color w:val="000000"/>
          <w:sz w:val="22"/>
          <w:szCs w:val="22"/>
        </w:rPr>
        <w:t xml:space="preserve"> </w:t>
      </w:r>
      <w:r w:rsidRPr="00D009CF">
        <w:rPr>
          <w:color w:val="000000"/>
          <w:sz w:val="22"/>
          <w:szCs w:val="22"/>
        </w:rPr>
        <w:t>agrees to follow the guidance and instruction of Robert's Rules of Order for the election or amendment process.</w:t>
      </w:r>
    </w:p>
    <w:p w14:paraId="7D71B776" w14:textId="77777777" w:rsidR="00D009CF" w:rsidRPr="00D009CF" w:rsidRDefault="00D009CF">
      <w:pPr>
        <w:rPr>
          <w:sz w:val="22"/>
          <w:szCs w:val="22"/>
        </w:rPr>
      </w:pPr>
    </w:p>
    <w:p w14:paraId="5057936B" w14:textId="5ED45F74" w:rsidR="00672FE4" w:rsidRDefault="00672FE4" w:rsidP="00672FE4">
      <w:pPr>
        <w:ind w:left="1800" w:hanging="1800"/>
        <w:rPr>
          <w:b/>
          <w:sz w:val="22"/>
          <w:szCs w:val="22"/>
        </w:rPr>
      </w:pPr>
      <w:r w:rsidRPr="00D009CF">
        <w:rPr>
          <w:b/>
          <w:sz w:val="22"/>
          <w:szCs w:val="22"/>
        </w:rPr>
        <w:t>ARTICLE X.   FINANCE</w:t>
      </w:r>
    </w:p>
    <w:p w14:paraId="145EDCCE" w14:textId="512E8968" w:rsidR="00D009CF" w:rsidRPr="00D009CF" w:rsidRDefault="00D009CF" w:rsidP="00D009CF">
      <w:pPr>
        <w:rPr>
          <w:b/>
          <w:sz w:val="22"/>
          <w:szCs w:val="22"/>
        </w:rPr>
      </w:pPr>
      <w:r w:rsidRPr="00D009CF">
        <w:rPr>
          <w:color w:val="000000"/>
          <w:sz w:val="22"/>
          <w:szCs w:val="22"/>
        </w:rPr>
        <w:t xml:space="preserve">As a University Sponsored Student Organization, </w:t>
      </w:r>
      <w:r>
        <w:rPr>
          <w:color w:val="000000"/>
          <w:sz w:val="22"/>
          <w:szCs w:val="22"/>
        </w:rPr>
        <w:t xml:space="preserve">Gator </w:t>
      </w:r>
      <w:proofErr w:type="spellStart"/>
      <w:r>
        <w:rPr>
          <w:color w:val="000000"/>
          <w:sz w:val="22"/>
          <w:szCs w:val="22"/>
        </w:rPr>
        <w:t>BassMasters</w:t>
      </w:r>
      <w:proofErr w:type="spellEnd"/>
      <w:r w:rsidRPr="00D009CF">
        <w:rPr>
          <w:color w:val="000000"/>
          <w:sz w:val="22"/>
          <w:szCs w:val="22"/>
        </w:rPr>
        <w:t xml:space="preserve"> does not receive any funding or resources from Student Government, rather, this organization is eligible to be funded by </w:t>
      </w:r>
      <w:proofErr w:type="spellStart"/>
      <w:r>
        <w:rPr>
          <w:color w:val="000000"/>
          <w:sz w:val="22"/>
          <w:szCs w:val="22"/>
        </w:rPr>
        <w:t>RecSports</w:t>
      </w:r>
      <w:proofErr w:type="spellEnd"/>
      <w:r>
        <w:rPr>
          <w:color w:val="000000"/>
          <w:sz w:val="22"/>
          <w:szCs w:val="22"/>
        </w:rPr>
        <w:t xml:space="preserve"> </w:t>
      </w:r>
      <w:r w:rsidRPr="00D009CF">
        <w:rPr>
          <w:color w:val="000000"/>
          <w:sz w:val="22"/>
          <w:szCs w:val="22"/>
        </w:rPr>
        <w:t>and/or:</w:t>
      </w:r>
    </w:p>
    <w:p w14:paraId="1AC4FFF1" w14:textId="77777777" w:rsidR="00D009CF" w:rsidRPr="00D009CF" w:rsidRDefault="00D009CF" w:rsidP="00672FE4">
      <w:pPr>
        <w:ind w:left="1800" w:hanging="1800"/>
        <w:rPr>
          <w:b/>
          <w:sz w:val="22"/>
          <w:szCs w:val="22"/>
        </w:rPr>
      </w:pPr>
    </w:p>
    <w:p w14:paraId="22DCBF42" w14:textId="25842465" w:rsidR="0068446C" w:rsidRPr="001453FB" w:rsidRDefault="0068446C" w:rsidP="0068446C">
      <w:pPr>
        <w:pBdr>
          <w:top w:val="nil"/>
          <w:left w:val="nil"/>
          <w:bottom w:val="nil"/>
          <w:right w:val="nil"/>
          <w:between w:val="nil"/>
        </w:pBdr>
        <w:rPr>
          <w:b/>
          <w:sz w:val="22"/>
          <w:szCs w:val="22"/>
        </w:rPr>
      </w:pPr>
      <w:r w:rsidRPr="00D009CF">
        <w:rPr>
          <w:sz w:val="22"/>
          <w:szCs w:val="22"/>
        </w:rPr>
        <w:t xml:space="preserve">This organization is of a non-profit nature. Membership in this organization is open to all registered students </w:t>
      </w:r>
      <w:proofErr w:type="gramStart"/>
      <w:r w:rsidRPr="00D009CF">
        <w:rPr>
          <w:sz w:val="22"/>
          <w:szCs w:val="22"/>
        </w:rPr>
        <w:t>of</w:t>
      </w:r>
      <w:proofErr w:type="gramEnd"/>
      <w:r w:rsidRPr="00D009CF">
        <w:rPr>
          <w:sz w:val="22"/>
          <w:szCs w:val="22"/>
        </w:rPr>
        <w:t xml:space="preserve"> the University</w:t>
      </w:r>
      <w:r w:rsidRPr="001453FB">
        <w:rPr>
          <w:sz w:val="22"/>
          <w:szCs w:val="22"/>
        </w:rPr>
        <w:t xml:space="preserve"> of Florida. There will be no dues charged to members, but members will be asked to pay for their own team jersey each semester and pay for tournament fishing memberships.</w:t>
      </w:r>
    </w:p>
    <w:p w14:paraId="09A21D86" w14:textId="77777777" w:rsidR="0068446C" w:rsidRPr="001453FB" w:rsidRDefault="0068446C" w:rsidP="0068446C">
      <w:pPr>
        <w:pBdr>
          <w:top w:val="nil"/>
          <w:left w:val="nil"/>
          <w:bottom w:val="nil"/>
          <w:right w:val="nil"/>
          <w:between w:val="nil"/>
        </w:pBdr>
        <w:ind w:left="720"/>
        <w:rPr>
          <w:sz w:val="22"/>
          <w:szCs w:val="22"/>
        </w:rPr>
      </w:pPr>
    </w:p>
    <w:p w14:paraId="2B53494A" w14:textId="30E8B2EF" w:rsidR="0068446C" w:rsidRPr="001453FB" w:rsidRDefault="0068446C" w:rsidP="0068446C">
      <w:pPr>
        <w:numPr>
          <w:ilvl w:val="0"/>
          <w:numId w:val="2"/>
        </w:numPr>
        <w:pBdr>
          <w:top w:val="nil"/>
          <w:left w:val="nil"/>
          <w:bottom w:val="nil"/>
          <w:right w:val="nil"/>
          <w:between w:val="nil"/>
        </w:pBdr>
        <w:rPr>
          <w:sz w:val="22"/>
          <w:szCs w:val="22"/>
        </w:rPr>
      </w:pPr>
      <w:r w:rsidRPr="001453FB">
        <w:rPr>
          <w:sz w:val="22"/>
          <w:szCs w:val="22"/>
        </w:rPr>
        <w:lastRenderedPageBreak/>
        <w:t>An annual budget shall be established by the executive board of the club and approved by a simple majority vote of the club.  The budget should be presented and approved.</w:t>
      </w:r>
    </w:p>
    <w:p w14:paraId="77205EC2" w14:textId="3F6E6EC2" w:rsidR="0068446C" w:rsidRPr="001453FB" w:rsidRDefault="0068446C" w:rsidP="0068446C">
      <w:pPr>
        <w:numPr>
          <w:ilvl w:val="0"/>
          <w:numId w:val="2"/>
        </w:numPr>
        <w:pBdr>
          <w:top w:val="nil"/>
          <w:left w:val="nil"/>
          <w:bottom w:val="nil"/>
          <w:right w:val="nil"/>
          <w:between w:val="nil"/>
        </w:pBdr>
        <w:rPr>
          <w:sz w:val="22"/>
          <w:szCs w:val="22"/>
        </w:rPr>
      </w:pPr>
      <w:r w:rsidRPr="001453FB">
        <w:rPr>
          <w:sz w:val="22"/>
          <w:szCs w:val="22"/>
        </w:rPr>
        <w:t xml:space="preserve">Operating funds shall be distributed on a reimbursement basis.  The executive board and tournament participants should agree upon a reimbursement amount prior to the event.  At tournaments with individual prizes (no winnings going towards the club), expenses should be covered from any tournament winnings that may occur.  Remaining expenses may be reimbursed up to the previously agreed upon amount. </w:t>
      </w:r>
    </w:p>
    <w:p w14:paraId="0A9BCE77" w14:textId="0EF18D9D" w:rsidR="00AD43B9" w:rsidRPr="001453FB" w:rsidRDefault="00AD43B9" w:rsidP="0068446C">
      <w:pPr>
        <w:numPr>
          <w:ilvl w:val="0"/>
          <w:numId w:val="2"/>
        </w:numPr>
        <w:pBdr>
          <w:top w:val="nil"/>
          <w:left w:val="nil"/>
          <w:bottom w:val="nil"/>
          <w:right w:val="nil"/>
          <w:between w:val="nil"/>
        </w:pBdr>
        <w:rPr>
          <w:sz w:val="22"/>
          <w:szCs w:val="22"/>
        </w:rPr>
      </w:pPr>
      <w:r w:rsidRPr="001453FB">
        <w:rPr>
          <w:sz w:val="22"/>
          <w:szCs w:val="22"/>
        </w:rPr>
        <w:t>The distribution of tournament winnings won by club members shall be discussed at the time they are won, with regards to amount won an</w:t>
      </w:r>
      <w:r w:rsidR="001453FB" w:rsidRPr="001453FB">
        <w:rPr>
          <w:sz w:val="22"/>
          <w:szCs w:val="22"/>
        </w:rPr>
        <w:t>d amount of money still needed to be fundraised for the expenditures of that year.</w:t>
      </w:r>
    </w:p>
    <w:p w14:paraId="35BA246D" w14:textId="4C18EDE0" w:rsidR="001B30ED" w:rsidRDefault="001B30ED" w:rsidP="0068446C">
      <w:pPr>
        <w:numPr>
          <w:ilvl w:val="0"/>
          <w:numId w:val="2"/>
        </w:numPr>
        <w:pBdr>
          <w:top w:val="nil"/>
          <w:left w:val="nil"/>
          <w:bottom w:val="nil"/>
          <w:right w:val="nil"/>
          <w:between w:val="nil"/>
        </w:pBdr>
        <w:rPr>
          <w:sz w:val="22"/>
          <w:szCs w:val="22"/>
        </w:rPr>
      </w:pPr>
      <w:r w:rsidRPr="001453FB">
        <w:rPr>
          <w:sz w:val="22"/>
          <w:szCs w:val="22"/>
        </w:rPr>
        <w:t>Fall fundraiser tournaments</w:t>
      </w:r>
      <w:r w:rsidR="008A687E" w:rsidRPr="001453FB">
        <w:rPr>
          <w:sz w:val="22"/>
          <w:szCs w:val="22"/>
        </w:rPr>
        <w:t>,</w:t>
      </w:r>
      <w:r w:rsidRPr="001453FB">
        <w:rPr>
          <w:sz w:val="22"/>
          <w:szCs w:val="22"/>
        </w:rPr>
        <w:t xml:space="preserve"> t-shirt sales</w:t>
      </w:r>
      <w:r w:rsidR="008A687E" w:rsidRPr="001453FB">
        <w:rPr>
          <w:sz w:val="22"/>
          <w:szCs w:val="22"/>
        </w:rPr>
        <w:t xml:space="preserve"> and deals with sponsors</w:t>
      </w:r>
      <w:r w:rsidRPr="001453FB">
        <w:rPr>
          <w:sz w:val="22"/>
          <w:szCs w:val="22"/>
        </w:rPr>
        <w:t xml:space="preserve"> will be the main sources of funds raised by the club. Participation in fundraising activities is expected of members and shows which members are active within the club. Fundraised money will be used to fund teams to fish national tournaments</w:t>
      </w:r>
      <w:r w:rsidR="008A687E" w:rsidRPr="001453FB">
        <w:rPr>
          <w:sz w:val="22"/>
          <w:szCs w:val="22"/>
        </w:rPr>
        <w:t xml:space="preserve">, as well as year-to-year expenditures due as needed such as new weigh-in equipment, </w:t>
      </w:r>
      <w:proofErr w:type="gramStart"/>
      <w:r w:rsidR="008A687E" w:rsidRPr="001453FB">
        <w:rPr>
          <w:sz w:val="22"/>
          <w:szCs w:val="22"/>
        </w:rPr>
        <w:t>banners</w:t>
      </w:r>
      <w:proofErr w:type="gramEnd"/>
      <w:r w:rsidR="008A687E" w:rsidRPr="001453FB">
        <w:rPr>
          <w:sz w:val="22"/>
          <w:szCs w:val="22"/>
        </w:rPr>
        <w:t xml:space="preserve"> and boat wraps. Funds may also be used for yearly projects such as covered locations for boat storage. Spare funds could be used towards jerseys and additional fishing equipment for competing teams.</w:t>
      </w:r>
    </w:p>
    <w:p w14:paraId="736A8509" w14:textId="587EA23B" w:rsidR="00D009CF" w:rsidRPr="00D009CF" w:rsidRDefault="00D009CF" w:rsidP="00D009CF">
      <w:pPr>
        <w:pBdr>
          <w:top w:val="nil"/>
          <w:left w:val="nil"/>
          <w:bottom w:val="nil"/>
          <w:right w:val="nil"/>
          <w:between w:val="nil"/>
        </w:pBdr>
        <w:rPr>
          <w:sz w:val="22"/>
          <w:szCs w:val="22"/>
        </w:rPr>
      </w:pPr>
    </w:p>
    <w:p w14:paraId="0D2283EF" w14:textId="7FD1B4B6" w:rsidR="00D009CF" w:rsidRPr="00D009CF" w:rsidRDefault="00D009CF" w:rsidP="00D009CF">
      <w:pPr>
        <w:pBdr>
          <w:top w:val="nil"/>
          <w:left w:val="nil"/>
          <w:bottom w:val="nil"/>
          <w:right w:val="nil"/>
          <w:between w:val="nil"/>
        </w:pBdr>
        <w:rPr>
          <w:sz w:val="22"/>
          <w:szCs w:val="22"/>
        </w:rPr>
      </w:pPr>
      <w:r w:rsidRPr="00D009CF">
        <w:rPr>
          <w:color w:val="000000"/>
          <w:sz w:val="22"/>
          <w:szCs w:val="22"/>
        </w:rPr>
        <w:t xml:space="preserve">As a USSO, </w:t>
      </w:r>
      <w:r>
        <w:rPr>
          <w:color w:val="000000"/>
          <w:sz w:val="22"/>
          <w:szCs w:val="22"/>
        </w:rPr>
        <w:t xml:space="preserve">Gator </w:t>
      </w:r>
      <w:proofErr w:type="spellStart"/>
      <w:r>
        <w:rPr>
          <w:color w:val="000000"/>
          <w:sz w:val="22"/>
          <w:szCs w:val="22"/>
        </w:rPr>
        <w:t>BassMasters</w:t>
      </w:r>
      <w:proofErr w:type="spellEnd"/>
      <w:r w:rsidRPr="00D009CF">
        <w:rPr>
          <w:color w:val="000000"/>
          <w:sz w:val="22"/>
          <w:szCs w:val="22"/>
        </w:rPr>
        <w:t xml:space="preserve"> will comply with UF Finance and Accounting policies on purchasing, </w:t>
      </w:r>
      <w:proofErr w:type="gramStart"/>
      <w:r w:rsidRPr="00D009CF">
        <w:rPr>
          <w:color w:val="000000"/>
          <w:sz w:val="22"/>
          <w:szCs w:val="22"/>
        </w:rPr>
        <w:t>funding</w:t>
      </w:r>
      <w:proofErr w:type="gramEnd"/>
      <w:r w:rsidRPr="00D009CF">
        <w:rPr>
          <w:color w:val="000000"/>
          <w:sz w:val="22"/>
          <w:szCs w:val="22"/>
        </w:rPr>
        <w:t xml:space="preserve"> and fundraising.</w:t>
      </w:r>
    </w:p>
    <w:p w14:paraId="6419E448" w14:textId="29056B13" w:rsidR="00672FE4" w:rsidRPr="001453FB" w:rsidRDefault="00672FE4">
      <w:pPr>
        <w:rPr>
          <w:sz w:val="22"/>
          <w:szCs w:val="22"/>
        </w:rPr>
      </w:pPr>
    </w:p>
    <w:p w14:paraId="4A58C7EF" w14:textId="6C19DD6C" w:rsidR="00672FE4" w:rsidRPr="001453FB" w:rsidRDefault="00672FE4" w:rsidP="00672FE4">
      <w:pPr>
        <w:ind w:left="1800" w:hanging="1800"/>
        <w:rPr>
          <w:b/>
          <w:sz w:val="22"/>
          <w:szCs w:val="22"/>
        </w:rPr>
      </w:pPr>
      <w:r w:rsidRPr="001453FB">
        <w:rPr>
          <w:b/>
          <w:sz w:val="22"/>
          <w:szCs w:val="22"/>
        </w:rPr>
        <w:t>ARTICLE X</w:t>
      </w:r>
      <w:r w:rsidR="00D009CF">
        <w:rPr>
          <w:b/>
          <w:sz w:val="22"/>
          <w:szCs w:val="22"/>
        </w:rPr>
        <w:t>I</w:t>
      </w:r>
      <w:r w:rsidRPr="001453FB">
        <w:rPr>
          <w:b/>
          <w:sz w:val="22"/>
          <w:szCs w:val="22"/>
        </w:rPr>
        <w:t>.</w:t>
      </w:r>
      <w:r w:rsidR="00511034">
        <w:rPr>
          <w:b/>
          <w:sz w:val="22"/>
          <w:szCs w:val="22"/>
        </w:rPr>
        <w:t xml:space="preserve">   </w:t>
      </w:r>
      <w:r w:rsidRPr="001453FB">
        <w:rPr>
          <w:b/>
          <w:sz w:val="22"/>
          <w:szCs w:val="22"/>
        </w:rPr>
        <w:t>DISSOLUTION OF ORGANIZATION</w:t>
      </w:r>
    </w:p>
    <w:p w14:paraId="669DCAC0" w14:textId="279913E9" w:rsidR="0068446C" w:rsidRPr="00D009CF" w:rsidRDefault="00D009CF" w:rsidP="0068446C">
      <w:pPr>
        <w:pBdr>
          <w:top w:val="nil"/>
          <w:left w:val="nil"/>
          <w:bottom w:val="nil"/>
          <w:right w:val="nil"/>
          <w:between w:val="nil"/>
        </w:pBdr>
        <w:rPr>
          <w:sz w:val="22"/>
          <w:szCs w:val="22"/>
        </w:rPr>
      </w:pPr>
      <w:r w:rsidRPr="00D009CF">
        <w:rPr>
          <w:color w:val="000000"/>
          <w:sz w:val="22"/>
          <w:szCs w:val="22"/>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Pr>
          <w:color w:val="000000"/>
          <w:sz w:val="22"/>
          <w:szCs w:val="22"/>
        </w:rPr>
        <w:t xml:space="preserve">Gator </w:t>
      </w:r>
      <w:proofErr w:type="spellStart"/>
      <w:r>
        <w:rPr>
          <w:color w:val="000000"/>
          <w:sz w:val="22"/>
          <w:szCs w:val="22"/>
        </w:rPr>
        <w:t>BassMasters</w:t>
      </w:r>
      <w:proofErr w:type="spellEnd"/>
      <w:r w:rsidRPr="00D009CF">
        <w:rPr>
          <w:color w:val="000000"/>
          <w:sz w:val="22"/>
          <w:szCs w:val="22"/>
        </w:rPr>
        <w:t xml:space="preserve"> will leave any assets and outstanding funds to</w:t>
      </w:r>
      <w:r w:rsidR="0068446C" w:rsidRPr="001453FB">
        <w:rPr>
          <w:sz w:val="22"/>
          <w:szCs w:val="22"/>
        </w:rPr>
        <w:t xml:space="preserve"> </w:t>
      </w:r>
      <w:r>
        <w:rPr>
          <w:sz w:val="22"/>
          <w:szCs w:val="22"/>
        </w:rPr>
        <w:t xml:space="preserve">the </w:t>
      </w:r>
      <w:r w:rsidR="0068446C" w:rsidRPr="001453FB">
        <w:rPr>
          <w:sz w:val="22"/>
          <w:szCs w:val="22"/>
        </w:rPr>
        <w:t>“</w:t>
      </w:r>
      <w:r>
        <w:rPr>
          <w:sz w:val="22"/>
          <w:szCs w:val="22"/>
        </w:rPr>
        <w:t>C.A.S.T. for Kids Foundation</w:t>
      </w:r>
      <w:r w:rsidR="0068446C" w:rsidRPr="001453FB">
        <w:rPr>
          <w:sz w:val="22"/>
          <w:szCs w:val="22"/>
        </w:rPr>
        <w:t>”.</w:t>
      </w:r>
    </w:p>
    <w:p w14:paraId="54270C56" w14:textId="7911285D" w:rsidR="00672FE4" w:rsidRPr="001453FB" w:rsidRDefault="00672FE4" w:rsidP="00363EA5">
      <w:pPr>
        <w:rPr>
          <w:b/>
          <w:sz w:val="22"/>
          <w:szCs w:val="22"/>
        </w:rPr>
      </w:pPr>
    </w:p>
    <w:p w14:paraId="54F9ACE8" w14:textId="5CA1DE5F" w:rsidR="00363EA5" w:rsidRPr="00363EA5" w:rsidRDefault="00672FE4" w:rsidP="00363EA5">
      <w:pPr>
        <w:ind w:left="1800" w:hanging="1800"/>
        <w:rPr>
          <w:b/>
          <w:sz w:val="22"/>
          <w:szCs w:val="22"/>
        </w:rPr>
      </w:pPr>
      <w:r w:rsidRPr="00363EA5">
        <w:rPr>
          <w:b/>
          <w:sz w:val="22"/>
          <w:szCs w:val="22"/>
        </w:rPr>
        <w:t>ARTICLE XII</w:t>
      </w:r>
      <w:r w:rsidR="00511034">
        <w:rPr>
          <w:b/>
          <w:sz w:val="22"/>
          <w:szCs w:val="22"/>
        </w:rPr>
        <w:t xml:space="preserve">.   </w:t>
      </w:r>
      <w:r w:rsidRPr="00363EA5">
        <w:rPr>
          <w:b/>
          <w:sz w:val="22"/>
          <w:szCs w:val="22"/>
        </w:rPr>
        <w:t>AMENDMENTS TO CONSTITUTION</w:t>
      </w:r>
    </w:p>
    <w:p w14:paraId="6E5CD758" w14:textId="6B1F7D68" w:rsidR="00363EA5" w:rsidRPr="00363EA5" w:rsidRDefault="00363EA5" w:rsidP="008A687E">
      <w:pPr>
        <w:pBdr>
          <w:top w:val="nil"/>
          <w:left w:val="nil"/>
          <w:bottom w:val="nil"/>
          <w:right w:val="nil"/>
          <w:between w:val="nil"/>
        </w:pBdr>
        <w:rPr>
          <w:color w:val="000000"/>
          <w:sz w:val="22"/>
          <w:szCs w:val="22"/>
        </w:rPr>
      </w:pPr>
      <w:r w:rsidRPr="00363EA5">
        <w:rPr>
          <w:color w:val="000000"/>
          <w:sz w:val="22"/>
          <w:szCs w:val="22"/>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363EA5">
        <w:rPr>
          <w:color w:val="000000"/>
          <w:sz w:val="22"/>
          <w:szCs w:val="22"/>
        </w:rPr>
        <w:t>GatorConnect</w:t>
      </w:r>
      <w:proofErr w:type="spellEnd"/>
      <w:r w:rsidRPr="00363EA5">
        <w:rPr>
          <w:color w:val="000000"/>
          <w:sz w:val="22"/>
          <w:szCs w:val="22"/>
        </w:rPr>
        <w:t xml:space="preserve"> to make amendments and submit those changes to Student </w:t>
      </w:r>
      <w:r w:rsidRPr="00363EA5">
        <w:rPr>
          <w:color w:val="000000"/>
          <w:sz w:val="22"/>
          <w:szCs w:val="22"/>
        </w:rPr>
        <w:t>Engagement</w:t>
      </w:r>
      <w:r>
        <w:rPr>
          <w:color w:val="000000"/>
          <w:sz w:val="22"/>
          <w:szCs w:val="22"/>
        </w:rPr>
        <w:t>.</w:t>
      </w:r>
    </w:p>
    <w:p w14:paraId="52374352" w14:textId="77777777" w:rsidR="00363EA5" w:rsidRPr="00363EA5" w:rsidRDefault="00363EA5" w:rsidP="008A687E">
      <w:pPr>
        <w:pBdr>
          <w:top w:val="nil"/>
          <w:left w:val="nil"/>
          <w:bottom w:val="nil"/>
          <w:right w:val="nil"/>
          <w:between w:val="nil"/>
        </w:pBdr>
        <w:rPr>
          <w:sz w:val="22"/>
          <w:szCs w:val="22"/>
        </w:rPr>
      </w:pPr>
    </w:p>
    <w:p w14:paraId="4A472F88" w14:textId="1E2D73BD" w:rsidR="008A687E" w:rsidRPr="00363EA5" w:rsidRDefault="008A687E" w:rsidP="008A687E">
      <w:pPr>
        <w:pBdr>
          <w:top w:val="nil"/>
          <w:left w:val="nil"/>
          <w:bottom w:val="nil"/>
          <w:right w:val="nil"/>
          <w:between w:val="nil"/>
        </w:pBdr>
        <w:rPr>
          <w:sz w:val="22"/>
          <w:szCs w:val="22"/>
        </w:rPr>
      </w:pPr>
      <w:r w:rsidRPr="00363EA5">
        <w:rPr>
          <w:sz w:val="22"/>
          <w:szCs w:val="22"/>
        </w:rPr>
        <w:t xml:space="preserve">This constitution may be amended at any regular meeting of Gator </w:t>
      </w:r>
      <w:proofErr w:type="spellStart"/>
      <w:r w:rsidRPr="00363EA5">
        <w:rPr>
          <w:sz w:val="22"/>
          <w:szCs w:val="22"/>
        </w:rPr>
        <w:t>BassMasters</w:t>
      </w:r>
      <w:proofErr w:type="spellEnd"/>
      <w:r w:rsidRPr="00363EA5">
        <w:rPr>
          <w:sz w:val="22"/>
          <w:szCs w:val="22"/>
        </w:rPr>
        <w:t xml:space="preserve"> by </w:t>
      </w:r>
      <w:r w:rsidR="00363EA5">
        <w:rPr>
          <w:sz w:val="22"/>
          <w:szCs w:val="22"/>
        </w:rPr>
        <w:t xml:space="preserve">a </w:t>
      </w:r>
      <w:r w:rsidR="00363EA5" w:rsidRPr="00363EA5">
        <w:rPr>
          <w:sz w:val="22"/>
          <w:szCs w:val="22"/>
        </w:rPr>
        <w:t>two</w:t>
      </w:r>
      <w:r w:rsidR="00363EA5">
        <w:rPr>
          <w:sz w:val="22"/>
          <w:szCs w:val="22"/>
        </w:rPr>
        <w:t>-</w:t>
      </w:r>
      <w:r w:rsidR="00363EA5" w:rsidRPr="00363EA5">
        <w:rPr>
          <w:sz w:val="22"/>
          <w:szCs w:val="22"/>
        </w:rPr>
        <w:t>thirds</w:t>
      </w:r>
      <w:r w:rsidRPr="00363EA5">
        <w:rPr>
          <w:sz w:val="22"/>
          <w:szCs w:val="22"/>
        </w:rPr>
        <w:t xml:space="preserve"> vote of the members present and voting; </w:t>
      </w:r>
      <w:proofErr w:type="gramStart"/>
      <w:r w:rsidRPr="00363EA5">
        <w:rPr>
          <w:sz w:val="22"/>
          <w:szCs w:val="22"/>
        </w:rPr>
        <w:t>provided that</w:t>
      </w:r>
      <w:proofErr w:type="gramEnd"/>
      <w:r w:rsidRPr="00363EA5">
        <w:rPr>
          <w:sz w:val="22"/>
          <w:szCs w:val="22"/>
        </w:rPr>
        <w:t xml:space="preserve"> notice of the proposed amendment was given at the previous meeting and that the proposed amendment shall be subject to approval </w:t>
      </w:r>
      <w:r w:rsidR="00363EA5">
        <w:rPr>
          <w:sz w:val="22"/>
          <w:szCs w:val="22"/>
        </w:rPr>
        <w:t>by</w:t>
      </w:r>
      <w:r w:rsidRPr="00363EA5">
        <w:rPr>
          <w:sz w:val="22"/>
          <w:szCs w:val="22"/>
        </w:rPr>
        <w:t xml:space="preserve"> Student </w:t>
      </w:r>
      <w:r w:rsidR="00363EA5">
        <w:rPr>
          <w:sz w:val="22"/>
          <w:szCs w:val="22"/>
        </w:rPr>
        <w:t>Engagement</w:t>
      </w:r>
      <w:r w:rsidRPr="00363EA5">
        <w:rPr>
          <w:sz w:val="22"/>
          <w:szCs w:val="22"/>
        </w:rPr>
        <w:t>.</w:t>
      </w:r>
    </w:p>
    <w:p w14:paraId="4FE975CB" w14:textId="77777777" w:rsidR="00672FE4" w:rsidRPr="00A5699D" w:rsidRDefault="00672FE4">
      <w:pPr>
        <w:rPr>
          <w:sz w:val="22"/>
          <w:szCs w:val="22"/>
        </w:rPr>
      </w:pPr>
    </w:p>
    <w:sectPr w:rsidR="00672FE4" w:rsidRPr="00A56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9589F"/>
    <w:multiLevelType w:val="multilevel"/>
    <w:tmpl w:val="173238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516E3B94"/>
    <w:multiLevelType w:val="hybridMultilevel"/>
    <w:tmpl w:val="C3AC4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FEA556A"/>
    <w:multiLevelType w:val="hybridMultilevel"/>
    <w:tmpl w:val="544AF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8910B1"/>
    <w:multiLevelType w:val="multilevel"/>
    <w:tmpl w:val="302ECBA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16cid:durableId="1222595745">
    <w:abstractNumId w:val="0"/>
  </w:num>
  <w:num w:numId="2" w16cid:durableId="1588881557">
    <w:abstractNumId w:val="3"/>
  </w:num>
  <w:num w:numId="3" w16cid:durableId="593325158">
    <w:abstractNumId w:val="1"/>
  </w:num>
  <w:num w:numId="4" w16cid:durableId="746880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60"/>
    <w:rsid w:val="000E5B17"/>
    <w:rsid w:val="00107664"/>
    <w:rsid w:val="001453FB"/>
    <w:rsid w:val="0016059C"/>
    <w:rsid w:val="001B30ED"/>
    <w:rsid w:val="001C1EDC"/>
    <w:rsid w:val="00206B90"/>
    <w:rsid w:val="00226AA0"/>
    <w:rsid w:val="00363EA5"/>
    <w:rsid w:val="00511034"/>
    <w:rsid w:val="0053352A"/>
    <w:rsid w:val="00606995"/>
    <w:rsid w:val="00672FE4"/>
    <w:rsid w:val="0068446C"/>
    <w:rsid w:val="007D1F92"/>
    <w:rsid w:val="008A687E"/>
    <w:rsid w:val="00951BA3"/>
    <w:rsid w:val="00A5699D"/>
    <w:rsid w:val="00AD43B9"/>
    <w:rsid w:val="00B94560"/>
    <w:rsid w:val="00D009CF"/>
    <w:rsid w:val="00E40A53"/>
    <w:rsid w:val="00E62CDA"/>
    <w:rsid w:val="00E7616B"/>
    <w:rsid w:val="00F74892"/>
    <w:rsid w:val="00FD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A116"/>
  <w15:chartTrackingRefBased/>
  <w15:docId w15:val="{43822E4B-EC61-1F4C-B5A1-EE61D0F3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FE4"/>
    <w:pPr>
      <w:autoSpaceDE w:val="0"/>
      <w:autoSpaceDN w:val="0"/>
      <w:adjustRightInd w:val="0"/>
    </w:pPr>
    <w:rPr>
      <w:rFonts w:ascii="Times New Roman" w:eastAsia="Times New Roman" w:hAnsi="Times New Roman" w:cs="Times New Roman"/>
      <w:color w:val="000000"/>
    </w:rPr>
  </w:style>
  <w:style w:type="paragraph" w:styleId="NormalWeb">
    <w:name w:val="Normal (Web)"/>
    <w:basedOn w:val="Normal"/>
    <w:uiPriority w:val="99"/>
    <w:unhideWhenUsed/>
    <w:rsid w:val="00FD03D4"/>
    <w:pPr>
      <w:spacing w:before="100" w:beforeAutospacing="1" w:after="100" w:afterAutospacing="1"/>
    </w:pPr>
  </w:style>
  <w:style w:type="character" w:customStyle="1" w:styleId="apple-converted-space">
    <w:name w:val="apple-converted-space"/>
    <w:basedOn w:val="DefaultParagraphFont"/>
    <w:rsid w:val="00FD03D4"/>
  </w:style>
  <w:style w:type="character" w:styleId="Hyperlink">
    <w:name w:val="Hyperlink"/>
    <w:basedOn w:val="DefaultParagraphFont"/>
    <w:uiPriority w:val="99"/>
    <w:unhideWhenUsed/>
    <w:rsid w:val="00226AA0"/>
    <w:rPr>
      <w:color w:val="0563C1" w:themeColor="hyperlink"/>
      <w:u w:val="single"/>
    </w:rPr>
  </w:style>
  <w:style w:type="character" w:styleId="UnresolvedMention">
    <w:name w:val="Unresolved Mention"/>
    <w:basedOn w:val="DefaultParagraphFont"/>
    <w:uiPriority w:val="99"/>
    <w:semiHidden/>
    <w:unhideWhenUsed/>
    <w:rsid w:val="00226AA0"/>
    <w:rPr>
      <w:color w:val="605E5C"/>
      <w:shd w:val="clear" w:color="auto" w:fill="E1DFDD"/>
    </w:rPr>
  </w:style>
  <w:style w:type="character" w:styleId="FollowedHyperlink">
    <w:name w:val="FollowedHyperlink"/>
    <w:basedOn w:val="DefaultParagraphFont"/>
    <w:uiPriority w:val="99"/>
    <w:semiHidden/>
    <w:unhideWhenUsed/>
    <w:rsid w:val="00226AA0"/>
    <w:rPr>
      <w:color w:val="954F72" w:themeColor="followedHyperlink"/>
      <w:u w:val="single"/>
    </w:rPr>
  </w:style>
  <w:style w:type="paragraph" w:styleId="ListParagraph">
    <w:name w:val="List Paragraph"/>
    <w:basedOn w:val="Normal"/>
    <w:uiPriority w:val="34"/>
    <w:qFormat/>
    <w:rsid w:val="000E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55655">
      <w:bodyDiv w:val="1"/>
      <w:marLeft w:val="0"/>
      <w:marRight w:val="0"/>
      <w:marTop w:val="0"/>
      <w:marBottom w:val="0"/>
      <w:divBdr>
        <w:top w:val="none" w:sz="0" w:space="0" w:color="auto"/>
        <w:left w:val="none" w:sz="0" w:space="0" w:color="auto"/>
        <w:bottom w:val="none" w:sz="0" w:space="0" w:color="auto"/>
        <w:right w:val="none" w:sz="0" w:space="0" w:color="auto"/>
      </w:divBdr>
    </w:div>
    <w:div w:id="19657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fl.edu/policy/rso-classification-officer-eligibility/" TargetMode="External"/><Relationship Id="rId5" Type="http://schemas.openxmlformats.org/officeDocument/2006/relationships/hyperlink" Target="https://policy.ufl.edu/policy/rso-classification-officer-elig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Jacob J. (Jake)</dc:creator>
  <cp:keywords/>
  <dc:description/>
  <cp:lastModifiedBy>Keller, Jacob J. (Jake)</cp:lastModifiedBy>
  <cp:revision>14</cp:revision>
  <dcterms:created xsi:type="dcterms:W3CDTF">2022-09-25T22:14:00Z</dcterms:created>
  <dcterms:modified xsi:type="dcterms:W3CDTF">2024-12-31T01:12:00Z</dcterms:modified>
</cp:coreProperties>
</file>