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45E0" w:rsidRDefault="00C845E0">
      <w:pPr>
        <w:pStyle w:val="Normal1"/>
        <w:contextualSpacing w:val="0"/>
        <w:jc w:val="center"/>
      </w:pPr>
      <w:bookmarkStart w:id="0" w:name="_GoBack"/>
      <w:bookmarkEnd w:id="0"/>
    </w:p>
    <w:p w:rsidR="003D516B" w:rsidRDefault="00D92EFF" w:rsidP="003D516B">
      <w:pPr>
        <w:pStyle w:val="Normal1"/>
        <w:contextualSpacing w:val="0"/>
        <w:jc w:val="center"/>
        <w:rPr>
          <w:b/>
          <w:sz w:val="36"/>
        </w:rPr>
      </w:pPr>
      <w:r>
        <w:rPr>
          <w:b/>
          <w:sz w:val="36"/>
        </w:rPr>
        <w:t>NATIONAL SOCIETY OF BLACK ENGINEER</w:t>
      </w:r>
      <w:r w:rsidR="003D516B">
        <w:rPr>
          <w:b/>
          <w:sz w:val="36"/>
        </w:rPr>
        <w:t>S, GATOR CHAPTER</w:t>
      </w:r>
    </w:p>
    <w:p w:rsidR="00C845E0" w:rsidRDefault="00D92EFF" w:rsidP="003D516B">
      <w:pPr>
        <w:pStyle w:val="Normal1"/>
        <w:contextualSpacing w:val="0"/>
        <w:jc w:val="center"/>
      </w:pPr>
      <w:r>
        <w:rPr>
          <w:b/>
          <w:sz w:val="36"/>
        </w:rPr>
        <w:t>CONSTITUTION</w:t>
      </w:r>
    </w:p>
    <w:p w:rsidR="00C845E0" w:rsidRDefault="00D92EFF">
      <w:pPr>
        <w:pStyle w:val="Normal1"/>
        <w:contextualSpacing w:val="0"/>
        <w:jc w:val="center"/>
      </w:pPr>
      <w:r>
        <w:rPr>
          <w:i/>
          <w:sz w:val="20"/>
        </w:rPr>
        <w:t>Created June 26, 2004</w:t>
      </w:r>
    </w:p>
    <w:p w:rsidR="00C845E0" w:rsidRDefault="00D92EFF">
      <w:pPr>
        <w:pStyle w:val="Normal1"/>
        <w:contextualSpacing w:val="0"/>
        <w:jc w:val="center"/>
      </w:pPr>
      <w:r>
        <w:rPr>
          <w:i/>
          <w:sz w:val="20"/>
        </w:rPr>
        <w:t>Amended April 23, 2010</w:t>
      </w:r>
    </w:p>
    <w:p w:rsidR="00C845E0" w:rsidRDefault="00CE07B2">
      <w:pPr>
        <w:pStyle w:val="Normal1"/>
        <w:contextualSpacing w:val="0"/>
        <w:jc w:val="center"/>
      </w:pPr>
      <w:r>
        <w:rPr>
          <w:i/>
          <w:sz w:val="20"/>
        </w:rPr>
        <w:t>Revised August 28</w:t>
      </w:r>
      <w:r w:rsidR="00D92EFF">
        <w:rPr>
          <w:i/>
          <w:sz w:val="20"/>
        </w:rPr>
        <w:t>, 2013</w:t>
      </w:r>
    </w:p>
    <w:p w:rsidR="00C845E0" w:rsidRDefault="00C845E0">
      <w:pPr>
        <w:pStyle w:val="Normal1"/>
        <w:contextualSpacing w:val="0"/>
      </w:pPr>
    </w:p>
    <w:p w:rsidR="00C845E0" w:rsidRDefault="00C845E0">
      <w:pPr>
        <w:pStyle w:val="Normal1"/>
        <w:contextualSpacing w:val="0"/>
      </w:pPr>
    </w:p>
    <w:p w:rsidR="00C845E0" w:rsidRDefault="00D92EFF">
      <w:pPr>
        <w:pStyle w:val="Normal1"/>
        <w:contextualSpacing w:val="0"/>
        <w:jc w:val="center"/>
      </w:pPr>
      <w:r>
        <w:rPr>
          <w:b/>
          <w:sz w:val="28"/>
        </w:rPr>
        <w:t>PREAMBLE</w:t>
      </w:r>
    </w:p>
    <w:p w:rsidR="00C845E0" w:rsidRDefault="00C845E0">
      <w:pPr>
        <w:pStyle w:val="Normal1"/>
        <w:contextualSpacing w:val="0"/>
        <w:jc w:val="center"/>
      </w:pPr>
    </w:p>
    <w:p w:rsidR="00C845E0" w:rsidRDefault="00D92EFF">
      <w:pPr>
        <w:pStyle w:val="Normal1"/>
        <w:contextualSpacing w:val="0"/>
      </w:pPr>
      <w:r>
        <w:rPr>
          <w:sz w:val="20"/>
        </w:rPr>
        <w:t xml:space="preserve">The </w:t>
      </w:r>
      <w:r w:rsidR="003D516B">
        <w:rPr>
          <w:sz w:val="20"/>
        </w:rPr>
        <w:t xml:space="preserve">Gator Chapter of the </w:t>
      </w:r>
      <w:r>
        <w:rPr>
          <w:sz w:val="20"/>
        </w:rPr>
        <w:t>National Society of Black Engine</w:t>
      </w:r>
      <w:r w:rsidR="003D516B">
        <w:rPr>
          <w:sz w:val="20"/>
        </w:rPr>
        <w:t>ers</w:t>
      </w:r>
      <w:r>
        <w:rPr>
          <w:sz w:val="20"/>
        </w:rPr>
        <w:t>, as a national student and professional based organization, does hereby dedicate itself to the development of intensive programs for increasing Black and other ethnic minority participation in the field of engineering and engineering technology. These programs will be initiated both within and outside the university community and will serve to strengthen relations between professional industry and the black community. Members of this organization are encouraged to join and participate in their individual professional societies. This organization will endeavor to provide general counseling to all members.</w:t>
      </w:r>
    </w:p>
    <w:p w:rsidR="00C845E0" w:rsidRDefault="00C845E0">
      <w:pPr>
        <w:pStyle w:val="Normal1"/>
        <w:contextualSpacing w:val="0"/>
      </w:pPr>
    </w:p>
    <w:p w:rsidR="00C845E0" w:rsidRDefault="00D92EFF">
      <w:pPr>
        <w:pStyle w:val="Normal1"/>
        <w:contextualSpacing w:val="0"/>
        <w:jc w:val="center"/>
      </w:pPr>
      <w:r>
        <w:rPr>
          <w:b/>
          <w:sz w:val="28"/>
        </w:rPr>
        <w:t>ARTICLE I - Name of Organization</w:t>
      </w:r>
    </w:p>
    <w:p w:rsidR="00C845E0" w:rsidRDefault="00C845E0">
      <w:pPr>
        <w:pStyle w:val="Normal1"/>
        <w:contextualSpacing w:val="0"/>
      </w:pPr>
    </w:p>
    <w:p w:rsidR="00C845E0" w:rsidRDefault="00D92EFF">
      <w:pPr>
        <w:pStyle w:val="Normal1"/>
        <w:contextualSpacing w:val="0"/>
      </w:pPr>
      <w:r>
        <w:rPr>
          <w:sz w:val="20"/>
        </w:rPr>
        <w:t>The name and type of this organization shall be the</w:t>
      </w:r>
      <w:r w:rsidR="003D516B">
        <w:rPr>
          <w:sz w:val="20"/>
        </w:rPr>
        <w:t xml:space="preserve"> Gator Chapter of the</w:t>
      </w:r>
      <w:r>
        <w:rPr>
          <w:sz w:val="20"/>
        </w:rPr>
        <w:t xml:space="preserve"> Nat</w:t>
      </w:r>
      <w:r w:rsidR="003D516B">
        <w:rPr>
          <w:sz w:val="20"/>
        </w:rPr>
        <w:t>ional Society of Black Engineers</w:t>
      </w:r>
      <w:r>
        <w:rPr>
          <w:sz w:val="20"/>
        </w:rPr>
        <w:t>, a non-profit student run organization</w:t>
      </w:r>
      <w:r w:rsidR="003D516B">
        <w:rPr>
          <w:sz w:val="20"/>
        </w:rPr>
        <w:t xml:space="preserve">; hereafter referred to as </w:t>
      </w:r>
      <w:r w:rsidR="007E383B">
        <w:rPr>
          <w:sz w:val="20"/>
        </w:rPr>
        <w:t>NSBE Gator Chapter</w:t>
      </w:r>
      <w:r w:rsidR="003D516B">
        <w:rPr>
          <w:sz w:val="20"/>
        </w:rPr>
        <w:t xml:space="preserve">. </w:t>
      </w:r>
    </w:p>
    <w:p w:rsidR="00C845E0" w:rsidRDefault="00C845E0">
      <w:pPr>
        <w:pStyle w:val="Normal1"/>
        <w:contextualSpacing w:val="0"/>
      </w:pPr>
    </w:p>
    <w:p w:rsidR="00C845E0" w:rsidRDefault="00D92EFF">
      <w:pPr>
        <w:pStyle w:val="Normal1"/>
        <w:contextualSpacing w:val="0"/>
        <w:jc w:val="center"/>
      </w:pPr>
      <w:r>
        <w:rPr>
          <w:b/>
          <w:sz w:val="28"/>
        </w:rPr>
        <w:t xml:space="preserve">ARTICLE II – </w:t>
      </w:r>
      <w:r w:rsidR="00803ECA">
        <w:rPr>
          <w:b/>
          <w:sz w:val="28"/>
        </w:rPr>
        <w:t>Purpose Statement</w:t>
      </w:r>
    </w:p>
    <w:p w:rsidR="00C845E0" w:rsidRDefault="00C845E0">
      <w:pPr>
        <w:pStyle w:val="Normal1"/>
        <w:contextualSpacing w:val="0"/>
      </w:pPr>
    </w:p>
    <w:p w:rsidR="00C845E0" w:rsidRDefault="00D92EFF">
      <w:pPr>
        <w:pStyle w:val="Normal1"/>
        <w:contextualSpacing w:val="0"/>
      </w:pPr>
      <w:r>
        <w:rPr>
          <w:sz w:val="20"/>
        </w:rPr>
        <w:t xml:space="preserve">The objective of </w:t>
      </w:r>
      <w:r w:rsidR="007E383B">
        <w:rPr>
          <w:sz w:val="20"/>
        </w:rPr>
        <w:t>NSBE Gator Chapter</w:t>
      </w:r>
      <w:r w:rsidR="00896D70">
        <w:rPr>
          <w:sz w:val="20"/>
        </w:rPr>
        <w:t xml:space="preserve"> shall</w:t>
      </w:r>
      <w:r>
        <w:rPr>
          <w:sz w:val="20"/>
        </w:rPr>
        <w:t xml:space="preserve"> be to stimulate and develop student interest in engineering; to strive to increase the number of students studying engineering at both the undergraduate and graduate levels; and to endeavor in the advancement of the ethnic minority engineer in professional industry.</w:t>
      </w:r>
    </w:p>
    <w:p w:rsidR="00C845E0" w:rsidRDefault="00C845E0">
      <w:pPr>
        <w:pStyle w:val="Normal1"/>
        <w:contextualSpacing w:val="0"/>
      </w:pPr>
    </w:p>
    <w:p w:rsidR="00C845E0" w:rsidRDefault="00D92EFF">
      <w:pPr>
        <w:pStyle w:val="Normal1"/>
        <w:contextualSpacing w:val="0"/>
      </w:pPr>
      <w:r>
        <w:rPr>
          <w:sz w:val="20"/>
        </w:rPr>
        <w:t>The mission statement of the National Society shall be to increase the number of culturally responsible Black engineers, who excel academically, succeed professionally, and positively impact the community.</w:t>
      </w:r>
    </w:p>
    <w:p w:rsidR="00C845E0" w:rsidRDefault="00C845E0">
      <w:pPr>
        <w:pStyle w:val="Normal1"/>
        <w:contextualSpacing w:val="0"/>
      </w:pPr>
    </w:p>
    <w:p w:rsidR="00C845E0" w:rsidRDefault="00C845E0">
      <w:pPr>
        <w:pStyle w:val="Normal1"/>
        <w:contextualSpacing w:val="0"/>
      </w:pPr>
    </w:p>
    <w:p w:rsidR="00C845E0" w:rsidRDefault="00D92EFF">
      <w:pPr>
        <w:pStyle w:val="Normal1"/>
        <w:contextualSpacing w:val="0"/>
        <w:jc w:val="center"/>
      </w:pPr>
      <w:r>
        <w:rPr>
          <w:b/>
          <w:sz w:val="28"/>
        </w:rPr>
        <w:t>ARTICLE III – Compliance Statement</w:t>
      </w:r>
    </w:p>
    <w:p w:rsidR="003D516B" w:rsidRDefault="003D516B" w:rsidP="003D516B">
      <w:pPr>
        <w:pStyle w:val="Default"/>
        <w:rPr>
          <w:rFonts w:eastAsia="Times New Roman"/>
          <w:szCs w:val="22"/>
        </w:rPr>
      </w:pPr>
    </w:p>
    <w:p w:rsidR="00C845E0" w:rsidRDefault="003D516B" w:rsidP="003D516B">
      <w:pPr>
        <w:pStyle w:val="Default"/>
        <w:rPr>
          <w:sz w:val="20"/>
          <w:szCs w:val="20"/>
        </w:rPr>
      </w:pPr>
      <w:r w:rsidRPr="003D516B">
        <w:rPr>
          <w:sz w:val="20"/>
          <w:szCs w:val="20"/>
        </w:rPr>
        <w:t xml:space="preserve">Upon approval by the Department of Student Activities and Involvement, </w:t>
      </w:r>
      <w:r w:rsidR="007E383B">
        <w:rPr>
          <w:sz w:val="20"/>
          <w:szCs w:val="20"/>
        </w:rPr>
        <w:t>NSBE Gator Chapter</w:t>
      </w:r>
      <w:r w:rsidRPr="003D516B">
        <w:rPr>
          <w:sz w:val="20"/>
          <w:szCs w:val="20"/>
        </w:rPr>
        <w:t xml:space="preserve"> shall be a registered student organization at the University of Florida. </w:t>
      </w:r>
      <w:r w:rsidR="007E383B">
        <w:rPr>
          <w:sz w:val="20"/>
          <w:szCs w:val="20"/>
        </w:rPr>
        <w:t>NSBE Gator Chapter</w:t>
      </w:r>
      <w:r w:rsidRPr="003D516B">
        <w:rPr>
          <w:sz w:val="20"/>
          <w:szCs w:val="20"/>
        </w:rPr>
        <w:t xml:space="preserve"> shall comply with all local, state</w:t>
      </w:r>
      <w:r>
        <w:rPr>
          <w:sz w:val="20"/>
          <w:szCs w:val="20"/>
        </w:rPr>
        <w:t xml:space="preserve">, </w:t>
      </w:r>
      <w:r w:rsidRPr="003D516B">
        <w:rPr>
          <w:sz w:val="20"/>
          <w:szCs w:val="20"/>
        </w:rPr>
        <w:t>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rsidR="003D516B" w:rsidRPr="003D516B" w:rsidRDefault="003D516B" w:rsidP="003D516B">
      <w:pPr>
        <w:pStyle w:val="Default"/>
        <w:rPr>
          <w:sz w:val="20"/>
          <w:szCs w:val="20"/>
        </w:rPr>
      </w:pPr>
    </w:p>
    <w:p w:rsidR="00C845E0" w:rsidRDefault="00CE07B2">
      <w:pPr>
        <w:pStyle w:val="Normal1"/>
        <w:contextualSpacing w:val="0"/>
        <w:jc w:val="center"/>
      </w:pPr>
      <w:r>
        <w:rPr>
          <w:b/>
          <w:sz w:val="28"/>
        </w:rPr>
        <w:t>ARTICLE IV</w:t>
      </w:r>
      <w:r w:rsidR="00D92EFF">
        <w:rPr>
          <w:b/>
          <w:sz w:val="28"/>
        </w:rPr>
        <w:t xml:space="preserve"> – </w:t>
      </w:r>
      <w:r w:rsidR="00D26900">
        <w:rPr>
          <w:b/>
          <w:sz w:val="28"/>
        </w:rPr>
        <w:t>University Regulations</w:t>
      </w:r>
    </w:p>
    <w:p w:rsidR="00C845E0" w:rsidRDefault="00C845E0">
      <w:pPr>
        <w:pStyle w:val="Normal1"/>
        <w:contextualSpacing w:val="0"/>
        <w:jc w:val="center"/>
      </w:pPr>
    </w:p>
    <w:p w:rsidR="00D26900" w:rsidRDefault="00D26900">
      <w:pPr>
        <w:pStyle w:val="Normal1"/>
        <w:contextualSpacing w:val="0"/>
        <w:rPr>
          <w:b/>
          <w:sz w:val="20"/>
        </w:rPr>
      </w:pPr>
      <w:r>
        <w:rPr>
          <w:b/>
          <w:sz w:val="20"/>
        </w:rPr>
        <w:t>Section A. Non-Discrimination</w:t>
      </w:r>
    </w:p>
    <w:p w:rsidR="00D26900" w:rsidRDefault="00D26900">
      <w:pPr>
        <w:pStyle w:val="Normal1"/>
        <w:contextualSpacing w:val="0"/>
        <w:rPr>
          <w:b/>
          <w:sz w:val="20"/>
        </w:rPr>
      </w:pPr>
    </w:p>
    <w:p w:rsidR="00D26900" w:rsidRDefault="007E383B">
      <w:pPr>
        <w:pStyle w:val="Normal1"/>
        <w:contextualSpacing w:val="0"/>
        <w:rPr>
          <w:b/>
          <w:sz w:val="20"/>
        </w:rPr>
      </w:pPr>
      <w:r>
        <w:rPr>
          <w:sz w:val="22"/>
        </w:rPr>
        <w:t>NSBE Gator Chapter</w:t>
      </w:r>
      <w:r w:rsidR="00D26900">
        <w:rPr>
          <w:sz w:val="22"/>
        </w:rPr>
        <w:t xml:space="preserve"> agrees that it will not discriminate on the basis of race, creed, color, religion, age, disability, sex, sexual orientation, gender identity and expression, marital status, </w:t>
      </w:r>
      <w:r w:rsidR="00D26900">
        <w:rPr>
          <w:sz w:val="22"/>
        </w:rPr>
        <w:lastRenderedPageBreak/>
        <w:t>national origin, political opinions or affiliations, genetic information and veteran status as protected under the Vietnam Era Veterans' Readjustment Assistance Act.</w:t>
      </w:r>
    </w:p>
    <w:p w:rsidR="00D26900" w:rsidRDefault="00D26900">
      <w:pPr>
        <w:pStyle w:val="Normal1"/>
        <w:contextualSpacing w:val="0"/>
        <w:rPr>
          <w:b/>
          <w:sz w:val="20"/>
        </w:rPr>
      </w:pPr>
    </w:p>
    <w:p w:rsidR="00D26900" w:rsidRDefault="00D26900">
      <w:pPr>
        <w:pStyle w:val="Normal1"/>
        <w:contextualSpacing w:val="0"/>
        <w:rPr>
          <w:b/>
          <w:sz w:val="20"/>
        </w:rPr>
      </w:pPr>
      <w:r>
        <w:rPr>
          <w:b/>
          <w:sz w:val="20"/>
        </w:rPr>
        <w:t>Section B. Sexual Harassment</w:t>
      </w:r>
    </w:p>
    <w:p w:rsidR="00D26900" w:rsidRDefault="00D26900">
      <w:pPr>
        <w:pStyle w:val="Normal1"/>
        <w:contextualSpacing w:val="0"/>
        <w:rPr>
          <w:b/>
          <w:sz w:val="20"/>
        </w:rPr>
      </w:pPr>
    </w:p>
    <w:p w:rsidR="00D26900" w:rsidRDefault="007E383B">
      <w:pPr>
        <w:pStyle w:val="Normal1"/>
        <w:contextualSpacing w:val="0"/>
        <w:rPr>
          <w:b/>
          <w:sz w:val="20"/>
        </w:rPr>
      </w:pPr>
      <w:r>
        <w:rPr>
          <w:sz w:val="22"/>
        </w:rPr>
        <w:t>NSBE Gator Chapter</w:t>
      </w:r>
      <w:r w:rsidR="00D26900">
        <w:rPr>
          <w:sz w:val="22"/>
        </w:rPr>
        <w:t xml:space="preserve"> agrees that it will not engage in any activity that is unwelcome conduct of sexual nature that creates a hostile environment.</w:t>
      </w:r>
    </w:p>
    <w:p w:rsidR="00D26900" w:rsidRDefault="00D26900">
      <w:pPr>
        <w:pStyle w:val="Normal1"/>
        <w:contextualSpacing w:val="0"/>
        <w:rPr>
          <w:b/>
          <w:sz w:val="20"/>
        </w:rPr>
      </w:pPr>
    </w:p>
    <w:p w:rsidR="00D26900" w:rsidRDefault="00D26900">
      <w:pPr>
        <w:pStyle w:val="Normal1"/>
        <w:contextualSpacing w:val="0"/>
        <w:rPr>
          <w:b/>
          <w:sz w:val="20"/>
        </w:rPr>
      </w:pPr>
      <w:r>
        <w:rPr>
          <w:b/>
          <w:sz w:val="20"/>
        </w:rPr>
        <w:t>Section C. Hazing</w:t>
      </w:r>
    </w:p>
    <w:p w:rsidR="00D26900" w:rsidRDefault="00D26900">
      <w:pPr>
        <w:pStyle w:val="Normal1"/>
        <w:contextualSpacing w:val="0"/>
        <w:rPr>
          <w:b/>
          <w:sz w:val="20"/>
        </w:rPr>
      </w:pPr>
    </w:p>
    <w:p w:rsidR="00D26900" w:rsidRDefault="007E383B">
      <w:pPr>
        <w:pStyle w:val="Normal1"/>
        <w:contextualSpacing w:val="0"/>
        <w:rPr>
          <w:b/>
          <w:sz w:val="20"/>
        </w:rPr>
      </w:pPr>
      <w:r>
        <w:rPr>
          <w:sz w:val="22"/>
        </w:rPr>
        <w:t>NSBE Gator Chapter</w:t>
      </w:r>
      <w:r w:rsidR="00D26900">
        <w:rPr>
          <w:sz w:val="22"/>
        </w:rPr>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w:t>
      </w:r>
    </w:p>
    <w:p w:rsidR="00D26900" w:rsidRDefault="00D26900">
      <w:pPr>
        <w:pStyle w:val="Normal1"/>
        <w:contextualSpacing w:val="0"/>
        <w:rPr>
          <w:b/>
          <w:sz w:val="20"/>
        </w:rPr>
      </w:pPr>
    </w:p>
    <w:p w:rsidR="00D26900" w:rsidRDefault="00D26900">
      <w:pPr>
        <w:pStyle w:val="Normal1"/>
        <w:contextualSpacing w:val="0"/>
        <w:rPr>
          <w:b/>
          <w:sz w:val="20"/>
        </w:rPr>
      </w:pPr>
      <w:r>
        <w:rPr>
          <w:b/>
          <w:sz w:val="20"/>
        </w:rPr>
        <w:t>Section D. Responsibility to Report</w:t>
      </w:r>
    </w:p>
    <w:p w:rsidR="00D26900" w:rsidRDefault="00D26900">
      <w:pPr>
        <w:pStyle w:val="Normal1"/>
        <w:contextualSpacing w:val="0"/>
        <w:rPr>
          <w:b/>
          <w:sz w:val="20"/>
        </w:rPr>
      </w:pPr>
    </w:p>
    <w:p w:rsidR="00D26900" w:rsidRPr="00D26900" w:rsidRDefault="00D26900">
      <w:pPr>
        <w:pStyle w:val="Normal1"/>
        <w:contextualSpacing w:val="0"/>
        <w:rPr>
          <w:b/>
          <w:sz w:val="20"/>
        </w:rPr>
      </w:pPr>
      <w:r>
        <w:rPr>
          <w:sz w:val="22"/>
        </w:rPr>
        <w:t xml:space="preserve">If this organization becomes aware of any such conduct described in this article, </w:t>
      </w:r>
      <w:r w:rsidR="007E383B">
        <w:rPr>
          <w:sz w:val="22"/>
        </w:rPr>
        <w:t>NSBE Gator Chapter</w:t>
      </w:r>
      <w:r>
        <w:rPr>
          <w:sz w:val="22"/>
        </w:rPr>
        <w:t xml:space="preserve"> will report it immediately to Student Activities and Involvement, the Director of Student Conduct and Conflict Resolution, or the University’s Title IX Coordinator.</w:t>
      </w:r>
    </w:p>
    <w:p w:rsidR="00D26900" w:rsidRDefault="00D26900">
      <w:pPr>
        <w:pStyle w:val="Normal1"/>
        <w:contextualSpacing w:val="0"/>
        <w:rPr>
          <w:sz w:val="20"/>
        </w:rPr>
      </w:pPr>
    </w:p>
    <w:p w:rsidR="00D26900" w:rsidRDefault="00D26900">
      <w:pPr>
        <w:pStyle w:val="Normal1"/>
        <w:contextualSpacing w:val="0"/>
        <w:jc w:val="center"/>
        <w:rPr>
          <w:b/>
          <w:sz w:val="28"/>
        </w:rPr>
      </w:pPr>
    </w:p>
    <w:p w:rsidR="00C845E0" w:rsidRDefault="00CE07B2">
      <w:pPr>
        <w:pStyle w:val="Normal1"/>
        <w:contextualSpacing w:val="0"/>
        <w:jc w:val="center"/>
        <w:rPr>
          <w:b/>
          <w:sz w:val="28"/>
        </w:rPr>
      </w:pPr>
      <w:r>
        <w:rPr>
          <w:b/>
          <w:sz w:val="28"/>
        </w:rPr>
        <w:t>ARTICLE</w:t>
      </w:r>
      <w:r w:rsidR="00D92EFF">
        <w:rPr>
          <w:b/>
          <w:sz w:val="28"/>
        </w:rPr>
        <w:t xml:space="preserve"> V – Membership</w:t>
      </w:r>
    </w:p>
    <w:p w:rsidR="002865A5" w:rsidRDefault="002865A5">
      <w:pPr>
        <w:pStyle w:val="Normal1"/>
        <w:contextualSpacing w:val="0"/>
        <w:jc w:val="center"/>
      </w:pPr>
    </w:p>
    <w:p w:rsidR="00C845E0" w:rsidRDefault="002865A5">
      <w:pPr>
        <w:pStyle w:val="Normal1"/>
        <w:contextualSpacing w:val="0"/>
      </w:pPr>
      <w:r>
        <w:rPr>
          <w:sz w:val="22"/>
        </w:rPr>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rsidR="00C845E0" w:rsidRDefault="00C845E0">
      <w:pPr>
        <w:pStyle w:val="Normal1"/>
        <w:contextualSpacing w:val="0"/>
      </w:pPr>
    </w:p>
    <w:p w:rsidR="002865A5" w:rsidRDefault="002865A5">
      <w:pPr>
        <w:pStyle w:val="Normal1"/>
        <w:contextualSpacing w:val="0"/>
        <w:jc w:val="center"/>
        <w:rPr>
          <w:b/>
          <w:sz w:val="28"/>
        </w:rPr>
      </w:pPr>
    </w:p>
    <w:p w:rsidR="00C845E0" w:rsidRDefault="00D92EFF">
      <w:pPr>
        <w:pStyle w:val="Normal1"/>
        <w:contextualSpacing w:val="0"/>
        <w:jc w:val="center"/>
        <w:rPr>
          <w:b/>
          <w:sz w:val="28"/>
        </w:rPr>
      </w:pPr>
      <w:r>
        <w:rPr>
          <w:b/>
          <w:sz w:val="28"/>
        </w:rPr>
        <w:t>ARTICLE VI – Officers</w:t>
      </w:r>
    </w:p>
    <w:p w:rsidR="002865A5" w:rsidRDefault="002865A5">
      <w:pPr>
        <w:pStyle w:val="Normal1"/>
        <w:contextualSpacing w:val="0"/>
        <w:jc w:val="center"/>
      </w:pPr>
    </w:p>
    <w:p w:rsidR="00C845E0" w:rsidRDefault="00D92EFF">
      <w:pPr>
        <w:pStyle w:val="Normal1"/>
        <w:contextualSpacing w:val="0"/>
      </w:pPr>
      <w:r>
        <w:rPr>
          <w:sz w:val="20"/>
        </w:rPr>
        <w:t>The Executive Board shall:</w:t>
      </w:r>
    </w:p>
    <w:p w:rsidR="00C845E0" w:rsidRDefault="00C845E0">
      <w:pPr>
        <w:pStyle w:val="Normal1"/>
        <w:contextualSpacing w:val="0"/>
      </w:pPr>
    </w:p>
    <w:p w:rsidR="00C845E0" w:rsidRDefault="00D92EFF" w:rsidP="002865A5">
      <w:pPr>
        <w:pStyle w:val="Normal1"/>
        <w:numPr>
          <w:ilvl w:val="0"/>
          <w:numId w:val="3"/>
        </w:numPr>
        <w:contextualSpacing w:val="0"/>
      </w:pPr>
      <w:r>
        <w:rPr>
          <w:sz w:val="20"/>
        </w:rPr>
        <w:t xml:space="preserve">Determine all questions of policy and shall administer the affairs of </w:t>
      </w:r>
      <w:r w:rsidR="007E383B">
        <w:rPr>
          <w:sz w:val="20"/>
        </w:rPr>
        <w:t>NSBE Gator Chapter</w:t>
      </w:r>
      <w:r>
        <w:rPr>
          <w:sz w:val="20"/>
        </w:rPr>
        <w:t xml:space="preserve"> under the Constitution and Bylaws, and the general provisions of the law under which it is incorporated.</w:t>
      </w:r>
    </w:p>
    <w:p w:rsidR="00C845E0" w:rsidRDefault="00C845E0">
      <w:pPr>
        <w:pStyle w:val="Normal1"/>
        <w:contextualSpacing w:val="0"/>
      </w:pPr>
    </w:p>
    <w:p w:rsidR="00C845E0" w:rsidRDefault="00D92EFF" w:rsidP="002865A5">
      <w:pPr>
        <w:pStyle w:val="Normal1"/>
        <w:numPr>
          <w:ilvl w:val="0"/>
          <w:numId w:val="3"/>
        </w:numPr>
        <w:contextualSpacing w:val="0"/>
      </w:pPr>
      <w:r>
        <w:rPr>
          <w:sz w:val="20"/>
        </w:rPr>
        <w:t>Be subject to the orders of the membership and none of its acts shall conflict with decisions made by the vote of the general body, or the goals and objectives of the organization.</w:t>
      </w:r>
    </w:p>
    <w:p w:rsidR="00C845E0" w:rsidRDefault="00C845E0">
      <w:pPr>
        <w:pStyle w:val="Normal1"/>
        <w:contextualSpacing w:val="0"/>
      </w:pPr>
    </w:p>
    <w:p w:rsidR="00C845E0" w:rsidRDefault="00D92EFF" w:rsidP="002865A5">
      <w:pPr>
        <w:pStyle w:val="Normal1"/>
        <w:numPr>
          <w:ilvl w:val="0"/>
          <w:numId w:val="3"/>
        </w:numPr>
        <w:contextualSpacing w:val="0"/>
      </w:pPr>
      <w:r>
        <w:rPr>
          <w:sz w:val="20"/>
        </w:rPr>
        <w:t>Make recommendations to the general body.</w:t>
      </w:r>
    </w:p>
    <w:p w:rsidR="00C845E0" w:rsidRDefault="00C845E0">
      <w:pPr>
        <w:pStyle w:val="Normal1"/>
        <w:contextualSpacing w:val="0"/>
      </w:pPr>
    </w:p>
    <w:p w:rsidR="00C845E0" w:rsidRDefault="00D92EFF" w:rsidP="002865A5">
      <w:pPr>
        <w:pStyle w:val="Normal1"/>
        <w:numPr>
          <w:ilvl w:val="0"/>
          <w:numId w:val="3"/>
        </w:numPr>
        <w:contextualSpacing w:val="0"/>
      </w:pPr>
      <w:r>
        <w:rPr>
          <w:sz w:val="20"/>
        </w:rPr>
        <w:t xml:space="preserve">Coordinate activities at all levels of </w:t>
      </w:r>
      <w:r w:rsidR="007E383B">
        <w:rPr>
          <w:sz w:val="20"/>
        </w:rPr>
        <w:t>NSBE Gator Chapter</w:t>
      </w:r>
      <w:r>
        <w:rPr>
          <w:sz w:val="20"/>
        </w:rPr>
        <w:t>.</w:t>
      </w:r>
    </w:p>
    <w:p w:rsidR="00C845E0" w:rsidRDefault="00C845E0">
      <w:pPr>
        <w:pStyle w:val="Normal1"/>
        <w:contextualSpacing w:val="0"/>
      </w:pPr>
    </w:p>
    <w:p w:rsidR="00C845E0" w:rsidRDefault="00D92EFF">
      <w:pPr>
        <w:pStyle w:val="Normal1"/>
        <w:contextualSpacing w:val="0"/>
      </w:pPr>
      <w:r>
        <w:rPr>
          <w:b/>
          <w:sz w:val="20"/>
        </w:rPr>
        <w:t>Section 1.</w:t>
      </w:r>
    </w:p>
    <w:p w:rsidR="00C845E0" w:rsidRDefault="00C845E0">
      <w:pPr>
        <w:pStyle w:val="Normal1"/>
        <w:contextualSpacing w:val="0"/>
      </w:pPr>
    </w:p>
    <w:p w:rsidR="00C845E0" w:rsidRDefault="00D92EFF">
      <w:pPr>
        <w:pStyle w:val="Normal1"/>
        <w:contextualSpacing w:val="0"/>
      </w:pPr>
      <w:r>
        <w:rPr>
          <w:sz w:val="20"/>
        </w:rPr>
        <w:t>All elected and appointed offices will be held by members in good standing.</w:t>
      </w:r>
    </w:p>
    <w:p w:rsidR="00C845E0" w:rsidRDefault="00C845E0">
      <w:pPr>
        <w:pStyle w:val="Normal1"/>
        <w:contextualSpacing w:val="0"/>
      </w:pPr>
    </w:p>
    <w:p w:rsidR="00C845E0" w:rsidRDefault="00D92EFF">
      <w:pPr>
        <w:pStyle w:val="Normal1"/>
        <w:contextualSpacing w:val="0"/>
      </w:pPr>
      <w:r>
        <w:rPr>
          <w:b/>
          <w:sz w:val="20"/>
        </w:rPr>
        <w:t xml:space="preserve">Section 2. </w:t>
      </w:r>
    </w:p>
    <w:p w:rsidR="00C845E0" w:rsidRDefault="00C845E0">
      <w:pPr>
        <w:pStyle w:val="Normal1"/>
        <w:contextualSpacing w:val="0"/>
      </w:pPr>
    </w:p>
    <w:p w:rsidR="00C845E0" w:rsidRDefault="00D92EFF">
      <w:pPr>
        <w:pStyle w:val="Normal1"/>
        <w:contextualSpacing w:val="0"/>
      </w:pPr>
      <w:r>
        <w:rPr>
          <w:sz w:val="20"/>
        </w:rPr>
        <w:t>The elected officers of the Chapter Executive Board are:</w:t>
      </w:r>
    </w:p>
    <w:p w:rsidR="00C845E0" w:rsidRDefault="00C845E0">
      <w:pPr>
        <w:pStyle w:val="Normal1"/>
        <w:contextualSpacing w:val="0"/>
      </w:pPr>
    </w:p>
    <w:p w:rsidR="00C845E0" w:rsidRDefault="00D92EFF">
      <w:pPr>
        <w:pStyle w:val="Normal1"/>
        <w:contextualSpacing w:val="0"/>
      </w:pPr>
      <w:r>
        <w:rPr>
          <w:sz w:val="20"/>
        </w:rPr>
        <w:t>(i) President</w:t>
      </w:r>
    </w:p>
    <w:p w:rsidR="00C845E0" w:rsidRDefault="00D92EFF">
      <w:pPr>
        <w:pStyle w:val="Normal1"/>
        <w:contextualSpacing w:val="0"/>
      </w:pPr>
      <w:r>
        <w:rPr>
          <w:sz w:val="20"/>
        </w:rPr>
        <w:t>(ii) Vice President</w:t>
      </w:r>
    </w:p>
    <w:p w:rsidR="00C845E0" w:rsidRDefault="00D92EFF">
      <w:pPr>
        <w:pStyle w:val="Normal1"/>
        <w:contextualSpacing w:val="0"/>
      </w:pPr>
      <w:r>
        <w:rPr>
          <w:sz w:val="20"/>
        </w:rPr>
        <w:t>(iii) Programs Chair</w:t>
      </w:r>
    </w:p>
    <w:p w:rsidR="00C845E0" w:rsidRDefault="00D92EFF">
      <w:pPr>
        <w:pStyle w:val="Normal1"/>
        <w:contextualSpacing w:val="0"/>
      </w:pPr>
      <w:r>
        <w:rPr>
          <w:sz w:val="20"/>
        </w:rPr>
        <w:t>(iv) Secretary</w:t>
      </w:r>
    </w:p>
    <w:p w:rsidR="00C845E0" w:rsidRDefault="00D92EFF">
      <w:pPr>
        <w:pStyle w:val="Normal1"/>
        <w:contextualSpacing w:val="0"/>
      </w:pPr>
      <w:r>
        <w:rPr>
          <w:sz w:val="20"/>
        </w:rPr>
        <w:t>(v) Treasurer</w:t>
      </w:r>
    </w:p>
    <w:p w:rsidR="00C845E0" w:rsidRDefault="00C845E0">
      <w:pPr>
        <w:pStyle w:val="Normal1"/>
        <w:contextualSpacing w:val="0"/>
      </w:pPr>
    </w:p>
    <w:p w:rsidR="00C845E0" w:rsidRDefault="00D92EFF">
      <w:pPr>
        <w:pStyle w:val="Normal1"/>
        <w:contextualSpacing w:val="0"/>
      </w:pPr>
      <w:r>
        <w:rPr>
          <w:sz w:val="20"/>
        </w:rPr>
        <w:t>The appointed officers of the Chapter Executive Board are:</w:t>
      </w:r>
    </w:p>
    <w:p w:rsidR="00C845E0" w:rsidRDefault="00C845E0">
      <w:pPr>
        <w:pStyle w:val="Normal1"/>
        <w:contextualSpacing w:val="0"/>
      </w:pPr>
    </w:p>
    <w:p w:rsidR="00C845E0" w:rsidRDefault="00D92EFF">
      <w:pPr>
        <w:pStyle w:val="Normal1"/>
        <w:contextualSpacing w:val="0"/>
      </w:pPr>
      <w:r>
        <w:rPr>
          <w:sz w:val="20"/>
        </w:rPr>
        <w:t>(i) Senators (2)</w:t>
      </w:r>
    </w:p>
    <w:p w:rsidR="002865A5" w:rsidRDefault="002865A5" w:rsidP="002865A5">
      <w:pPr>
        <w:pStyle w:val="Normal1"/>
        <w:contextualSpacing w:val="0"/>
      </w:pPr>
      <w:r>
        <w:rPr>
          <w:sz w:val="20"/>
        </w:rPr>
        <w:t xml:space="preserve">(ii) </w:t>
      </w:r>
      <w:r w:rsidR="00D92EFF">
        <w:rPr>
          <w:sz w:val="20"/>
        </w:rPr>
        <w:t>Membership Chair</w:t>
      </w:r>
    </w:p>
    <w:p w:rsidR="00C845E0" w:rsidRDefault="00D92EFF">
      <w:pPr>
        <w:pStyle w:val="Normal1"/>
        <w:contextualSpacing w:val="0"/>
      </w:pPr>
      <w:r>
        <w:rPr>
          <w:sz w:val="20"/>
        </w:rPr>
        <w:t>(iii) Pre-College Initiative Chair</w:t>
      </w:r>
    </w:p>
    <w:p w:rsidR="00C845E0" w:rsidRDefault="00D92EFF">
      <w:pPr>
        <w:pStyle w:val="Normal1"/>
        <w:contextualSpacing w:val="0"/>
      </w:pPr>
      <w:r>
        <w:rPr>
          <w:sz w:val="20"/>
        </w:rPr>
        <w:t>(iv) Academic Excellence Chair</w:t>
      </w:r>
    </w:p>
    <w:p w:rsidR="00C845E0" w:rsidRDefault="00D92EFF">
      <w:pPr>
        <w:pStyle w:val="Normal1"/>
        <w:contextualSpacing w:val="0"/>
      </w:pPr>
      <w:r>
        <w:rPr>
          <w:sz w:val="20"/>
        </w:rPr>
        <w:t xml:space="preserve"> (vi) Benton Engineering Council Representative</w:t>
      </w:r>
    </w:p>
    <w:p w:rsidR="00C845E0" w:rsidRDefault="00D92EFF">
      <w:pPr>
        <w:pStyle w:val="Normal1"/>
        <w:contextualSpacing w:val="0"/>
      </w:pPr>
      <w:r>
        <w:rPr>
          <w:sz w:val="20"/>
        </w:rPr>
        <w:t>(vii) Historian</w:t>
      </w:r>
    </w:p>
    <w:p w:rsidR="00C845E0" w:rsidRDefault="00D92EFF">
      <w:pPr>
        <w:pStyle w:val="Normal1"/>
        <w:contextualSpacing w:val="0"/>
      </w:pPr>
      <w:r>
        <w:rPr>
          <w:sz w:val="20"/>
        </w:rPr>
        <w:t>(viii) Publications Chair</w:t>
      </w:r>
    </w:p>
    <w:p w:rsidR="00C845E0" w:rsidRDefault="00D92EFF">
      <w:pPr>
        <w:pStyle w:val="Normal1"/>
        <w:contextualSpacing w:val="0"/>
      </w:pPr>
      <w:r>
        <w:rPr>
          <w:sz w:val="20"/>
        </w:rPr>
        <w:t>(ix) Webmaster</w:t>
      </w:r>
    </w:p>
    <w:p w:rsidR="00C845E0" w:rsidRDefault="00D92EFF">
      <w:pPr>
        <w:pStyle w:val="Normal1"/>
        <w:contextualSpacing w:val="0"/>
      </w:pPr>
      <w:r>
        <w:rPr>
          <w:sz w:val="20"/>
        </w:rPr>
        <w:t>(x) Public Relations Chair</w:t>
      </w:r>
    </w:p>
    <w:p w:rsidR="00C845E0" w:rsidRDefault="00D92EFF">
      <w:pPr>
        <w:pStyle w:val="Normal1"/>
        <w:contextualSpacing w:val="0"/>
      </w:pPr>
      <w:r>
        <w:rPr>
          <w:sz w:val="20"/>
        </w:rPr>
        <w:t>(xi) Finance Chair</w:t>
      </w:r>
    </w:p>
    <w:p w:rsidR="00C845E0" w:rsidRDefault="00D92EFF">
      <w:pPr>
        <w:pStyle w:val="Normal1"/>
        <w:contextualSpacing w:val="0"/>
      </w:pPr>
      <w:r>
        <w:rPr>
          <w:sz w:val="20"/>
        </w:rPr>
        <w:t>(xii) Conference Planning Chair</w:t>
      </w:r>
    </w:p>
    <w:p w:rsidR="00C845E0" w:rsidRDefault="00D92EFF">
      <w:pPr>
        <w:pStyle w:val="Normal1"/>
        <w:contextualSpacing w:val="0"/>
      </w:pPr>
      <w:r>
        <w:rPr>
          <w:sz w:val="20"/>
        </w:rPr>
        <w:t>(xiii) Social Chair</w:t>
      </w:r>
    </w:p>
    <w:p w:rsidR="00C845E0" w:rsidRDefault="00D92EFF">
      <w:pPr>
        <w:pStyle w:val="Normal1"/>
        <w:contextualSpacing w:val="0"/>
      </w:pPr>
      <w:r>
        <w:rPr>
          <w:sz w:val="20"/>
        </w:rPr>
        <w:t>(xiv) T.O.R.C.H. Chair</w:t>
      </w:r>
    </w:p>
    <w:p w:rsidR="00C845E0" w:rsidRDefault="00D92EFF">
      <w:pPr>
        <w:pStyle w:val="Normal1"/>
        <w:contextualSpacing w:val="0"/>
        <w:rPr>
          <w:sz w:val="20"/>
        </w:rPr>
      </w:pPr>
      <w:r>
        <w:rPr>
          <w:sz w:val="20"/>
        </w:rPr>
        <w:t>(xv) Parliamentarian</w:t>
      </w:r>
    </w:p>
    <w:p w:rsidR="00C845E0" w:rsidRDefault="00C845E0">
      <w:pPr>
        <w:pStyle w:val="Normal1"/>
        <w:contextualSpacing w:val="0"/>
      </w:pPr>
    </w:p>
    <w:p w:rsidR="00C845E0" w:rsidRDefault="00D92EFF">
      <w:pPr>
        <w:pStyle w:val="Normal1"/>
        <w:contextualSpacing w:val="0"/>
      </w:pPr>
      <w:r>
        <w:rPr>
          <w:b/>
          <w:sz w:val="20"/>
        </w:rPr>
        <w:t>Section 3.</w:t>
      </w:r>
    </w:p>
    <w:p w:rsidR="00C845E0" w:rsidRDefault="00C845E0">
      <w:pPr>
        <w:pStyle w:val="Normal1"/>
        <w:contextualSpacing w:val="0"/>
      </w:pPr>
    </w:p>
    <w:p w:rsidR="00C845E0" w:rsidRDefault="00D92EFF">
      <w:pPr>
        <w:pStyle w:val="Normal1"/>
        <w:contextualSpacing w:val="0"/>
      </w:pPr>
      <w:r>
        <w:rPr>
          <w:sz w:val="20"/>
        </w:rPr>
        <w:t>The Chapter Executive officers are the President, Vice President, Programs Chair, Secretary, and Treasurer.</w:t>
      </w:r>
    </w:p>
    <w:p w:rsidR="00C845E0" w:rsidRDefault="00C845E0">
      <w:pPr>
        <w:pStyle w:val="Normal1"/>
        <w:contextualSpacing w:val="0"/>
      </w:pPr>
    </w:p>
    <w:p w:rsidR="00C845E0" w:rsidRDefault="00D92EFF">
      <w:pPr>
        <w:pStyle w:val="Normal1"/>
        <w:contextualSpacing w:val="0"/>
      </w:pPr>
      <w:r>
        <w:rPr>
          <w:b/>
          <w:sz w:val="20"/>
        </w:rPr>
        <w:t>Section 4.</w:t>
      </w:r>
    </w:p>
    <w:p w:rsidR="00C845E0" w:rsidRDefault="00C845E0">
      <w:pPr>
        <w:pStyle w:val="Normal1"/>
        <w:contextualSpacing w:val="0"/>
      </w:pPr>
    </w:p>
    <w:p w:rsidR="00C845E0" w:rsidRDefault="00D92EFF">
      <w:pPr>
        <w:pStyle w:val="Normal1"/>
        <w:contextualSpacing w:val="0"/>
      </w:pPr>
      <w:r>
        <w:rPr>
          <w:sz w:val="20"/>
        </w:rPr>
        <w:t xml:space="preserve">Any Student Member of </w:t>
      </w:r>
      <w:r w:rsidR="007E383B">
        <w:rPr>
          <w:sz w:val="20"/>
        </w:rPr>
        <w:t>NSBE Gator Chapter</w:t>
      </w:r>
      <w:r>
        <w:rPr>
          <w:sz w:val="20"/>
        </w:rPr>
        <w:t xml:space="preserve"> is eligible for a chapter executive office who:</w:t>
      </w:r>
    </w:p>
    <w:p w:rsidR="00C845E0" w:rsidRDefault="00C845E0">
      <w:pPr>
        <w:pStyle w:val="Normal1"/>
        <w:contextualSpacing w:val="0"/>
      </w:pPr>
    </w:p>
    <w:p w:rsidR="00C845E0" w:rsidRDefault="00D92EFF">
      <w:pPr>
        <w:pStyle w:val="Normal1"/>
        <w:contextualSpacing w:val="0"/>
      </w:pPr>
      <w:r>
        <w:rPr>
          <w:sz w:val="20"/>
        </w:rPr>
        <w:t>(a)</w:t>
      </w:r>
      <w:r>
        <w:rPr>
          <w:sz w:val="20"/>
        </w:rPr>
        <w:tab/>
        <w:t xml:space="preserve">Has been a member of </w:t>
      </w:r>
      <w:r w:rsidR="007E383B">
        <w:rPr>
          <w:sz w:val="20"/>
        </w:rPr>
        <w:t>NSBE Gator Chapter</w:t>
      </w:r>
      <w:r>
        <w:rPr>
          <w:sz w:val="20"/>
        </w:rPr>
        <w:t xml:space="preserve"> for a minimum of one year, and</w:t>
      </w:r>
    </w:p>
    <w:p w:rsidR="00C845E0" w:rsidRDefault="00D92EFF">
      <w:pPr>
        <w:pStyle w:val="Normal1"/>
        <w:ind w:left="720" w:hanging="719"/>
        <w:contextualSpacing w:val="0"/>
      </w:pPr>
      <w:r>
        <w:rPr>
          <w:sz w:val="20"/>
        </w:rPr>
        <w:t>(b)</w:t>
      </w:r>
      <w:r>
        <w:rPr>
          <w:sz w:val="20"/>
        </w:rPr>
        <w:tab/>
        <w:t>Has been registered as a full-time student the academic semester prior to the beginning of the elected term and must maintain student status the academic term prior to and throughout the elected term</w:t>
      </w:r>
    </w:p>
    <w:p w:rsidR="00C845E0" w:rsidRDefault="00D92EFF">
      <w:pPr>
        <w:pStyle w:val="Normal1"/>
        <w:ind w:left="720" w:hanging="719"/>
        <w:contextualSpacing w:val="0"/>
      </w:pPr>
      <w:r>
        <w:rPr>
          <w:sz w:val="20"/>
        </w:rPr>
        <w:t>(c)</w:t>
      </w:r>
      <w:r>
        <w:rPr>
          <w:sz w:val="20"/>
        </w:rPr>
        <w:tab/>
        <w:t>Exceptions to Article VI, Section 4 (b), shall be handled on a case by case basis at the chapter executive board discretion.</w:t>
      </w:r>
    </w:p>
    <w:p w:rsidR="00C845E0" w:rsidRDefault="00D92EFF">
      <w:pPr>
        <w:pStyle w:val="Normal1"/>
        <w:ind w:left="720" w:hanging="719"/>
        <w:contextualSpacing w:val="0"/>
      </w:pPr>
      <w:r>
        <w:rPr>
          <w:sz w:val="20"/>
        </w:rPr>
        <w:t>(d)</w:t>
      </w:r>
      <w:r>
        <w:rPr>
          <w:sz w:val="20"/>
        </w:rPr>
        <w:tab/>
        <w:t>Graduate students who have fulfilled member status must maintain full-time student status throughout the elected term.</w:t>
      </w:r>
    </w:p>
    <w:p w:rsidR="00C845E0" w:rsidRDefault="00C845E0">
      <w:pPr>
        <w:pStyle w:val="Normal1"/>
        <w:contextualSpacing w:val="0"/>
      </w:pPr>
    </w:p>
    <w:p w:rsidR="00C845E0" w:rsidRDefault="00D92EFF">
      <w:pPr>
        <w:pStyle w:val="Normal1"/>
        <w:contextualSpacing w:val="0"/>
      </w:pPr>
      <w:r>
        <w:rPr>
          <w:b/>
          <w:sz w:val="20"/>
        </w:rPr>
        <w:t>Section 5.</w:t>
      </w:r>
    </w:p>
    <w:p w:rsidR="00C845E0" w:rsidRDefault="00C845E0">
      <w:pPr>
        <w:pStyle w:val="Normal1"/>
        <w:contextualSpacing w:val="0"/>
      </w:pPr>
    </w:p>
    <w:p w:rsidR="00C845E0" w:rsidRDefault="00D92EFF">
      <w:pPr>
        <w:pStyle w:val="Normal1"/>
        <w:contextualSpacing w:val="0"/>
      </w:pPr>
      <w:r>
        <w:rPr>
          <w:sz w:val="20"/>
        </w:rPr>
        <w:t xml:space="preserve">Any student member of </w:t>
      </w:r>
      <w:r w:rsidR="007E383B">
        <w:rPr>
          <w:sz w:val="20"/>
        </w:rPr>
        <w:t>NSBE Gator Chapter</w:t>
      </w:r>
      <w:r>
        <w:rPr>
          <w:sz w:val="20"/>
        </w:rPr>
        <w:t xml:space="preserve"> is eligible for all other appointed positions who:</w:t>
      </w:r>
    </w:p>
    <w:p w:rsidR="00C845E0" w:rsidRDefault="00C845E0">
      <w:pPr>
        <w:pStyle w:val="Normal1"/>
        <w:contextualSpacing w:val="0"/>
      </w:pPr>
    </w:p>
    <w:p w:rsidR="00C845E0" w:rsidRDefault="00D92EFF">
      <w:pPr>
        <w:pStyle w:val="Normal1"/>
        <w:numPr>
          <w:ilvl w:val="0"/>
          <w:numId w:val="1"/>
        </w:numPr>
        <w:ind w:hanging="359"/>
      </w:pPr>
      <w:r>
        <w:rPr>
          <w:sz w:val="20"/>
        </w:rPr>
        <w:t xml:space="preserve">has been a member of </w:t>
      </w:r>
      <w:r w:rsidR="007E383B">
        <w:rPr>
          <w:sz w:val="20"/>
        </w:rPr>
        <w:t>NSBE Gator Chapter</w:t>
      </w:r>
      <w:r>
        <w:rPr>
          <w:sz w:val="20"/>
        </w:rPr>
        <w:t xml:space="preserve"> for a minimum of one semester, and</w:t>
      </w:r>
    </w:p>
    <w:p w:rsidR="00C845E0" w:rsidRDefault="00D92EFF">
      <w:pPr>
        <w:pStyle w:val="Normal1"/>
        <w:numPr>
          <w:ilvl w:val="0"/>
          <w:numId w:val="1"/>
        </w:numPr>
        <w:ind w:hanging="359"/>
      </w:pPr>
      <w:r>
        <w:rPr>
          <w:sz w:val="20"/>
        </w:rPr>
        <w:t>Has been registered the previous semester as a full-time student.</w:t>
      </w:r>
    </w:p>
    <w:p w:rsidR="00C845E0" w:rsidRDefault="00C845E0">
      <w:pPr>
        <w:pStyle w:val="Normal1"/>
        <w:contextualSpacing w:val="0"/>
      </w:pPr>
    </w:p>
    <w:p w:rsidR="00C845E0" w:rsidRDefault="00D92EFF">
      <w:pPr>
        <w:pStyle w:val="Normal1"/>
        <w:contextualSpacing w:val="0"/>
      </w:pPr>
      <w:r>
        <w:rPr>
          <w:b/>
          <w:sz w:val="20"/>
        </w:rPr>
        <w:t>Section 6.</w:t>
      </w:r>
    </w:p>
    <w:p w:rsidR="00C845E0" w:rsidRDefault="00C845E0">
      <w:pPr>
        <w:pStyle w:val="Normal1"/>
        <w:contextualSpacing w:val="0"/>
      </w:pPr>
    </w:p>
    <w:p w:rsidR="00C845E0" w:rsidRDefault="00D92EFF">
      <w:pPr>
        <w:pStyle w:val="Normal1"/>
        <w:contextualSpacing w:val="0"/>
      </w:pPr>
      <w:r>
        <w:rPr>
          <w:sz w:val="20"/>
        </w:rPr>
        <w:t xml:space="preserve">Any student member of </w:t>
      </w:r>
      <w:r w:rsidR="007E383B">
        <w:rPr>
          <w:sz w:val="20"/>
        </w:rPr>
        <w:t>NSBE Gator Chapter</w:t>
      </w:r>
      <w:r>
        <w:rPr>
          <w:sz w:val="20"/>
        </w:rPr>
        <w:t xml:space="preserve"> is eligible to be appointed by the elected president for any non-elected positions with approval by the elected officers.  </w:t>
      </w:r>
    </w:p>
    <w:p w:rsidR="00C845E0" w:rsidRDefault="00C845E0">
      <w:pPr>
        <w:pStyle w:val="Normal1"/>
        <w:contextualSpacing w:val="0"/>
      </w:pPr>
    </w:p>
    <w:p w:rsidR="00C845E0" w:rsidRDefault="00D92EFF">
      <w:pPr>
        <w:pStyle w:val="Normal1"/>
        <w:contextualSpacing w:val="0"/>
      </w:pPr>
      <w:r>
        <w:rPr>
          <w:b/>
          <w:sz w:val="20"/>
        </w:rPr>
        <w:lastRenderedPageBreak/>
        <w:t>Section 7.</w:t>
      </w:r>
    </w:p>
    <w:p w:rsidR="00C845E0" w:rsidRDefault="00C845E0">
      <w:pPr>
        <w:pStyle w:val="Normal1"/>
        <w:contextualSpacing w:val="0"/>
      </w:pPr>
    </w:p>
    <w:p w:rsidR="00C845E0" w:rsidRDefault="00D92EFF">
      <w:pPr>
        <w:pStyle w:val="Normal1"/>
        <w:contextualSpacing w:val="0"/>
      </w:pPr>
      <w:r>
        <w:rPr>
          <w:sz w:val="20"/>
        </w:rPr>
        <w:t>The Chapter Executive Board-Elect shall take office after the transition meeting in the elected term.</w:t>
      </w:r>
    </w:p>
    <w:p w:rsidR="00C845E0" w:rsidRDefault="00C845E0">
      <w:pPr>
        <w:pStyle w:val="Normal1"/>
        <w:contextualSpacing w:val="0"/>
      </w:pPr>
    </w:p>
    <w:p w:rsidR="00C845E0" w:rsidRDefault="00D92EFF">
      <w:pPr>
        <w:pStyle w:val="Normal1"/>
        <w:contextualSpacing w:val="0"/>
      </w:pPr>
      <w:r>
        <w:rPr>
          <w:b/>
          <w:sz w:val="20"/>
        </w:rPr>
        <w:t>Section 8.</w:t>
      </w:r>
    </w:p>
    <w:p w:rsidR="00C845E0" w:rsidRDefault="00C845E0">
      <w:pPr>
        <w:pStyle w:val="Normal1"/>
        <w:contextualSpacing w:val="0"/>
      </w:pPr>
    </w:p>
    <w:p w:rsidR="00C845E0" w:rsidRDefault="00D92EFF">
      <w:pPr>
        <w:pStyle w:val="Normal1"/>
        <w:contextualSpacing w:val="0"/>
      </w:pPr>
      <w:r>
        <w:rPr>
          <w:sz w:val="20"/>
        </w:rPr>
        <w:t>Should a vacancy occur in the office of President, the unexpired term shall be filled by the Vice President. Should a vacancy occur in any other elected position, the unexpired term shall be filled by appointment of the Chapter executive board.  Should a vacancy occur in any appointed office, the unexpired term shall be filled by appointment by the President and approved by the Chapter Executive Board.</w:t>
      </w:r>
    </w:p>
    <w:p w:rsidR="00C845E0" w:rsidRDefault="00C845E0">
      <w:pPr>
        <w:pStyle w:val="Normal1"/>
        <w:contextualSpacing w:val="0"/>
      </w:pPr>
    </w:p>
    <w:p w:rsidR="00C845E0" w:rsidRDefault="00D92EFF">
      <w:pPr>
        <w:pStyle w:val="Normal1"/>
        <w:contextualSpacing w:val="0"/>
      </w:pPr>
      <w:r>
        <w:rPr>
          <w:b/>
          <w:sz w:val="20"/>
        </w:rPr>
        <w:t>Section 9.</w:t>
      </w:r>
    </w:p>
    <w:p w:rsidR="00C845E0" w:rsidRDefault="00C845E0">
      <w:pPr>
        <w:pStyle w:val="Normal1"/>
        <w:contextualSpacing w:val="0"/>
      </w:pPr>
    </w:p>
    <w:p w:rsidR="00C845E0" w:rsidRDefault="00896D70">
      <w:pPr>
        <w:pStyle w:val="Normal1"/>
        <w:ind w:left="720" w:hanging="719"/>
        <w:contextualSpacing w:val="0"/>
      </w:pPr>
      <w:r>
        <w:rPr>
          <w:sz w:val="20"/>
        </w:rPr>
        <w:t>(a)</w:t>
      </w:r>
      <w:r>
        <w:rPr>
          <w:sz w:val="20"/>
        </w:rPr>
        <w:tab/>
      </w:r>
      <w:r w:rsidR="00D92EFF">
        <w:rPr>
          <w:sz w:val="20"/>
        </w:rPr>
        <w:t xml:space="preserve">The previous President shall serve </w:t>
      </w:r>
      <w:r>
        <w:rPr>
          <w:sz w:val="20"/>
        </w:rPr>
        <w:t xml:space="preserve">as President-Emeritus, of their </w:t>
      </w:r>
      <w:r w:rsidR="00D92EFF">
        <w:rPr>
          <w:sz w:val="20"/>
        </w:rPr>
        <w:t>own free will, and the approval of the Chapter Executive Board.</w:t>
      </w:r>
    </w:p>
    <w:p w:rsidR="00C845E0" w:rsidRDefault="00D92EFF">
      <w:pPr>
        <w:pStyle w:val="Normal1"/>
        <w:ind w:left="720" w:hanging="719"/>
        <w:contextualSpacing w:val="0"/>
      </w:pPr>
      <w:r>
        <w:rPr>
          <w:sz w:val="20"/>
        </w:rPr>
        <w:t>(b)</w:t>
      </w:r>
      <w:r>
        <w:rPr>
          <w:sz w:val="20"/>
        </w:rPr>
        <w:tab/>
        <w:t>The President-Emeritus shall serve as an advisor to the Chapter Executive Board and shall not have a vote as President-Emeritus. The term shall coincide with the term of the National Executive Board.</w:t>
      </w:r>
    </w:p>
    <w:p w:rsidR="00C845E0" w:rsidRDefault="00C845E0">
      <w:pPr>
        <w:pStyle w:val="Normal1"/>
        <w:contextualSpacing w:val="0"/>
      </w:pPr>
    </w:p>
    <w:p w:rsidR="00C845E0" w:rsidRDefault="00D92EFF">
      <w:pPr>
        <w:pStyle w:val="Normal1"/>
        <w:contextualSpacing w:val="0"/>
        <w:jc w:val="center"/>
      </w:pPr>
      <w:r>
        <w:rPr>
          <w:b/>
          <w:sz w:val="28"/>
        </w:rPr>
        <w:t>ARTICLE VII - Elections</w:t>
      </w:r>
    </w:p>
    <w:p w:rsidR="00C845E0" w:rsidRDefault="00C845E0">
      <w:pPr>
        <w:pStyle w:val="Normal1"/>
        <w:contextualSpacing w:val="0"/>
      </w:pPr>
    </w:p>
    <w:p w:rsidR="00C845E0" w:rsidRDefault="00D92EFF">
      <w:pPr>
        <w:pStyle w:val="Normal1"/>
        <w:contextualSpacing w:val="0"/>
      </w:pPr>
      <w:r>
        <w:rPr>
          <w:b/>
          <w:sz w:val="20"/>
        </w:rPr>
        <w:t>Section 1.</w:t>
      </w:r>
    </w:p>
    <w:p w:rsidR="00C845E0" w:rsidRDefault="00C845E0">
      <w:pPr>
        <w:pStyle w:val="Normal1"/>
        <w:contextualSpacing w:val="0"/>
      </w:pPr>
    </w:p>
    <w:p w:rsidR="00C845E0" w:rsidRDefault="00D92EFF">
      <w:pPr>
        <w:pStyle w:val="Normal1"/>
        <w:contextualSpacing w:val="0"/>
      </w:pPr>
      <w:r>
        <w:rPr>
          <w:sz w:val="20"/>
        </w:rPr>
        <w:t>Each member in good s</w:t>
      </w:r>
      <w:r w:rsidR="00CE07B2">
        <w:rPr>
          <w:sz w:val="20"/>
        </w:rPr>
        <w:t>tanding, as defined in Article XI</w:t>
      </w:r>
      <w:r>
        <w:rPr>
          <w:sz w:val="20"/>
        </w:rPr>
        <w:t>, Section 4, shall be entitled to one vote during chapter elections.</w:t>
      </w:r>
      <w:r w:rsidR="00BC593D">
        <w:rPr>
          <w:sz w:val="20"/>
        </w:rPr>
        <w:t xml:space="preserve"> Voting shall take place in the month of April. </w:t>
      </w:r>
    </w:p>
    <w:p w:rsidR="00C845E0" w:rsidRDefault="00C845E0">
      <w:pPr>
        <w:pStyle w:val="Normal1"/>
        <w:contextualSpacing w:val="0"/>
      </w:pPr>
    </w:p>
    <w:p w:rsidR="00C845E0" w:rsidRDefault="00D92EFF">
      <w:pPr>
        <w:pStyle w:val="Normal1"/>
        <w:contextualSpacing w:val="0"/>
      </w:pPr>
      <w:r>
        <w:rPr>
          <w:b/>
          <w:sz w:val="20"/>
        </w:rPr>
        <w:t>Section 2.</w:t>
      </w:r>
    </w:p>
    <w:p w:rsidR="00C845E0" w:rsidRDefault="00C845E0">
      <w:pPr>
        <w:pStyle w:val="Normal1"/>
        <w:contextualSpacing w:val="0"/>
      </w:pPr>
    </w:p>
    <w:p w:rsidR="00C845E0" w:rsidRDefault="00D92EFF">
      <w:pPr>
        <w:pStyle w:val="Normal1"/>
        <w:contextualSpacing w:val="0"/>
      </w:pPr>
      <w:r>
        <w:rPr>
          <w:sz w:val="20"/>
        </w:rPr>
        <w:t>In the event of a tie, the chapter president shall have the deciding vote.</w:t>
      </w:r>
    </w:p>
    <w:p w:rsidR="00C845E0" w:rsidRDefault="00C845E0">
      <w:pPr>
        <w:pStyle w:val="Normal1"/>
        <w:contextualSpacing w:val="0"/>
      </w:pPr>
    </w:p>
    <w:p w:rsidR="00C845E0" w:rsidRDefault="00D92EFF">
      <w:pPr>
        <w:pStyle w:val="Normal1"/>
        <w:contextualSpacing w:val="0"/>
      </w:pPr>
      <w:r>
        <w:rPr>
          <w:b/>
          <w:sz w:val="20"/>
        </w:rPr>
        <w:t>Section 3.</w:t>
      </w:r>
    </w:p>
    <w:p w:rsidR="00C845E0" w:rsidRDefault="00C845E0">
      <w:pPr>
        <w:pStyle w:val="Normal1"/>
        <w:contextualSpacing w:val="0"/>
      </w:pPr>
    </w:p>
    <w:p w:rsidR="00C845E0" w:rsidRDefault="00D92EFF">
      <w:pPr>
        <w:pStyle w:val="Normal1"/>
        <w:contextualSpacing w:val="0"/>
      </w:pPr>
      <w:r>
        <w:rPr>
          <w:sz w:val="20"/>
        </w:rPr>
        <w:t>In the event of a tie, where the president is candidate, the chapter executive board will determine the candidate.</w:t>
      </w:r>
    </w:p>
    <w:p w:rsidR="00C845E0" w:rsidRDefault="00C845E0">
      <w:pPr>
        <w:pStyle w:val="Normal1"/>
        <w:contextualSpacing w:val="0"/>
      </w:pPr>
    </w:p>
    <w:p w:rsidR="00C845E0" w:rsidRDefault="00D92EFF">
      <w:pPr>
        <w:pStyle w:val="Normal1"/>
        <w:contextualSpacing w:val="0"/>
      </w:pPr>
      <w:r>
        <w:rPr>
          <w:b/>
          <w:sz w:val="20"/>
        </w:rPr>
        <w:t>Section 4.</w:t>
      </w:r>
    </w:p>
    <w:p w:rsidR="00C845E0" w:rsidRDefault="00C845E0">
      <w:pPr>
        <w:pStyle w:val="Normal1"/>
        <w:contextualSpacing w:val="0"/>
      </w:pPr>
    </w:p>
    <w:p w:rsidR="00C845E0" w:rsidRDefault="00D92EFF">
      <w:pPr>
        <w:pStyle w:val="Normal1"/>
        <w:contextualSpacing w:val="0"/>
      </w:pPr>
      <w:r>
        <w:rPr>
          <w:sz w:val="20"/>
        </w:rPr>
        <w:t>In order to vote in the officer election, students will obtain a ballot as they enter the meeting. Each voter is asked to maintain confidentiality of their vote during the election meeting.</w:t>
      </w:r>
    </w:p>
    <w:p w:rsidR="00C845E0" w:rsidRDefault="00C845E0">
      <w:pPr>
        <w:pStyle w:val="Normal1"/>
        <w:contextualSpacing w:val="0"/>
      </w:pPr>
    </w:p>
    <w:p w:rsidR="00C845E0" w:rsidRDefault="00D92EFF">
      <w:pPr>
        <w:pStyle w:val="Normal1"/>
        <w:contextualSpacing w:val="0"/>
      </w:pPr>
      <w:r>
        <w:rPr>
          <w:b/>
          <w:sz w:val="20"/>
        </w:rPr>
        <w:t>Section 5.</w:t>
      </w:r>
    </w:p>
    <w:p w:rsidR="00C845E0" w:rsidRDefault="00C845E0">
      <w:pPr>
        <w:pStyle w:val="Normal1"/>
        <w:contextualSpacing w:val="0"/>
      </w:pPr>
    </w:p>
    <w:p w:rsidR="00C845E0" w:rsidRDefault="00D92EFF">
      <w:pPr>
        <w:pStyle w:val="Normal1"/>
        <w:contextualSpacing w:val="0"/>
      </w:pPr>
      <w:r>
        <w:rPr>
          <w:sz w:val="20"/>
        </w:rPr>
        <w:t xml:space="preserve">Any financial member of the </w:t>
      </w:r>
      <w:r w:rsidR="009273BD">
        <w:rPr>
          <w:sz w:val="20"/>
        </w:rPr>
        <w:t xml:space="preserve">Gator Chapter of the </w:t>
      </w:r>
      <w:r>
        <w:rPr>
          <w:sz w:val="20"/>
        </w:rPr>
        <w:t>National Society of Black Engineers is eligible to run for office. NSBE Jr. Members cannot run for collegiate positions, similarly, collegiate members cannot run for any NSBE Jr. positions.</w:t>
      </w:r>
    </w:p>
    <w:p w:rsidR="00C845E0" w:rsidRDefault="00C845E0">
      <w:pPr>
        <w:pStyle w:val="Normal1"/>
        <w:contextualSpacing w:val="0"/>
      </w:pPr>
    </w:p>
    <w:p w:rsidR="00C845E0" w:rsidRDefault="00C845E0">
      <w:pPr>
        <w:pStyle w:val="Normal1"/>
        <w:contextualSpacing w:val="0"/>
      </w:pPr>
    </w:p>
    <w:p w:rsidR="00C845E0" w:rsidRDefault="00C845E0">
      <w:pPr>
        <w:pStyle w:val="Normal1"/>
        <w:contextualSpacing w:val="0"/>
      </w:pPr>
    </w:p>
    <w:p w:rsidR="00C845E0" w:rsidRDefault="00D92EFF">
      <w:pPr>
        <w:pStyle w:val="Normal1"/>
        <w:contextualSpacing w:val="0"/>
        <w:jc w:val="center"/>
      </w:pPr>
      <w:r>
        <w:rPr>
          <w:b/>
          <w:sz w:val="28"/>
        </w:rPr>
        <w:t>ARTICLE VIII – Faculty Advisor</w:t>
      </w:r>
    </w:p>
    <w:p w:rsidR="00C845E0" w:rsidRDefault="00C845E0">
      <w:pPr>
        <w:pStyle w:val="Normal1"/>
        <w:contextualSpacing w:val="0"/>
        <w:jc w:val="center"/>
      </w:pPr>
    </w:p>
    <w:p w:rsidR="00C845E0" w:rsidRDefault="00D92EFF">
      <w:pPr>
        <w:pStyle w:val="Normal1"/>
        <w:contextualSpacing w:val="0"/>
      </w:pPr>
      <w:r>
        <w:rPr>
          <w:sz w:val="20"/>
        </w:rPr>
        <w:lastRenderedPageBreak/>
        <w:t>The faculty advisor serves as a source of advisement to the officers and members of the organization. The faculty advisor is not required to attend general body meetings of the organization but should be aware of the events hosted by the organization. The faculty advisor shall be nominated by the Executive Board after taking office.</w:t>
      </w:r>
      <w:r w:rsidR="00BC593D">
        <w:rPr>
          <w:sz w:val="20"/>
        </w:rPr>
        <w:t xml:space="preserve"> The term of the faculty advisor shall be one academic year. </w:t>
      </w:r>
    </w:p>
    <w:p w:rsidR="009273BD" w:rsidRDefault="009273BD">
      <w:pPr>
        <w:pStyle w:val="Normal1"/>
        <w:contextualSpacing w:val="0"/>
        <w:jc w:val="center"/>
        <w:rPr>
          <w:b/>
          <w:sz w:val="28"/>
        </w:rPr>
      </w:pPr>
    </w:p>
    <w:p w:rsidR="00C845E0" w:rsidRDefault="00D92EFF">
      <w:pPr>
        <w:pStyle w:val="Normal1"/>
        <w:contextualSpacing w:val="0"/>
        <w:jc w:val="center"/>
      </w:pPr>
      <w:r>
        <w:rPr>
          <w:b/>
          <w:sz w:val="28"/>
        </w:rPr>
        <w:t>ARTICLE IX - Finance</w:t>
      </w:r>
    </w:p>
    <w:p w:rsidR="00C845E0" w:rsidRDefault="00C845E0">
      <w:pPr>
        <w:pStyle w:val="Normal1"/>
        <w:contextualSpacing w:val="0"/>
        <w:jc w:val="center"/>
      </w:pPr>
    </w:p>
    <w:p w:rsidR="00C845E0" w:rsidRDefault="007E383B">
      <w:pPr>
        <w:pStyle w:val="Normal1"/>
        <w:contextualSpacing w:val="0"/>
      </w:pPr>
      <w:r>
        <w:rPr>
          <w:sz w:val="20"/>
        </w:rPr>
        <w:t>NSBE Gator Chapter</w:t>
      </w:r>
      <w:r w:rsidR="00D92EFF">
        <w:rPr>
          <w:sz w:val="20"/>
        </w:rPr>
        <w:t xml:space="preserve"> does not require chapter dues and will not as long as the organization is a Student Government Funded organization.</w:t>
      </w:r>
    </w:p>
    <w:p w:rsidR="00C845E0" w:rsidRDefault="00C845E0">
      <w:pPr>
        <w:pStyle w:val="Normal1"/>
        <w:contextualSpacing w:val="0"/>
      </w:pPr>
    </w:p>
    <w:p w:rsidR="00C845E0" w:rsidRDefault="00D92EFF">
      <w:pPr>
        <w:pStyle w:val="Normal1"/>
        <w:contextualSpacing w:val="0"/>
        <w:jc w:val="center"/>
      </w:pPr>
      <w:r>
        <w:rPr>
          <w:b/>
          <w:sz w:val="28"/>
        </w:rPr>
        <w:t>ARTICLE X- Dissolution of Organization</w:t>
      </w:r>
    </w:p>
    <w:p w:rsidR="00C845E0" w:rsidRDefault="00C845E0">
      <w:pPr>
        <w:pStyle w:val="Normal1"/>
        <w:contextualSpacing w:val="0"/>
      </w:pPr>
    </w:p>
    <w:p w:rsidR="00C845E0" w:rsidRDefault="00D92EFF">
      <w:pPr>
        <w:pStyle w:val="Normal1"/>
        <w:contextualSpacing w:val="0"/>
        <w:rPr>
          <w:sz w:val="20"/>
        </w:rPr>
      </w:pPr>
      <w:r>
        <w:rPr>
          <w:sz w:val="20"/>
        </w:rPr>
        <w:t>In the event this organization dissolves, all monies left in the treasury, after outstanding debts and claims have been paid, shall be donated to the STEPUP Program at the University of Florida.</w:t>
      </w:r>
    </w:p>
    <w:p w:rsidR="002865A5" w:rsidRDefault="002865A5">
      <w:pPr>
        <w:pStyle w:val="Normal1"/>
        <w:contextualSpacing w:val="0"/>
        <w:rPr>
          <w:sz w:val="20"/>
        </w:rPr>
      </w:pPr>
    </w:p>
    <w:p w:rsidR="002865A5" w:rsidRDefault="002865A5">
      <w:pPr>
        <w:pStyle w:val="Normal1"/>
        <w:contextualSpacing w:val="0"/>
        <w:rPr>
          <w:sz w:val="20"/>
        </w:rPr>
      </w:pPr>
    </w:p>
    <w:p w:rsidR="002865A5" w:rsidRDefault="002865A5" w:rsidP="009273BD">
      <w:pPr>
        <w:pStyle w:val="Normal1"/>
        <w:contextualSpacing w:val="0"/>
        <w:jc w:val="center"/>
        <w:rPr>
          <w:b/>
          <w:sz w:val="28"/>
        </w:rPr>
      </w:pPr>
      <w:r>
        <w:rPr>
          <w:b/>
          <w:sz w:val="28"/>
        </w:rPr>
        <w:t xml:space="preserve">ARTICLE XI- </w:t>
      </w:r>
      <w:r w:rsidR="009273BD">
        <w:rPr>
          <w:b/>
          <w:sz w:val="28"/>
        </w:rPr>
        <w:t>Additional Membership Requirements</w:t>
      </w:r>
    </w:p>
    <w:p w:rsidR="009273BD" w:rsidRDefault="009273BD" w:rsidP="009273BD">
      <w:pPr>
        <w:pStyle w:val="Normal1"/>
        <w:contextualSpacing w:val="0"/>
        <w:jc w:val="center"/>
        <w:rPr>
          <w:b/>
          <w:sz w:val="28"/>
        </w:rPr>
      </w:pPr>
    </w:p>
    <w:p w:rsidR="0086307D" w:rsidRDefault="0086307D" w:rsidP="0086307D">
      <w:pPr>
        <w:pStyle w:val="Normal1"/>
        <w:contextualSpacing w:val="0"/>
      </w:pPr>
      <w:r>
        <w:rPr>
          <w:b/>
          <w:sz w:val="20"/>
        </w:rPr>
        <w:t>Section 1.</w:t>
      </w:r>
    </w:p>
    <w:p w:rsidR="0086307D" w:rsidRDefault="0086307D" w:rsidP="0086307D">
      <w:pPr>
        <w:pStyle w:val="Normal1"/>
        <w:contextualSpacing w:val="0"/>
      </w:pPr>
    </w:p>
    <w:p w:rsidR="0086307D" w:rsidRDefault="0086307D" w:rsidP="0086307D">
      <w:pPr>
        <w:pStyle w:val="Normal1"/>
        <w:contextualSpacing w:val="0"/>
      </w:pPr>
      <w:r>
        <w:rPr>
          <w:sz w:val="20"/>
        </w:rPr>
        <w:t xml:space="preserve">Membership in </w:t>
      </w:r>
      <w:r w:rsidR="007E383B">
        <w:rPr>
          <w:sz w:val="20"/>
        </w:rPr>
        <w:t>NSBE Gator Chapter</w:t>
      </w:r>
      <w:r>
        <w:rPr>
          <w:sz w:val="20"/>
        </w:rPr>
        <w:t xml:space="preserve"> shall be designated as member, affiliate, NSBE Jr., or honorary.</w:t>
      </w:r>
    </w:p>
    <w:p w:rsidR="0086307D" w:rsidRDefault="0086307D" w:rsidP="0086307D">
      <w:pPr>
        <w:pStyle w:val="Normal1"/>
        <w:contextualSpacing w:val="0"/>
      </w:pPr>
    </w:p>
    <w:p w:rsidR="0086307D" w:rsidRDefault="0086307D" w:rsidP="0086307D">
      <w:pPr>
        <w:pStyle w:val="Normal1"/>
        <w:contextualSpacing w:val="0"/>
      </w:pPr>
      <w:r>
        <w:rPr>
          <w:b/>
          <w:sz w:val="20"/>
        </w:rPr>
        <w:t>Section 2.</w:t>
      </w:r>
    </w:p>
    <w:p w:rsidR="0086307D" w:rsidRDefault="0086307D" w:rsidP="0086307D">
      <w:pPr>
        <w:pStyle w:val="Normal1"/>
        <w:contextualSpacing w:val="0"/>
      </w:pPr>
    </w:p>
    <w:p w:rsidR="0086307D" w:rsidRDefault="0086307D" w:rsidP="0086307D">
      <w:pPr>
        <w:pStyle w:val="Normal1"/>
        <w:contextualSpacing w:val="0"/>
      </w:pPr>
      <w:r>
        <w:rPr>
          <w:sz w:val="20"/>
        </w:rPr>
        <w:t>Members shall be defined as:</w:t>
      </w:r>
    </w:p>
    <w:p w:rsidR="0086307D" w:rsidRDefault="0086307D" w:rsidP="0086307D">
      <w:pPr>
        <w:pStyle w:val="Normal1"/>
        <w:contextualSpacing w:val="0"/>
      </w:pPr>
    </w:p>
    <w:p w:rsidR="0086307D" w:rsidRDefault="004F32CE" w:rsidP="0086307D">
      <w:pPr>
        <w:pStyle w:val="Normal1"/>
        <w:numPr>
          <w:ilvl w:val="0"/>
          <w:numId w:val="2"/>
        </w:numPr>
        <w:ind w:hanging="359"/>
      </w:pPr>
      <w:r>
        <w:rPr>
          <w:sz w:val="20"/>
        </w:rPr>
        <w:t>i)</w:t>
      </w:r>
      <w:r>
        <w:rPr>
          <w:sz w:val="20"/>
        </w:rPr>
        <w:tab/>
      </w:r>
      <w:r w:rsidR="0086307D">
        <w:rPr>
          <w:sz w:val="20"/>
        </w:rPr>
        <w:t xml:space="preserve">an undergraduate enrolled in the University of Florida towards a degree in any field of engineering </w:t>
      </w:r>
      <w:r>
        <w:rPr>
          <w:sz w:val="20"/>
        </w:rPr>
        <w:t>or is a</w:t>
      </w:r>
      <w:r w:rsidR="0086307D">
        <w:rPr>
          <w:sz w:val="20"/>
        </w:rPr>
        <w:t xml:space="preserve"> candidate for a degree in engineering, engineering technology, or applied/physical science, or</w:t>
      </w:r>
    </w:p>
    <w:p w:rsidR="0086307D" w:rsidRDefault="0086307D" w:rsidP="0086307D">
      <w:pPr>
        <w:pStyle w:val="Normal1"/>
        <w:contextualSpacing w:val="0"/>
      </w:pPr>
    </w:p>
    <w:p w:rsidR="0086307D" w:rsidRDefault="0086307D" w:rsidP="0086307D">
      <w:pPr>
        <w:pStyle w:val="Normal1"/>
        <w:ind w:left="720" w:hanging="359"/>
        <w:contextualSpacing w:val="0"/>
      </w:pPr>
      <w:r>
        <w:rPr>
          <w:sz w:val="20"/>
        </w:rPr>
        <w:t>ii)   a graduate student who has received an undergraduate degree in any field of study from an    accredited educational institution or program, and</w:t>
      </w:r>
    </w:p>
    <w:p w:rsidR="0086307D" w:rsidRDefault="0086307D" w:rsidP="0086307D">
      <w:pPr>
        <w:pStyle w:val="Normal1"/>
        <w:contextualSpacing w:val="0"/>
      </w:pPr>
    </w:p>
    <w:p w:rsidR="0086307D" w:rsidRDefault="0086307D" w:rsidP="0086307D">
      <w:pPr>
        <w:pStyle w:val="Normal1"/>
        <w:ind w:left="720" w:hanging="359"/>
        <w:contextualSpacing w:val="0"/>
      </w:pPr>
      <w:r>
        <w:rPr>
          <w:sz w:val="20"/>
        </w:rPr>
        <w:t>iii)  Has received a registered membership card through the payment of annual national  membership fees.</w:t>
      </w:r>
    </w:p>
    <w:p w:rsidR="0086307D" w:rsidRDefault="0086307D" w:rsidP="0086307D">
      <w:pPr>
        <w:pStyle w:val="Normal1"/>
        <w:ind w:left="720" w:hanging="359"/>
        <w:contextualSpacing w:val="0"/>
      </w:pPr>
    </w:p>
    <w:p w:rsidR="0086307D" w:rsidRDefault="0086307D" w:rsidP="0086307D">
      <w:pPr>
        <w:pStyle w:val="Normal1"/>
        <w:numPr>
          <w:ilvl w:val="0"/>
          <w:numId w:val="2"/>
        </w:numPr>
        <w:ind w:hanging="359"/>
      </w:pPr>
      <w:r>
        <w:rPr>
          <w:sz w:val="20"/>
        </w:rPr>
        <w:t>An Affiliate member shall be defined as a person who is not a candidate for a degree in one o</w:t>
      </w:r>
      <w:r w:rsidR="00CE07B2">
        <w:rPr>
          <w:sz w:val="20"/>
        </w:rPr>
        <w:t>f the areas defined in Article XI</w:t>
      </w:r>
      <w:r>
        <w:rPr>
          <w:sz w:val="20"/>
        </w:rPr>
        <w:t>, Section 2 (a) (i), and as such is exempt from positions including, but not limited to a National or Regional office, or a position of Delegate.</w:t>
      </w:r>
    </w:p>
    <w:p w:rsidR="0086307D" w:rsidRDefault="0086307D" w:rsidP="0086307D">
      <w:pPr>
        <w:pStyle w:val="Normal1"/>
        <w:contextualSpacing w:val="0"/>
      </w:pPr>
    </w:p>
    <w:p w:rsidR="0086307D" w:rsidRDefault="0086307D" w:rsidP="0086307D">
      <w:pPr>
        <w:pStyle w:val="Normal1"/>
        <w:numPr>
          <w:ilvl w:val="0"/>
          <w:numId w:val="2"/>
        </w:numPr>
        <w:ind w:hanging="359"/>
      </w:pPr>
      <w:r>
        <w:rPr>
          <w:sz w:val="20"/>
        </w:rPr>
        <w:t xml:space="preserve">A NSBE Jr. Member shall be defined as a pre-college student enrolled in high school in Alachua County and who has met the criteria to receive a registered membership card through the payment of annual membership fees. </w:t>
      </w:r>
    </w:p>
    <w:p w:rsidR="0086307D" w:rsidRDefault="0086307D" w:rsidP="0086307D">
      <w:pPr>
        <w:pStyle w:val="Normal1"/>
        <w:contextualSpacing w:val="0"/>
      </w:pPr>
    </w:p>
    <w:p w:rsidR="0086307D" w:rsidRDefault="0086307D" w:rsidP="0086307D">
      <w:pPr>
        <w:pStyle w:val="Normal1"/>
        <w:ind w:firstLine="360"/>
        <w:contextualSpacing w:val="0"/>
      </w:pPr>
      <w:r>
        <w:rPr>
          <w:sz w:val="20"/>
        </w:rPr>
        <w:t>NSBE Jr. Members shall vote only in NSBE Jr. Meetings and only on NSBE Jr. matters.</w:t>
      </w:r>
    </w:p>
    <w:p w:rsidR="0086307D" w:rsidRDefault="0086307D" w:rsidP="0086307D">
      <w:pPr>
        <w:pStyle w:val="Normal1"/>
        <w:contextualSpacing w:val="0"/>
      </w:pPr>
    </w:p>
    <w:p w:rsidR="0086307D" w:rsidRDefault="0086307D" w:rsidP="0086307D">
      <w:pPr>
        <w:pStyle w:val="Normal1"/>
        <w:contextualSpacing w:val="0"/>
      </w:pPr>
      <w:r>
        <w:rPr>
          <w:sz w:val="20"/>
        </w:rPr>
        <w:t>d)    An Honorary Member shall be defined as</w:t>
      </w:r>
    </w:p>
    <w:p w:rsidR="0086307D" w:rsidRDefault="0086307D" w:rsidP="0086307D">
      <w:pPr>
        <w:pStyle w:val="Normal1"/>
        <w:contextualSpacing w:val="0"/>
      </w:pPr>
    </w:p>
    <w:p w:rsidR="0086307D" w:rsidRDefault="0086307D" w:rsidP="0086307D">
      <w:pPr>
        <w:pStyle w:val="Normal1"/>
        <w:ind w:left="720" w:hanging="359"/>
        <w:contextualSpacing w:val="0"/>
      </w:pPr>
      <w:r>
        <w:rPr>
          <w:sz w:val="20"/>
        </w:rPr>
        <w:t xml:space="preserve">i)  </w:t>
      </w:r>
      <w:r>
        <w:rPr>
          <w:sz w:val="20"/>
        </w:rPr>
        <w:tab/>
        <w:t xml:space="preserve">A person who does not meet the definition of Student, or NSBE Jr. but has contributed through efforts in support of the goal of </w:t>
      </w:r>
      <w:r w:rsidR="007E383B">
        <w:rPr>
          <w:sz w:val="20"/>
        </w:rPr>
        <w:t xml:space="preserve">NSBE Gator </w:t>
      </w:r>
      <w:proofErr w:type="gramStart"/>
      <w:r w:rsidR="007E383B">
        <w:rPr>
          <w:sz w:val="20"/>
        </w:rPr>
        <w:t>Chapter</w:t>
      </w:r>
      <w:r w:rsidR="004F32CE">
        <w:rPr>
          <w:sz w:val="20"/>
        </w:rPr>
        <w:t xml:space="preserve"> </w:t>
      </w:r>
      <w:r>
        <w:rPr>
          <w:sz w:val="20"/>
        </w:rPr>
        <w:t xml:space="preserve"> and</w:t>
      </w:r>
      <w:proofErr w:type="gramEnd"/>
      <w:r>
        <w:rPr>
          <w:sz w:val="20"/>
        </w:rPr>
        <w:t xml:space="preserve"> has been nominated by the Chapter Executive Board.</w:t>
      </w:r>
    </w:p>
    <w:p w:rsidR="0086307D" w:rsidRDefault="0086307D" w:rsidP="0086307D">
      <w:pPr>
        <w:pStyle w:val="Normal1"/>
        <w:contextualSpacing w:val="0"/>
      </w:pPr>
    </w:p>
    <w:p w:rsidR="0086307D" w:rsidRDefault="0086307D" w:rsidP="0086307D">
      <w:pPr>
        <w:pStyle w:val="Normal1"/>
        <w:ind w:left="720" w:hanging="359"/>
        <w:contextualSpacing w:val="0"/>
      </w:pPr>
      <w:r>
        <w:rPr>
          <w:sz w:val="20"/>
        </w:rPr>
        <w:t xml:space="preserve">ii) </w:t>
      </w:r>
      <w:r>
        <w:rPr>
          <w:sz w:val="20"/>
        </w:rPr>
        <w:tab/>
        <w:t>This person may be granted a one year membership or lifetime membership at the discretion of the Chapter Executive Board.</w:t>
      </w:r>
    </w:p>
    <w:p w:rsidR="0086307D" w:rsidRDefault="0086307D" w:rsidP="0086307D">
      <w:pPr>
        <w:pStyle w:val="Normal1"/>
        <w:ind w:left="720"/>
        <w:contextualSpacing w:val="0"/>
      </w:pPr>
    </w:p>
    <w:p w:rsidR="0086307D" w:rsidRDefault="0086307D" w:rsidP="0086307D">
      <w:pPr>
        <w:pStyle w:val="Normal1"/>
        <w:ind w:left="720" w:hanging="359"/>
        <w:contextualSpacing w:val="0"/>
      </w:pPr>
      <w:r>
        <w:rPr>
          <w:sz w:val="20"/>
        </w:rPr>
        <w:t xml:space="preserve">iii) </w:t>
      </w:r>
      <w:r>
        <w:rPr>
          <w:sz w:val="20"/>
        </w:rPr>
        <w:tab/>
        <w:t xml:space="preserve">and who does not have voting power. And as such is exempt from positions including, but not limited to, an elected or appointed position within </w:t>
      </w:r>
      <w:r w:rsidR="007E383B">
        <w:rPr>
          <w:sz w:val="20"/>
        </w:rPr>
        <w:t>NSBE Gator Chapter</w:t>
      </w:r>
      <w:r>
        <w:rPr>
          <w:sz w:val="20"/>
        </w:rPr>
        <w:t>.</w:t>
      </w:r>
    </w:p>
    <w:p w:rsidR="0086307D" w:rsidRDefault="0086307D" w:rsidP="0086307D">
      <w:pPr>
        <w:pStyle w:val="Normal1"/>
        <w:ind w:left="720"/>
        <w:contextualSpacing w:val="0"/>
      </w:pPr>
    </w:p>
    <w:p w:rsidR="0086307D" w:rsidRDefault="0086307D" w:rsidP="0086307D">
      <w:pPr>
        <w:pStyle w:val="Normal1"/>
        <w:contextualSpacing w:val="0"/>
      </w:pPr>
      <w:r>
        <w:rPr>
          <w:b/>
          <w:sz w:val="20"/>
        </w:rPr>
        <w:t>Section 3.</w:t>
      </w:r>
    </w:p>
    <w:p w:rsidR="0086307D" w:rsidRDefault="0086307D" w:rsidP="0086307D">
      <w:pPr>
        <w:pStyle w:val="Normal1"/>
        <w:contextualSpacing w:val="0"/>
      </w:pPr>
    </w:p>
    <w:p w:rsidR="0086307D" w:rsidRDefault="0086307D" w:rsidP="0086307D">
      <w:pPr>
        <w:pStyle w:val="Normal1"/>
        <w:contextualSpacing w:val="0"/>
      </w:pPr>
      <w:r>
        <w:rPr>
          <w:sz w:val="20"/>
        </w:rPr>
        <w:t>Membership and participation shall be free from discrimination on the basis of sex, race, religion, ethnic group, age, national origin, or country of abode.</w:t>
      </w:r>
    </w:p>
    <w:p w:rsidR="0086307D" w:rsidRDefault="0086307D" w:rsidP="0086307D">
      <w:pPr>
        <w:pStyle w:val="Normal1"/>
        <w:contextualSpacing w:val="0"/>
      </w:pPr>
    </w:p>
    <w:p w:rsidR="0086307D" w:rsidRDefault="0086307D" w:rsidP="0086307D">
      <w:pPr>
        <w:pStyle w:val="Normal1"/>
        <w:contextualSpacing w:val="0"/>
      </w:pPr>
      <w:r>
        <w:rPr>
          <w:b/>
          <w:sz w:val="20"/>
        </w:rPr>
        <w:t>Section 4. (Active Membership)</w:t>
      </w:r>
    </w:p>
    <w:p w:rsidR="0086307D" w:rsidRDefault="0086307D" w:rsidP="0086307D">
      <w:pPr>
        <w:pStyle w:val="Normal1"/>
        <w:contextualSpacing w:val="0"/>
      </w:pPr>
    </w:p>
    <w:p w:rsidR="0086307D" w:rsidRDefault="0086307D" w:rsidP="0086307D">
      <w:pPr>
        <w:pStyle w:val="Normal1"/>
        <w:contextualSpacing w:val="0"/>
        <w:rPr>
          <w:sz w:val="20"/>
        </w:rPr>
      </w:pPr>
      <w:r>
        <w:rPr>
          <w:sz w:val="20"/>
        </w:rPr>
        <w:t xml:space="preserve">The “good standing” of a </w:t>
      </w:r>
      <w:r w:rsidR="007E383B">
        <w:rPr>
          <w:sz w:val="20"/>
        </w:rPr>
        <w:t>NSBE Gator Chapter</w:t>
      </w:r>
      <w:r w:rsidR="004F32CE">
        <w:rPr>
          <w:sz w:val="20"/>
        </w:rPr>
        <w:t xml:space="preserve"> </w:t>
      </w:r>
      <w:r>
        <w:rPr>
          <w:sz w:val="20"/>
        </w:rPr>
        <w:t xml:space="preserve"> member shall be defined as the definition of good standing dictated by the University of Florida.</w:t>
      </w:r>
    </w:p>
    <w:p w:rsidR="004F32CE" w:rsidRDefault="004F32CE" w:rsidP="0086307D">
      <w:pPr>
        <w:pStyle w:val="Normal1"/>
        <w:contextualSpacing w:val="0"/>
        <w:rPr>
          <w:sz w:val="20"/>
        </w:rPr>
      </w:pPr>
    </w:p>
    <w:p w:rsidR="004F32CE" w:rsidRDefault="004F32CE" w:rsidP="0086307D">
      <w:pPr>
        <w:pStyle w:val="Normal1"/>
        <w:contextualSpacing w:val="0"/>
      </w:pPr>
      <w:r>
        <w:rPr>
          <w:sz w:val="20"/>
        </w:rPr>
        <w:t xml:space="preserve">The definition of an “Active Chapter Member” shall be determined annually by the Membership Zone of </w:t>
      </w:r>
      <w:r w:rsidR="007E383B">
        <w:rPr>
          <w:sz w:val="20"/>
        </w:rPr>
        <w:t>NSBE Gator Chapter</w:t>
      </w:r>
      <w:r>
        <w:rPr>
          <w:sz w:val="20"/>
        </w:rPr>
        <w:t xml:space="preserve">. </w:t>
      </w:r>
    </w:p>
    <w:p w:rsidR="009273BD" w:rsidRDefault="009273BD" w:rsidP="009273BD">
      <w:pPr>
        <w:pStyle w:val="Normal1"/>
        <w:contextualSpacing w:val="0"/>
        <w:jc w:val="center"/>
        <w:rPr>
          <w:b/>
          <w:sz w:val="28"/>
        </w:rPr>
      </w:pPr>
    </w:p>
    <w:p w:rsidR="002865A5" w:rsidRDefault="002865A5">
      <w:pPr>
        <w:pStyle w:val="Normal1"/>
        <w:contextualSpacing w:val="0"/>
        <w:jc w:val="center"/>
        <w:rPr>
          <w:b/>
          <w:sz w:val="28"/>
        </w:rPr>
      </w:pPr>
    </w:p>
    <w:p w:rsidR="00C845E0" w:rsidRDefault="00D92EFF">
      <w:pPr>
        <w:pStyle w:val="Normal1"/>
        <w:contextualSpacing w:val="0"/>
        <w:jc w:val="center"/>
      </w:pPr>
      <w:r>
        <w:rPr>
          <w:b/>
          <w:sz w:val="28"/>
        </w:rPr>
        <w:t>ARTICLE XI</w:t>
      </w:r>
      <w:r w:rsidR="002865A5">
        <w:rPr>
          <w:b/>
          <w:sz w:val="28"/>
        </w:rPr>
        <w:t>I</w:t>
      </w:r>
      <w:r>
        <w:rPr>
          <w:b/>
          <w:sz w:val="28"/>
        </w:rPr>
        <w:t>– Zones</w:t>
      </w:r>
    </w:p>
    <w:p w:rsidR="00C845E0" w:rsidRDefault="00C845E0">
      <w:pPr>
        <w:pStyle w:val="Normal1"/>
        <w:contextualSpacing w:val="0"/>
        <w:jc w:val="center"/>
      </w:pPr>
    </w:p>
    <w:p w:rsidR="00C845E0" w:rsidRDefault="00D92EFF">
      <w:pPr>
        <w:pStyle w:val="Normal1"/>
        <w:contextualSpacing w:val="0"/>
      </w:pPr>
      <w:r>
        <w:rPr>
          <w:b/>
          <w:sz w:val="20"/>
        </w:rPr>
        <w:t>Section 1.</w:t>
      </w:r>
    </w:p>
    <w:p w:rsidR="00C845E0" w:rsidRDefault="00C845E0">
      <w:pPr>
        <w:pStyle w:val="Normal1"/>
        <w:contextualSpacing w:val="0"/>
      </w:pPr>
    </w:p>
    <w:p w:rsidR="00C845E0" w:rsidRDefault="00D92EFF">
      <w:pPr>
        <w:pStyle w:val="Normal1"/>
        <w:contextualSpacing w:val="0"/>
      </w:pPr>
      <w:r>
        <w:rPr>
          <w:sz w:val="20"/>
        </w:rPr>
        <w:t>There shall be five zones, which consist of:</w:t>
      </w:r>
    </w:p>
    <w:p w:rsidR="00C845E0" w:rsidRDefault="00C845E0">
      <w:pPr>
        <w:pStyle w:val="Normal1"/>
        <w:contextualSpacing w:val="0"/>
      </w:pPr>
    </w:p>
    <w:p w:rsidR="00C845E0" w:rsidRDefault="00D92EFF">
      <w:pPr>
        <w:pStyle w:val="Normal1"/>
        <w:contextualSpacing w:val="0"/>
      </w:pPr>
      <w:r>
        <w:rPr>
          <w:sz w:val="20"/>
        </w:rPr>
        <w:t>(a) Administration Zone</w:t>
      </w:r>
    </w:p>
    <w:p w:rsidR="00C845E0" w:rsidRDefault="00D92EFF">
      <w:pPr>
        <w:pStyle w:val="Normal1"/>
        <w:contextualSpacing w:val="0"/>
      </w:pPr>
      <w:r>
        <w:rPr>
          <w:sz w:val="20"/>
        </w:rPr>
        <w:tab/>
        <w:t>(i) President</w:t>
      </w:r>
    </w:p>
    <w:p w:rsidR="00C845E0" w:rsidRDefault="00D92EFF">
      <w:pPr>
        <w:pStyle w:val="Normal1"/>
        <w:contextualSpacing w:val="0"/>
      </w:pPr>
      <w:r>
        <w:rPr>
          <w:sz w:val="20"/>
        </w:rPr>
        <w:tab/>
        <w:t>(ii) Vice President</w:t>
      </w:r>
    </w:p>
    <w:p w:rsidR="00C845E0" w:rsidRDefault="00D92EFF">
      <w:pPr>
        <w:pStyle w:val="Normal1"/>
        <w:contextualSpacing w:val="0"/>
      </w:pPr>
      <w:r>
        <w:rPr>
          <w:sz w:val="20"/>
        </w:rPr>
        <w:tab/>
        <w:t>(iii) Programs Chair</w:t>
      </w:r>
    </w:p>
    <w:p w:rsidR="00C845E0" w:rsidRDefault="00D92EFF">
      <w:pPr>
        <w:pStyle w:val="Normal1"/>
        <w:contextualSpacing w:val="0"/>
      </w:pPr>
      <w:r>
        <w:rPr>
          <w:sz w:val="20"/>
        </w:rPr>
        <w:tab/>
        <w:t>(iv) Secretary</w:t>
      </w:r>
    </w:p>
    <w:p w:rsidR="00C845E0" w:rsidRDefault="00D92EFF">
      <w:pPr>
        <w:pStyle w:val="Normal1"/>
        <w:contextualSpacing w:val="0"/>
      </w:pPr>
      <w:r>
        <w:rPr>
          <w:sz w:val="20"/>
        </w:rPr>
        <w:tab/>
        <w:t>(v) Treasurer</w:t>
      </w:r>
    </w:p>
    <w:p w:rsidR="00C845E0" w:rsidRDefault="00D92EFF">
      <w:pPr>
        <w:pStyle w:val="Normal1"/>
        <w:contextualSpacing w:val="0"/>
      </w:pPr>
      <w:r>
        <w:rPr>
          <w:sz w:val="20"/>
        </w:rPr>
        <w:tab/>
        <w:t>(vi) Parliamentarian</w:t>
      </w:r>
    </w:p>
    <w:p w:rsidR="00C845E0" w:rsidRDefault="00D92EFF">
      <w:pPr>
        <w:pStyle w:val="Normal1"/>
        <w:contextualSpacing w:val="0"/>
      </w:pPr>
      <w:r>
        <w:rPr>
          <w:sz w:val="20"/>
        </w:rPr>
        <w:tab/>
        <w:t>(vii) Senators (2)</w:t>
      </w:r>
    </w:p>
    <w:p w:rsidR="00C845E0" w:rsidRDefault="00C845E0">
      <w:pPr>
        <w:pStyle w:val="Normal1"/>
        <w:contextualSpacing w:val="0"/>
      </w:pPr>
    </w:p>
    <w:p w:rsidR="00C845E0" w:rsidRDefault="00D92EFF">
      <w:pPr>
        <w:pStyle w:val="Normal1"/>
        <w:contextualSpacing w:val="0"/>
      </w:pPr>
      <w:r>
        <w:rPr>
          <w:sz w:val="20"/>
        </w:rPr>
        <w:t>(b) Programs Zone</w:t>
      </w:r>
    </w:p>
    <w:p w:rsidR="00C845E0" w:rsidRDefault="00D92EFF">
      <w:pPr>
        <w:pStyle w:val="Normal1"/>
        <w:ind w:left="720"/>
        <w:contextualSpacing w:val="0"/>
      </w:pPr>
      <w:r>
        <w:rPr>
          <w:sz w:val="20"/>
        </w:rPr>
        <w:t xml:space="preserve">(i) Academic Excellence Chair </w:t>
      </w:r>
      <w:r>
        <w:rPr>
          <w:sz w:val="20"/>
        </w:rPr>
        <w:br/>
        <w:t xml:space="preserve">(ii) T.O.R.C.H. Chair </w:t>
      </w:r>
      <w:r>
        <w:rPr>
          <w:sz w:val="20"/>
        </w:rPr>
        <w:br/>
        <w:t xml:space="preserve">(iii) Pre-College Initiative Chair </w:t>
      </w:r>
      <w:r>
        <w:rPr>
          <w:sz w:val="20"/>
        </w:rPr>
        <w:br/>
        <w:t xml:space="preserve">(iv) Social Chair </w:t>
      </w:r>
      <w:r>
        <w:rPr>
          <w:sz w:val="20"/>
        </w:rPr>
        <w:br/>
      </w:r>
    </w:p>
    <w:p w:rsidR="00C845E0" w:rsidRDefault="00D92EFF">
      <w:pPr>
        <w:pStyle w:val="Normal1"/>
        <w:contextualSpacing w:val="0"/>
      </w:pPr>
      <w:r>
        <w:rPr>
          <w:sz w:val="20"/>
        </w:rPr>
        <w:t>(c) Communications Zone</w:t>
      </w:r>
    </w:p>
    <w:p w:rsidR="00C845E0" w:rsidRDefault="00D92EFF">
      <w:pPr>
        <w:pStyle w:val="Normal1"/>
        <w:ind w:left="720"/>
        <w:contextualSpacing w:val="0"/>
      </w:pPr>
      <w:r>
        <w:rPr>
          <w:sz w:val="20"/>
        </w:rPr>
        <w:t xml:space="preserve">(i) Public Relations Chair </w:t>
      </w:r>
      <w:r>
        <w:rPr>
          <w:sz w:val="20"/>
        </w:rPr>
        <w:br/>
        <w:t xml:space="preserve">(ii) Historian </w:t>
      </w:r>
      <w:r>
        <w:rPr>
          <w:sz w:val="20"/>
        </w:rPr>
        <w:br/>
        <w:t xml:space="preserve">(iii) Webmaster </w:t>
      </w:r>
      <w:r>
        <w:rPr>
          <w:sz w:val="20"/>
        </w:rPr>
        <w:br/>
        <w:t>(iv) Benton Engineering Council Representative</w:t>
      </w:r>
    </w:p>
    <w:p w:rsidR="00C845E0" w:rsidRDefault="00D92EFF">
      <w:pPr>
        <w:pStyle w:val="Normal1"/>
        <w:ind w:left="720"/>
        <w:contextualSpacing w:val="0"/>
      </w:pPr>
      <w:r>
        <w:rPr>
          <w:sz w:val="20"/>
        </w:rPr>
        <w:t>(v) Publications Chair</w:t>
      </w:r>
    </w:p>
    <w:p w:rsidR="00C845E0" w:rsidRDefault="00C845E0">
      <w:pPr>
        <w:pStyle w:val="Normal1"/>
        <w:ind w:left="720"/>
        <w:contextualSpacing w:val="0"/>
      </w:pPr>
    </w:p>
    <w:p w:rsidR="00C845E0" w:rsidRDefault="00D92EFF">
      <w:pPr>
        <w:pStyle w:val="Normal1"/>
        <w:contextualSpacing w:val="0"/>
      </w:pPr>
      <w:r>
        <w:t>(</w:t>
      </w:r>
      <w:r>
        <w:rPr>
          <w:sz w:val="20"/>
        </w:rPr>
        <w:t>d) Finance Zone</w:t>
      </w:r>
    </w:p>
    <w:p w:rsidR="00C845E0" w:rsidRDefault="00D92EFF">
      <w:pPr>
        <w:pStyle w:val="Normal1"/>
        <w:ind w:left="720"/>
        <w:contextualSpacing w:val="0"/>
      </w:pPr>
      <w:r>
        <w:rPr>
          <w:sz w:val="20"/>
        </w:rPr>
        <w:t xml:space="preserve">(i) Finance Chair </w:t>
      </w:r>
      <w:r>
        <w:rPr>
          <w:sz w:val="20"/>
        </w:rPr>
        <w:br/>
        <w:t xml:space="preserve">(ii) Conference Planning Chair </w:t>
      </w:r>
    </w:p>
    <w:p w:rsidR="00C845E0" w:rsidRDefault="00C845E0">
      <w:pPr>
        <w:pStyle w:val="Normal1"/>
        <w:ind w:left="720"/>
        <w:contextualSpacing w:val="0"/>
      </w:pPr>
    </w:p>
    <w:p w:rsidR="00C845E0" w:rsidRDefault="00D92EFF">
      <w:pPr>
        <w:pStyle w:val="Normal1"/>
        <w:contextualSpacing w:val="0"/>
      </w:pPr>
      <w:r>
        <w:rPr>
          <w:sz w:val="20"/>
        </w:rPr>
        <w:t>(e) Membership Zone</w:t>
      </w:r>
      <w:r>
        <w:t xml:space="preserve"> </w:t>
      </w:r>
    </w:p>
    <w:p w:rsidR="00C845E0" w:rsidRDefault="00D92EFF">
      <w:pPr>
        <w:pStyle w:val="Normal1"/>
        <w:ind w:left="720"/>
        <w:contextualSpacing w:val="0"/>
      </w:pPr>
      <w:r>
        <w:t>(</w:t>
      </w:r>
      <w:r>
        <w:rPr>
          <w:sz w:val="20"/>
        </w:rPr>
        <w:t>i) Membership Chair</w:t>
      </w:r>
    </w:p>
    <w:p w:rsidR="00C845E0" w:rsidRDefault="00C845E0">
      <w:pPr>
        <w:pStyle w:val="Normal1"/>
        <w:contextualSpacing w:val="0"/>
      </w:pPr>
    </w:p>
    <w:p w:rsidR="00C845E0" w:rsidRDefault="00D92EFF">
      <w:pPr>
        <w:pStyle w:val="Heading1"/>
        <w:contextualSpacing w:val="0"/>
      </w:pPr>
      <w:r>
        <w:rPr>
          <w:color w:val="000000"/>
        </w:rPr>
        <w:t>Section 2. Duties of Elected and Appointed Offices</w:t>
      </w:r>
    </w:p>
    <w:p w:rsidR="00C845E0" w:rsidRDefault="00C845E0">
      <w:pPr>
        <w:pStyle w:val="Normal1"/>
        <w:contextualSpacing w:val="0"/>
      </w:pPr>
    </w:p>
    <w:p w:rsidR="00C845E0" w:rsidRDefault="00D92EFF">
      <w:pPr>
        <w:pStyle w:val="Normal1"/>
        <w:numPr>
          <w:ilvl w:val="4"/>
          <w:numId w:val="1"/>
        </w:numPr>
        <w:ind w:left="360" w:hanging="359"/>
      </w:pPr>
      <w:r>
        <w:rPr>
          <w:sz w:val="20"/>
        </w:rPr>
        <w:t>President</w:t>
      </w:r>
    </w:p>
    <w:p w:rsidR="00C845E0" w:rsidRDefault="00D92EFF">
      <w:pPr>
        <w:pStyle w:val="Normal1"/>
        <w:numPr>
          <w:ilvl w:val="5"/>
          <w:numId w:val="1"/>
        </w:numPr>
        <w:ind w:left="990" w:hanging="359"/>
      </w:pPr>
      <w:r>
        <w:rPr>
          <w:sz w:val="20"/>
        </w:rPr>
        <w:t>Preside over all official meetings of the Chapter</w:t>
      </w:r>
    </w:p>
    <w:p w:rsidR="00C845E0" w:rsidRDefault="00D92EFF">
      <w:pPr>
        <w:pStyle w:val="Normal1"/>
        <w:numPr>
          <w:ilvl w:val="5"/>
          <w:numId w:val="1"/>
        </w:numPr>
        <w:ind w:left="990" w:hanging="359"/>
      </w:pPr>
      <w:r>
        <w:rPr>
          <w:sz w:val="20"/>
        </w:rPr>
        <w:t>Serve as the representative of the Chapter</w:t>
      </w:r>
    </w:p>
    <w:p w:rsidR="00C845E0" w:rsidRDefault="00D92EFF">
      <w:pPr>
        <w:pStyle w:val="Normal1"/>
        <w:numPr>
          <w:ilvl w:val="5"/>
          <w:numId w:val="1"/>
        </w:numPr>
        <w:ind w:left="990" w:hanging="359"/>
      </w:pPr>
      <w:r>
        <w:rPr>
          <w:sz w:val="20"/>
        </w:rPr>
        <w:t xml:space="preserve">Help maintain the focus of the organization's programming towards primarily supporting the black engineering student academic and social community. </w:t>
      </w:r>
    </w:p>
    <w:p w:rsidR="00C845E0" w:rsidRDefault="00D92EFF">
      <w:pPr>
        <w:pStyle w:val="Normal1"/>
        <w:numPr>
          <w:ilvl w:val="5"/>
          <w:numId w:val="1"/>
        </w:numPr>
        <w:ind w:left="900" w:hanging="359"/>
      </w:pPr>
      <w:r>
        <w:rPr>
          <w:sz w:val="20"/>
        </w:rPr>
        <w:t>Support the other executive board in their efforts to implement the goals of the chapter for that term.</w:t>
      </w:r>
    </w:p>
    <w:p w:rsidR="00C845E0" w:rsidRDefault="00D92EFF">
      <w:pPr>
        <w:pStyle w:val="Normal1"/>
        <w:numPr>
          <w:ilvl w:val="4"/>
          <w:numId w:val="1"/>
        </w:numPr>
        <w:ind w:left="360" w:hanging="359"/>
      </w:pPr>
      <w:r>
        <w:rPr>
          <w:sz w:val="20"/>
        </w:rPr>
        <w:t>Vice President</w:t>
      </w:r>
    </w:p>
    <w:p w:rsidR="00C845E0" w:rsidRDefault="00D92EFF">
      <w:pPr>
        <w:pStyle w:val="Normal1"/>
        <w:numPr>
          <w:ilvl w:val="5"/>
          <w:numId w:val="1"/>
        </w:numPr>
        <w:ind w:left="990" w:hanging="359"/>
      </w:pPr>
      <w:r>
        <w:rPr>
          <w:sz w:val="20"/>
        </w:rPr>
        <w:t>Preside in the absence or inability of the President</w:t>
      </w:r>
    </w:p>
    <w:p w:rsidR="00C845E0" w:rsidRDefault="00D92EFF">
      <w:pPr>
        <w:pStyle w:val="Normal1"/>
        <w:numPr>
          <w:ilvl w:val="5"/>
          <w:numId w:val="1"/>
        </w:numPr>
        <w:ind w:left="990" w:hanging="359"/>
      </w:pPr>
      <w:r>
        <w:rPr>
          <w:sz w:val="20"/>
        </w:rPr>
        <w:t>Perform any activities, duties, and responsibilities as designated by the President</w:t>
      </w:r>
    </w:p>
    <w:p w:rsidR="00C845E0" w:rsidRDefault="00D92EFF">
      <w:pPr>
        <w:pStyle w:val="Normal1"/>
        <w:numPr>
          <w:ilvl w:val="5"/>
          <w:numId w:val="1"/>
        </w:numPr>
        <w:ind w:left="990" w:hanging="359"/>
      </w:pPr>
      <w:r>
        <w:rPr>
          <w:sz w:val="20"/>
        </w:rPr>
        <w:t>Oversee the activities of the five Executive Board Zones (Administrative, Finance, Communications, Membership, Programs Zone)</w:t>
      </w:r>
    </w:p>
    <w:p w:rsidR="00C845E0" w:rsidRDefault="00D92EFF">
      <w:pPr>
        <w:pStyle w:val="Normal1"/>
        <w:numPr>
          <w:ilvl w:val="5"/>
          <w:numId w:val="1"/>
        </w:numPr>
        <w:ind w:left="990" w:hanging="359"/>
      </w:pPr>
      <w:r>
        <w:rPr>
          <w:sz w:val="20"/>
        </w:rPr>
        <w:t>Serve as the zone leader of the Membership Zone</w:t>
      </w:r>
    </w:p>
    <w:p w:rsidR="00C845E0" w:rsidRDefault="00D92EFF">
      <w:pPr>
        <w:pStyle w:val="Normal1"/>
        <w:numPr>
          <w:ilvl w:val="4"/>
          <w:numId w:val="1"/>
        </w:numPr>
        <w:ind w:left="360" w:hanging="359"/>
      </w:pPr>
      <w:r>
        <w:rPr>
          <w:sz w:val="20"/>
        </w:rPr>
        <w:t>Secretary</w:t>
      </w:r>
    </w:p>
    <w:p w:rsidR="00C845E0" w:rsidRDefault="00D92EFF">
      <w:pPr>
        <w:pStyle w:val="Normal1"/>
        <w:numPr>
          <w:ilvl w:val="5"/>
          <w:numId w:val="1"/>
        </w:numPr>
        <w:ind w:left="990" w:hanging="359"/>
      </w:pPr>
      <w:r>
        <w:rPr>
          <w:sz w:val="20"/>
        </w:rPr>
        <w:t>Accurately record the minutes for the Executive Board and General Body Meetings and make available the minutes to all members upon request</w:t>
      </w:r>
    </w:p>
    <w:p w:rsidR="00C845E0" w:rsidRDefault="00D92EFF">
      <w:pPr>
        <w:pStyle w:val="Normal1"/>
        <w:numPr>
          <w:ilvl w:val="5"/>
          <w:numId w:val="1"/>
        </w:numPr>
        <w:ind w:left="990" w:hanging="359"/>
      </w:pPr>
      <w:r>
        <w:rPr>
          <w:sz w:val="20"/>
        </w:rPr>
        <w:t>Record all activities of the Chapter and attendees of said activities</w:t>
      </w:r>
    </w:p>
    <w:p w:rsidR="00C845E0" w:rsidRDefault="00D92EFF">
      <w:pPr>
        <w:pStyle w:val="Normal1"/>
        <w:numPr>
          <w:ilvl w:val="5"/>
          <w:numId w:val="1"/>
        </w:numPr>
        <w:ind w:left="990" w:hanging="359"/>
      </w:pPr>
      <w:r>
        <w:rPr>
          <w:sz w:val="20"/>
        </w:rPr>
        <w:t xml:space="preserve">Maintain communication between </w:t>
      </w:r>
      <w:r w:rsidR="007E383B">
        <w:rPr>
          <w:sz w:val="20"/>
        </w:rPr>
        <w:t>NSBE Gator Chapter</w:t>
      </w:r>
      <w:r>
        <w:rPr>
          <w:sz w:val="20"/>
        </w:rPr>
        <w:t xml:space="preserve"> </w:t>
      </w:r>
      <w:proofErr w:type="spellStart"/>
      <w:r>
        <w:rPr>
          <w:sz w:val="20"/>
        </w:rPr>
        <w:t>Chapter</w:t>
      </w:r>
      <w:proofErr w:type="spellEnd"/>
      <w:r>
        <w:rPr>
          <w:sz w:val="20"/>
        </w:rPr>
        <w:t xml:space="preserve"> Executive board and the chapter members</w:t>
      </w:r>
    </w:p>
    <w:p w:rsidR="00C845E0" w:rsidRDefault="00D92EFF">
      <w:pPr>
        <w:pStyle w:val="Normal1"/>
        <w:numPr>
          <w:ilvl w:val="5"/>
          <w:numId w:val="1"/>
        </w:numPr>
        <w:ind w:left="990" w:hanging="359"/>
      </w:pPr>
      <w:r>
        <w:rPr>
          <w:sz w:val="20"/>
        </w:rPr>
        <w:t>Serve as the zone leader of the Communication Zone</w:t>
      </w:r>
    </w:p>
    <w:p w:rsidR="00C845E0" w:rsidRDefault="00D92EFF">
      <w:pPr>
        <w:pStyle w:val="Normal1"/>
        <w:numPr>
          <w:ilvl w:val="4"/>
          <w:numId w:val="1"/>
        </w:numPr>
        <w:ind w:left="360" w:hanging="359"/>
      </w:pPr>
      <w:r>
        <w:rPr>
          <w:sz w:val="20"/>
        </w:rPr>
        <w:t>Treasurer</w:t>
      </w:r>
    </w:p>
    <w:p w:rsidR="00C845E0" w:rsidRDefault="00D92EFF">
      <w:pPr>
        <w:pStyle w:val="Normal1"/>
        <w:numPr>
          <w:ilvl w:val="5"/>
          <w:numId w:val="1"/>
        </w:numPr>
        <w:ind w:left="990" w:hanging="359"/>
      </w:pPr>
      <w:r>
        <w:rPr>
          <w:sz w:val="20"/>
        </w:rPr>
        <w:t>Keep accounts and deposit organization funds of the Chapter</w:t>
      </w:r>
    </w:p>
    <w:p w:rsidR="00C845E0" w:rsidRDefault="00D92EFF">
      <w:pPr>
        <w:pStyle w:val="Normal1"/>
        <w:numPr>
          <w:ilvl w:val="5"/>
          <w:numId w:val="1"/>
        </w:numPr>
        <w:ind w:left="990" w:hanging="359"/>
      </w:pPr>
      <w:r>
        <w:rPr>
          <w:sz w:val="20"/>
        </w:rPr>
        <w:t>Responsible for the solicitation of funds and/or corporate sponsorship from companies</w:t>
      </w:r>
    </w:p>
    <w:p w:rsidR="00C845E0" w:rsidRDefault="00D92EFF">
      <w:pPr>
        <w:pStyle w:val="Normal1"/>
        <w:numPr>
          <w:ilvl w:val="5"/>
          <w:numId w:val="1"/>
        </w:numPr>
        <w:ind w:left="990" w:hanging="359"/>
      </w:pPr>
      <w:r>
        <w:rPr>
          <w:sz w:val="20"/>
        </w:rPr>
        <w:t>Responsible for drafting a budget for the chapter for the upcoming school year and responsible for providing the incoming treasurer with a rubric to use for managing the finances for the upcoming term</w:t>
      </w:r>
    </w:p>
    <w:p w:rsidR="00C845E0" w:rsidRDefault="00D92EFF">
      <w:pPr>
        <w:pStyle w:val="Normal1"/>
        <w:numPr>
          <w:ilvl w:val="4"/>
          <w:numId w:val="1"/>
        </w:numPr>
        <w:ind w:left="360" w:hanging="359"/>
      </w:pPr>
      <w:r>
        <w:rPr>
          <w:sz w:val="20"/>
        </w:rPr>
        <w:t>Programs Chair</w:t>
      </w:r>
    </w:p>
    <w:p w:rsidR="00C845E0" w:rsidRDefault="00D92EFF">
      <w:pPr>
        <w:pStyle w:val="Normal1"/>
        <w:numPr>
          <w:ilvl w:val="5"/>
          <w:numId w:val="1"/>
        </w:numPr>
        <w:ind w:left="990" w:hanging="359"/>
      </w:pPr>
      <w:r>
        <w:rPr>
          <w:sz w:val="20"/>
        </w:rPr>
        <w:t>Responsible for the implementation of Chapter projects and programs</w:t>
      </w:r>
    </w:p>
    <w:p w:rsidR="00C845E0" w:rsidRDefault="00D92EFF">
      <w:pPr>
        <w:pStyle w:val="Normal1"/>
        <w:numPr>
          <w:ilvl w:val="5"/>
          <w:numId w:val="1"/>
        </w:numPr>
        <w:ind w:left="990" w:hanging="359"/>
      </w:pPr>
      <w:r>
        <w:rPr>
          <w:sz w:val="20"/>
        </w:rPr>
        <w:t>Work with the Executive Board and Regional Programs Chair to develop programs in keeping with the goals and directives of the Society</w:t>
      </w:r>
    </w:p>
    <w:p w:rsidR="00C845E0" w:rsidRDefault="00D92EFF">
      <w:pPr>
        <w:pStyle w:val="Normal1"/>
        <w:numPr>
          <w:ilvl w:val="4"/>
          <w:numId w:val="1"/>
        </w:numPr>
        <w:ind w:left="360" w:hanging="359"/>
      </w:pPr>
      <w:r>
        <w:rPr>
          <w:sz w:val="20"/>
        </w:rPr>
        <w:t>Parliamentarian</w:t>
      </w:r>
    </w:p>
    <w:p w:rsidR="00C845E0" w:rsidRDefault="00D92EFF">
      <w:pPr>
        <w:pStyle w:val="Normal1"/>
        <w:numPr>
          <w:ilvl w:val="5"/>
          <w:numId w:val="1"/>
        </w:numPr>
        <w:ind w:left="990" w:hanging="359"/>
      </w:pPr>
      <w:r>
        <w:rPr>
          <w:sz w:val="20"/>
        </w:rPr>
        <w:t>Be well versed in parliamentary procedure and implement procedure in Executive and General Body meetings</w:t>
      </w:r>
    </w:p>
    <w:p w:rsidR="00C845E0" w:rsidRDefault="00D92EFF">
      <w:pPr>
        <w:pStyle w:val="Normal1"/>
        <w:numPr>
          <w:ilvl w:val="5"/>
          <w:numId w:val="1"/>
        </w:numPr>
        <w:ind w:left="990" w:hanging="359"/>
      </w:pPr>
      <w:r>
        <w:rPr>
          <w:sz w:val="20"/>
        </w:rPr>
        <w:t>Oversee Chapter elections</w:t>
      </w:r>
    </w:p>
    <w:p w:rsidR="00C845E0" w:rsidRDefault="00D92EFF">
      <w:pPr>
        <w:pStyle w:val="Normal1"/>
        <w:numPr>
          <w:ilvl w:val="4"/>
          <w:numId w:val="1"/>
        </w:numPr>
        <w:ind w:left="360" w:hanging="359"/>
      </w:pPr>
      <w:r>
        <w:rPr>
          <w:sz w:val="20"/>
        </w:rPr>
        <w:t>Senator</w:t>
      </w:r>
    </w:p>
    <w:p w:rsidR="00C845E0" w:rsidRDefault="00D92EFF">
      <w:pPr>
        <w:pStyle w:val="Normal1"/>
        <w:numPr>
          <w:ilvl w:val="5"/>
          <w:numId w:val="1"/>
        </w:numPr>
        <w:ind w:left="990" w:hanging="359"/>
      </w:pPr>
      <w:r>
        <w:rPr>
          <w:sz w:val="20"/>
        </w:rPr>
        <w:t xml:space="preserve">Responsible for attending all conferences and informing </w:t>
      </w:r>
      <w:r w:rsidR="007E383B">
        <w:rPr>
          <w:sz w:val="20"/>
        </w:rPr>
        <w:t>NSBE Gator Chapter</w:t>
      </w:r>
      <w:r>
        <w:rPr>
          <w:sz w:val="20"/>
        </w:rPr>
        <w:t xml:space="preserve"> of activities</w:t>
      </w:r>
    </w:p>
    <w:p w:rsidR="00C845E0" w:rsidRDefault="00D92EFF">
      <w:pPr>
        <w:pStyle w:val="Normal1"/>
        <w:numPr>
          <w:ilvl w:val="4"/>
          <w:numId w:val="1"/>
        </w:numPr>
        <w:ind w:left="360" w:hanging="359"/>
      </w:pPr>
      <w:r>
        <w:rPr>
          <w:sz w:val="20"/>
        </w:rPr>
        <w:t xml:space="preserve">Academic Excellence Chair </w:t>
      </w:r>
    </w:p>
    <w:p w:rsidR="00C845E0" w:rsidRDefault="00D92EFF">
      <w:pPr>
        <w:pStyle w:val="Normal1"/>
        <w:numPr>
          <w:ilvl w:val="5"/>
          <w:numId w:val="1"/>
        </w:numPr>
        <w:ind w:left="990" w:hanging="359"/>
      </w:pPr>
      <w:r>
        <w:rPr>
          <w:sz w:val="20"/>
        </w:rPr>
        <w:t xml:space="preserve">Responsible for helping </w:t>
      </w:r>
      <w:r w:rsidR="007E383B">
        <w:rPr>
          <w:sz w:val="20"/>
        </w:rPr>
        <w:t>NSBE Gator Chapter</w:t>
      </w:r>
      <w:r>
        <w:rPr>
          <w:sz w:val="20"/>
        </w:rPr>
        <w:t xml:space="preserve"> maintain and increase chapter GPA through implementing programs focusing on excelling academically</w:t>
      </w:r>
    </w:p>
    <w:p w:rsidR="00C845E0" w:rsidRDefault="00D92EFF">
      <w:pPr>
        <w:pStyle w:val="Normal1"/>
        <w:numPr>
          <w:ilvl w:val="4"/>
          <w:numId w:val="1"/>
        </w:numPr>
        <w:ind w:left="360" w:hanging="359"/>
      </w:pPr>
      <w:r>
        <w:rPr>
          <w:sz w:val="20"/>
        </w:rPr>
        <w:t xml:space="preserve">T.O.R.C.H. Chair </w:t>
      </w:r>
    </w:p>
    <w:p w:rsidR="00C845E0" w:rsidRDefault="00D92EFF">
      <w:pPr>
        <w:pStyle w:val="Normal1"/>
        <w:numPr>
          <w:ilvl w:val="5"/>
          <w:numId w:val="1"/>
        </w:numPr>
        <w:ind w:left="990" w:hanging="359"/>
      </w:pPr>
      <w:r>
        <w:rPr>
          <w:sz w:val="20"/>
        </w:rPr>
        <w:t xml:space="preserve">Responsible for setting up events that allow </w:t>
      </w:r>
      <w:r w:rsidR="007E383B">
        <w:rPr>
          <w:sz w:val="20"/>
        </w:rPr>
        <w:t>NSBE Gator Chapter</w:t>
      </w:r>
      <w:r>
        <w:rPr>
          <w:sz w:val="20"/>
        </w:rPr>
        <w:t xml:space="preserve"> to reach out to the community</w:t>
      </w:r>
    </w:p>
    <w:p w:rsidR="00C845E0" w:rsidRDefault="00D92EFF">
      <w:pPr>
        <w:pStyle w:val="Normal1"/>
        <w:numPr>
          <w:ilvl w:val="5"/>
          <w:numId w:val="1"/>
        </w:numPr>
        <w:ind w:left="990" w:hanging="359"/>
      </w:pPr>
      <w:r>
        <w:rPr>
          <w:sz w:val="20"/>
        </w:rPr>
        <w:t>Implement programming at the T.O.R.C.H center</w:t>
      </w:r>
    </w:p>
    <w:p w:rsidR="00C845E0" w:rsidRDefault="00D92EFF">
      <w:pPr>
        <w:pStyle w:val="Normal1"/>
        <w:numPr>
          <w:ilvl w:val="4"/>
          <w:numId w:val="1"/>
        </w:numPr>
        <w:ind w:left="360" w:hanging="359"/>
      </w:pPr>
      <w:r>
        <w:rPr>
          <w:sz w:val="20"/>
        </w:rPr>
        <w:t xml:space="preserve">Pre-College Initiative Chair </w:t>
      </w:r>
    </w:p>
    <w:p w:rsidR="00C845E0" w:rsidRDefault="00D92EFF">
      <w:pPr>
        <w:pStyle w:val="Normal1"/>
        <w:numPr>
          <w:ilvl w:val="5"/>
          <w:numId w:val="1"/>
        </w:numPr>
        <w:ind w:left="990" w:hanging="359"/>
      </w:pPr>
      <w:r>
        <w:rPr>
          <w:sz w:val="20"/>
        </w:rPr>
        <w:lastRenderedPageBreak/>
        <w:t xml:space="preserve">Serve as the point of contact between NSBE Jr. members and </w:t>
      </w:r>
      <w:r w:rsidR="007E383B">
        <w:rPr>
          <w:sz w:val="20"/>
        </w:rPr>
        <w:t>NSBE Gator Chapter</w:t>
      </w:r>
    </w:p>
    <w:p w:rsidR="00C845E0" w:rsidRDefault="00D92EFF">
      <w:pPr>
        <w:pStyle w:val="Normal1"/>
        <w:numPr>
          <w:ilvl w:val="5"/>
          <w:numId w:val="1"/>
        </w:numPr>
        <w:ind w:left="990" w:hanging="359"/>
      </w:pPr>
      <w:r>
        <w:rPr>
          <w:sz w:val="20"/>
        </w:rPr>
        <w:t>Implement Pre-College Initiative in surrounding communities</w:t>
      </w:r>
    </w:p>
    <w:p w:rsidR="00C845E0" w:rsidRDefault="00D92EFF">
      <w:pPr>
        <w:pStyle w:val="Normal1"/>
        <w:numPr>
          <w:ilvl w:val="4"/>
          <w:numId w:val="1"/>
        </w:numPr>
        <w:ind w:left="360" w:hanging="359"/>
      </w:pPr>
      <w:r>
        <w:rPr>
          <w:sz w:val="20"/>
        </w:rPr>
        <w:t>Social Chair</w:t>
      </w:r>
    </w:p>
    <w:p w:rsidR="00C845E0" w:rsidRDefault="00D92EFF">
      <w:pPr>
        <w:pStyle w:val="Normal1"/>
        <w:numPr>
          <w:ilvl w:val="5"/>
          <w:numId w:val="1"/>
        </w:numPr>
        <w:ind w:left="990" w:hanging="359"/>
      </w:pPr>
      <w:r>
        <w:rPr>
          <w:sz w:val="20"/>
        </w:rPr>
        <w:t xml:space="preserve">Implement social programs and activities that promote a relaxed atmosphere for </w:t>
      </w:r>
      <w:r w:rsidR="007E383B">
        <w:rPr>
          <w:sz w:val="20"/>
        </w:rPr>
        <w:t>NSBE Gator Chapter</w:t>
      </w:r>
    </w:p>
    <w:p w:rsidR="00C845E0" w:rsidRDefault="00D92EFF">
      <w:pPr>
        <w:pStyle w:val="Normal1"/>
        <w:numPr>
          <w:ilvl w:val="4"/>
          <w:numId w:val="1"/>
        </w:numPr>
        <w:ind w:left="360" w:hanging="359"/>
      </w:pPr>
      <w:r>
        <w:rPr>
          <w:sz w:val="20"/>
        </w:rPr>
        <w:t xml:space="preserve">Public Relations Chair </w:t>
      </w:r>
    </w:p>
    <w:p w:rsidR="00C845E0" w:rsidRDefault="00D92EFF">
      <w:pPr>
        <w:pStyle w:val="Normal1"/>
        <w:numPr>
          <w:ilvl w:val="5"/>
          <w:numId w:val="1"/>
        </w:numPr>
        <w:ind w:left="990" w:hanging="359"/>
      </w:pPr>
      <w:r>
        <w:rPr>
          <w:sz w:val="20"/>
        </w:rPr>
        <w:t xml:space="preserve">Responsible for maintaining </w:t>
      </w:r>
      <w:r w:rsidR="007E383B">
        <w:rPr>
          <w:sz w:val="20"/>
        </w:rPr>
        <w:t>NSBE Gator Chapter</w:t>
      </w:r>
      <w:r>
        <w:rPr>
          <w:sz w:val="20"/>
        </w:rPr>
        <w:t xml:space="preserve">’s public image </w:t>
      </w:r>
    </w:p>
    <w:p w:rsidR="00C845E0" w:rsidRDefault="00D92EFF">
      <w:pPr>
        <w:pStyle w:val="Normal1"/>
        <w:numPr>
          <w:ilvl w:val="5"/>
          <w:numId w:val="1"/>
        </w:numPr>
        <w:ind w:left="990" w:hanging="359"/>
      </w:pPr>
      <w:r>
        <w:rPr>
          <w:sz w:val="20"/>
        </w:rPr>
        <w:t>In charge of communicating information regarding the chapter to others</w:t>
      </w:r>
    </w:p>
    <w:p w:rsidR="00C845E0" w:rsidRDefault="00D92EFF">
      <w:pPr>
        <w:pStyle w:val="Normal1"/>
        <w:numPr>
          <w:ilvl w:val="4"/>
          <w:numId w:val="1"/>
        </w:numPr>
        <w:ind w:left="360" w:hanging="359"/>
      </w:pPr>
      <w:r>
        <w:rPr>
          <w:sz w:val="20"/>
        </w:rPr>
        <w:t xml:space="preserve">Historian </w:t>
      </w:r>
    </w:p>
    <w:p w:rsidR="00C845E0" w:rsidRDefault="00D92EFF">
      <w:pPr>
        <w:pStyle w:val="Normal1"/>
        <w:numPr>
          <w:ilvl w:val="5"/>
          <w:numId w:val="1"/>
        </w:numPr>
        <w:ind w:left="990" w:hanging="359"/>
      </w:pPr>
      <w:r>
        <w:rPr>
          <w:sz w:val="20"/>
        </w:rPr>
        <w:t xml:space="preserve">Responsible for maintaining detailed accounts of all of </w:t>
      </w:r>
      <w:r w:rsidR="007E383B">
        <w:rPr>
          <w:sz w:val="20"/>
        </w:rPr>
        <w:t>NSBE Gator Chapter</w:t>
      </w:r>
      <w:r>
        <w:rPr>
          <w:sz w:val="20"/>
        </w:rPr>
        <w:t xml:space="preserve"> activities complete with pictures and descriptions</w:t>
      </w:r>
    </w:p>
    <w:p w:rsidR="00C845E0" w:rsidRDefault="00D92EFF">
      <w:pPr>
        <w:pStyle w:val="Normal1"/>
        <w:numPr>
          <w:ilvl w:val="5"/>
          <w:numId w:val="1"/>
        </w:numPr>
        <w:ind w:left="990" w:hanging="359"/>
      </w:pPr>
      <w:r>
        <w:rPr>
          <w:sz w:val="20"/>
        </w:rPr>
        <w:t>Photograph all Chapter events</w:t>
      </w:r>
    </w:p>
    <w:p w:rsidR="00C845E0" w:rsidRDefault="00D92EFF">
      <w:pPr>
        <w:pStyle w:val="Normal1"/>
        <w:numPr>
          <w:ilvl w:val="4"/>
          <w:numId w:val="1"/>
        </w:numPr>
        <w:ind w:left="360" w:hanging="359"/>
      </w:pPr>
      <w:r>
        <w:rPr>
          <w:sz w:val="20"/>
        </w:rPr>
        <w:t xml:space="preserve">Webmaster </w:t>
      </w:r>
    </w:p>
    <w:p w:rsidR="00C845E0" w:rsidRDefault="00D92EFF">
      <w:pPr>
        <w:pStyle w:val="Normal1"/>
        <w:numPr>
          <w:ilvl w:val="5"/>
          <w:numId w:val="1"/>
        </w:numPr>
        <w:ind w:left="990" w:hanging="359"/>
      </w:pPr>
      <w:r>
        <w:rPr>
          <w:sz w:val="20"/>
        </w:rPr>
        <w:t xml:space="preserve">Responsible for creating and maintain an informative and up-to-date website with all relevant </w:t>
      </w:r>
      <w:r w:rsidR="007E383B">
        <w:rPr>
          <w:sz w:val="20"/>
        </w:rPr>
        <w:t>NSBE Gator Chapter</w:t>
      </w:r>
      <w:r>
        <w:rPr>
          <w:sz w:val="20"/>
        </w:rPr>
        <w:t xml:space="preserve"> material</w:t>
      </w:r>
    </w:p>
    <w:p w:rsidR="00C845E0" w:rsidRDefault="00D92EFF">
      <w:pPr>
        <w:pStyle w:val="Normal1"/>
        <w:numPr>
          <w:ilvl w:val="4"/>
          <w:numId w:val="1"/>
        </w:numPr>
        <w:ind w:left="360" w:hanging="359"/>
      </w:pPr>
      <w:r>
        <w:rPr>
          <w:sz w:val="20"/>
        </w:rPr>
        <w:t>Benton Engineering Council Representative</w:t>
      </w:r>
    </w:p>
    <w:p w:rsidR="00C845E0" w:rsidRDefault="00D92EFF">
      <w:pPr>
        <w:pStyle w:val="Normal1"/>
        <w:numPr>
          <w:ilvl w:val="5"/>
          <w:numId w:val="1"/>
        </w:numPr>
        <w:ind w:left="990" w:hanging="359"/>
      </w:pPr>
      <w:r>
        <w:rPr>
          <w:sz w:val="20"/>
        </w:rPr>
        <w:t>Responsible for attending all Benton Engineering Council meetings and informing e-board and general body of activities within the College of Engineering</w:t>
      </w:r>
    </w:p>
    <w:p w:rsidR="00C845E0" w:rsidRDefault="00D92EFF">
      <w:pPr>
        <w:pStyle w:val="Normal1"/>
        <w:numPr>
          <w:ilvl w:val="4"/>
          <w:numId w:val="1"/>
        </w:numPr>
        <w:ind w:left="360" w:hanging="359"/>
      </w:pPr>
      <w:r>
        <w:rPr>
          <w:sz w:val="20"/>
        </w:rPr>
        <w:t>Publications Chair</w:t>
      </w:r>
    </w:p>
    <w:p w:rsidR="00C845E0" w:rsidRDefault="00D92EFF">
      <w:pPr>
        <w:pStyle w:val="Normal1"/>
        <w:numPr>
          <w:ilvl w:val="5"/>
          <w:numId w:val="1"/>
        </w:numPr>
        <w:ind w:left="990" w:hanging="359"/>
      </w:pPr>
      <w:r>
        <w:rPr>
          <w:sz w:val="20"/>
        </w:rPr>
        <w:t>Responsible for print publications of the chapter including updating chapter brochures and newsletters</w:t>
      </w:r>
    </w:p>
    <w:p w:rsidR="00C845E0" w:rsidRDefault="00D92EFF">
      <w:pPr>
        <w:pStyle w:val="Normal1"/>
        <w:numPr>
          <w:ilvl w:val="4"/>
          <w:numId w:val="1"/>
        </w:numPr>
        <w:ind w:left="360" w:hanging="359"/>
      </w:pPr>
      <w:r>
        <w:rPr>
          <w:sz w:val="20"/>
        </w:rPr>
        <w:t xml:space="preserve">Finance Chair </w:t>
      </w:r>
    </w:p>
    <w:p w:rsidR="00C845E0" w:rsidRDefault="00D92EFF">
      <w:pPr>
        <w:pStyle w:val="Normal1"/>
        <w:numPr>
          <w:ilvl w:val="5"/>
          <w:numId w:val="1"/>
        </w:numPr>
        <w:ind w:left="990" w:hanging="359"/>
      </w:pPr>
      <w:r>
        <w:rPr>
          <w:sz w:val="20"/>
        </w:rPr>
        <w:t>Implementing fundraising ideas to help raise money for the chapter</w:t>
      </w:r>
    </w:p>
    <w:p w:rsidR="00C845E0" w:rsidRDefault="00D92EFF">
      <w:pPr>
        <w:pStyle w:val="Normal1"/>
        <w:numPr>
          <w:ilvl w:val="4"/>
          <w:numId w:val="1"/>
        </w:numPr>
        <w:ind w:left="360" w:hanging="359"/>
      </w:pPr>
      <w:r>
        <w:rPr>
          <w:sz w:val="20"/>
        </w:rPr>
        <w:t>Conference Planning Chair</w:t>
      </w:r>
    </w:p>
    <w:p w:rsidR="00C845E0" w:rsidRDefault="00D92EFF">
      <w:pPr>
        <w:pStyle w:val="Normal1"/>
        <w:numPr>
          <w:ilvl w:val="5"/>
          <w:numId w:val="1"/>
        </w:numPr>
        <w:ind w:left="990" w:hanging="359"/>
      </w:pPr>
      <w:r>
        <w:rPr>
          <w:sz w:val="20"/>
        </w:rPr>
        <w:t>Responsible for coming up with the logistics of and costs  estimation of conference trips which includes but is not limited to: hotel, transportation, and food</w:t>
      </w:r>
    </w:p>
    <w:p w:rsidR="00C845E0" w:rsidRDefault="00D92EFF">
      <w:pPr>
        <w:pStyle w:val="Normal1"/>
        <w:numPr>
          <w:ilvl w:val="5"/>
          <w:numId w:val="1"/>
        </w:numPr>
        <w:ind w:left="990" w:hanging="359"/>
      </w:pPr>
      <w:r>
        <w:rPr>
          <w:sz w:val="20"/>
        </w:rPr>
        <w:t>Organize other convention activities and preliminary activities including chapter chants</w:t>
      </w:r>
    </w:p>
    <w:p w:rsidR="00C845E0" w:rsidRDefault="00D92EFF">
      <w:pPr>
        <w:pStyle w:val="Normal1"/>
        <w:numPr>
          <w:ilvl w:val="4"/>
          <w:numId w:val="1"/>
        </w:numPr>
        <w:ind w:left="360" w:hanging="359"/>
      </w:pPr>
      <w:r>
        <w:rPr>
          <w:sz w:val="20"/>
        </w:rPr>
        <w:t>Membership Chair</w:t>
      </w:r>
    </w:p>
    <w:p w:rsidR="00C845E0" w:rsidRDefault="00D92EFF">
      <w:pPr>
        <w:pStyle w:val="Normal1"/>
        <w:numPr>
          <w:ilvl w:val="5"/>
          <w:numId w:val="1"/>
        </w:numPr>
        <w:ind w:left="990" w:hanging="359"/>
      </w:pPr>
      <w:r>
        <w:rPr>
          <w:sz w:val="20"/>
        </w:rPr>
        <w:t>Responsible for coming up with programs that are geared towards generating and retaining members</w:t>
      </w:r>
    </w:p>
    <w:p w:rsidR="00C845E0" w:rsidRDefault="00D92EFF">
      <w:pPr>
        <w:pStyle w:val="Normal1"/>
        <w:numPr>
          <w:ilvl w:val="5"/>
          <w:numId w:val="1"/>
        </w:numPr>
        <w:ind w:left="990" w:hanging="359"/>
      </w:pPr>
      <w:r>
        <w:rPr>
          <w:sz w:val="20"/>
        </w:rPr>
        <w:t>Complete work as designated by the Vice President</w:t>
      </w:r>
    </w:p>
    <w:p w:rsidR="00C845E0" w:rsidRDefault="00C845E0">
      <w:pPr>
        <w:pStyle w:val="Normal1"/>
        <w:contextualSpacing w:val="0"/>
      </w:pPr>
    </w:p>
    <w:p w:rsidR="00C845E0" w:rsidRDefault="00D92EFF">
      <w:pPr>
        <w:pStyle w:val="Normal1"/>
        <w:contextualSpacing w:val="0"/>
      </w:pPr>
      <w:r>
        <w:rPr>
          <w:b/>
          <w:sz w:val="20"/>
        </w:rPr>
        <w:t>Section 3.</w:t>
      </w:r>
    </w:p>
    <w:p w:rsidR="00C845E0" w:rsidRDefault="00C845E0">
      <w:pPr>
        <w:pStyle w:val="Normal1"/>
        <w:contextualSpacing w:val="0"/>
      </w:pPr>
    </w:p>
    <w:p w:rsidR="00C845E0" w:rsidRDefault="00D92EFF">
      <w:pPr>
        <w:pStyle w:val="Normal1"/>
        <w:contextualSpacing w:val="0"/>
      </w:pPr>
      <w:r>
        <w:rPr>
          <w:sz w:val="20"/>
        </w:rPr>
        <w:t>In addition to the above duties, the committees will carry out assignments deemed necessary by the Chapter Executive Officers.</w:t>
      </w:r>
    </w:p>
    <w:p w:rsidR="00C845E0" w:rsidRDefault="00C845E0">
      <w:pPr>
        <w:pStyle w:val="Normal1"/>
        <w:contextualSpacing w:val="0"/>
      </w:pPr>
    </w:p>
    <w:p w:rsidR="00C845E0" w:rsidRDefault="00D92EFF">
      <w:pPr>
        <w:pStyle w:val="Normal1"/>
        <w:contextualSpacing w:val="0"/>
      </w:pPr>
      <w:r>
        <w:rPr>
          <w:b/>
          <w:sz w:val="20"/>
        </w:rPr>
        <w:t>Section 4.</w:t>
      </w:r>
    </w:p>
    <w:p w:rsidR="00C845E0" w:rsidRDefault="00C845E0">
      <w:pPr>
        <w:pStyle w:val="Normal1"/>
        <w:contextualSpacing w:val="0"/>
      </w:pPr>
    </w:p>
    <w:p w:rsidR="00C845E0" w:rsidRDefault="00D92EFF">
      <w:pPr>
        <w:pStyle w:val="Normal1"/>
        <w:contextualSpacing w:val="0"/>
      </w:pPr>
      <w:r>
        <w:rPr>
          <w:sz w:val="20"/>
        </w:rPr>
        <w:t>The Chapter Executive Board will create and appoint chairs for any special committee(s), as necessary.</w:t>
      </w:r>
    </w:p>
    <w:p w:rsidR="00C845E0" w:rsidRDefault="00C845E0">
      <w:pPr>
        <w:pStyle w:val="Normal1"/>
        <w:contextualSpacing w:val="0"/>
        <w:jc w:val="center"/>
      </w:pPr>
    </w:p>
    <w:p w:rsidR="00C845E0" w:rsidRDefault="00C845E0">
      <w:pPr>
        <w:pStyle w:val="Normal1"/>
        <w:contextualSpacing w:val="0"/>
        <w:jc w:val="center"/>
      </w:pPr>
    </w:p>
    <w:p w:rsidR="00C845E0" w:rsidRDefault="00D92EFF">
      <w:pPr>
        <w:pStyle w:val="Normal1"/>
        <w:contextualSpacing w:val="0"/>
        <w:jc w:val="center"/>
      </w:pPr>
      <w:r>
        <w:rPr>
          <w:b/>
          <w:sz w:val="28"/>
        </w:rPr>
        <w:t>ARTICLE XII</w:t>
      </w:r>
      <w:r w:rsidR="00CE07B2">
        <w:rPr>
          <w:b/>
          <w:sz w:val="28"/>
        </w:rPr>
        <w:t>I</w:t>
      </w:r>
      <w:r>
        <w:rPr>
          <w:b/>
          <w:sz w:val="28"/>
        </w:rPr>
        <w:t xml:space="preserve"> – Meetings</w:t>
      </w:r>
    </w:p>
    <w:p w:rsidR="00C845E0" w:rsidRDefault="00C845E0">
      <w:pPr>
        <w:pStyle w:val="Normal1"/>
        <w:contextualSpacing w:val="0"/>
        <w:jc w:val="center"/>
      </w:pPr>
    </w:p>
    <w:p w:rsidR="00C845E0" w:rsidRDefault="00D92EFF">
      <w:pPr>
        <w:pStyle w:val="Normal1"/>
        <w:contextualSpacing w:val="0"/>
      </w:pPr>
      <w:r>
        <w:rPr>
          <w:sz w:val="20"/>
        </w:rPr>
        <w:t>There will be a general body meeting bi-weekly and an e-board meeting every alternating week.</w:t>
      </w:r>
    </w:p>
    <w:p w:rsidR="00C845E0" w:rsidRDefault="00C845E0">
      <w:pPr>
        <w:pStyle w:val="Normal1"/>
        <w:contextualSpacing w:val="0"/>
      </w:pPr>
    </w:p>
    <w:p w:rsidR="00C845E0" w:rsidRDefault="00C845E0">
      <w:pPr>
        <w:pStyle w:val="Normal1"/>
        <w:contextualSpacing w:val="0"/>
      </w:pPr>
    </w:p>
    <w:p w:rsidR="00C845E0" w:rsidRDefault="00D92EFF">
      <w:pPr>
        <w:pStyle w:val="Normal1"/>
        <w:contextualSpacing w:val="0"/>
        <w:jc w:val="center"/>
      </w:pPr>
      <w:r>
        <w:rPr>
          <w:b/>
          <w:sz w:val="28"/>
        </w:rPr>
        <w:t xml:space="preserve">ARTICLE </w:t>
      </w:r>
      <w:r w:rsidR="00CE07B2">
        <w:rPr>
          <w:b/>
          <w:sz w:val="28"/>
        </w:rPr>
        <w:t>XIV</w:t>
      </w:r>
      <w:r>
        <w:rPr>
          <w:b/>
          <w:sz w:val="28"/>
        </w:rPr>
        <w:t xml:space="preserve"> – Bylaws</w:t>
      </w:r>
    </w:p>
    <w:p w:rsidR="00C845E0" w:rsidRDefault="00C845E0">
      <w:pPr>
        <w:pStyle w:val="Normal1"/>
        <w:contextualSpacing w:val="0"/>
        <w:jc w:val="center"/>
      </w:pPr>
    </w:p>
    <w:p w:rsidR="00C845E0" w:rsidRDefault="00D92EFF">
      <w:pPr>
        <w:pStyle w:val="Normal1"/>
        <w:contextualSpacing w:val="0"/>
      </w:pPr>
      <w:r>
        <w:rPr>
          <w:sz w:val="20"/>
        </w:rPr>
        <w:lastRenderedPageBreak/>
        <w:t xml:space="preserve">The Bylaws of </w:t>
      </w:r>
      <w:r w:rsidR="007E383B">
        <w:rPr>
          <w:sz w:val="20"/>
        </w:rPr>
        <w:t>NSBE Gator Chapter</w:t>
      </w:r>
      <w:r w:rsidR="00BF75C0">
        <w:rPr>
          <w:sz w:val="20"/>
        </w:rPr>
        <w:t xml:space="preserve"> </w:t>
      </w:r>
      <w:r>
        <w:rPr>
          <w:sz w:val="20"/>
        </w:rPr>
        <w:t>shall be amended by a two-thirds vote of the chapter present at the general body meeting in question or by two-thirds vote of the chapter executive board.</w:t>
      </w:r>
    </w:p>
    <w:p w:rsidR="00C845E0" w:rsidRDefault="00C845E0">
      <w:pPr>
        <w:pStyle w:val="Normal1"/>
        <w:contextualSpacing w:val="0"/>
      </w:pPr>
    </w:p>
    <w:p w:rsidR="00C845E0" w:rsidRDefault="00C845E0">
      <w:pPr>
        <w:pStyle w:val="Normal1"/>
        <w:contextualSpacing w:val="0"/>
      </w:pPr>
    </w:p>
    <w:p w:rsidR="00C845E0" w:rsidRDefault="00D92EFF">
      <w:pPr>
        <w:pStyle w:val="Normal1"/>
        <w:contextualSpacing w:val="0"/>
        <w:jc w:val="center"/>
      </w:pPr>
      <w:r>
        <w:rPr>
          <w:b/>
          <w:sz w:val="28"/>
        </w:rPr>
        <w:t>ARTICLE XV – Amendments</w:t>
      </w:r>
      <w:r w:rsidR="002865A5">
        <w:rPr>
          <w:b/>
          <w:sz w:val="28"/>
        </w:rPr>
        <w:t xml:space="preserve"> to Constitution</w:t>
      </w:r>
    </w:p>
    <w:p w:rsidR="00C845E0" w:rsidRDefault="00C845E0">
      <w:pPr>
        <w:pStyle w:val="Normal1"/>
        <w:contextualSpacing w:val="0"/>
        <w:jc w:val="center"/>
      </w:pPr>
    </w:p>
    <w:p w:rsidR="00C845E0" w:rsidRDefault="00D92EFF">
      <w:pPr>
        <w:pStyle w:val="Normal1"/>
        <w:contextualSpacing w:val="0"/>
      </w:pPr>
      <w:r>
        <w:rPr>
          <w:b/>
          <w:sz w:val="20"/>
        </w:rPr>
        <w:t>Section 1.</w:t>
      </w:r>
    </w:p>
    <w:p w:rsidR="00C845E0" w:rsidRDefault="00C845E0">
      <w:pPr>
        <w:pStyle w:val="Normal1"/>
        <w:contextualSpacing w:val="0"/>
      </w:pPr>
    </w:p>
    <w:p w:rsidR="00C845E0" w:rsidRDefault="00D92EFF">
      <w:pPr>
        <w:pStyle w:val="Normal1"/>
        <w:contextualSpacing w:val="0"/>
      </w:pPr>
      <w:r>
        <w:rPr>
          <w:sz w:val="20"/>
        </w:rPr>
        <w:t>Amendments to this Constitution may be proposed by:</w:t>
      </w:r>
    </w:p>
    <w:p w:rsidR="00C845E0" w:rsidRDefault="00C845E0">
      <w:pPr>
        <w:pStyle w:val="Normal1"/>
        <w:contextualSpacing w:val="0"/>
      </w:pPr>
    </w:p>
    <w:p w:rsidR="00C845E0" w:rsidRDefault="00D92EFF">
      <w:pPr>
        <w:pStyle w:val="Normal1"/>
        <w:contextualSpacing w:val="0"/>
      </w:pPr>
      <w:r>
        <w:rPr>
          <w:sz w:val="20"/>
        </w:rPr>
        <w:t>(a) A two-thirds vote of the Chapter Executive Board.</w:t>
      </w:r>
    </w:p>
    <w:p w:rsidR="00C845E0" w:rsidRDefault="00C845E0">
      <w:pPr>
        <w:pStyle w:val="Normal1"/>
        <w:contextualSpacing w:val="0"/>
      </w:pPr>
    </w:p>
    <w:p w:rsidR="00C845E0" w:rsidRDefault="00D92EFF">
      <w:pPr>
        <w:pStyle w:val="Normal1"/>
        <w:contextualSpacing w:val="0"/>
      </w:pPr>
      <w:r>
        <w:rPr>
          <w:sz w:val="20"/>
        </w:rPr>
        <w:t>(b) Two-thirds of the general body at a bi-weekly meeting.</w:t>
      </w:r>
    </w:p>
    <w:p w:rsidR="00C845E0" w:rsidRDefault="00D92EFF">
      <w:pPr>
        <w:pStyle w:val="Normal1"/>
        <w:contextualSpacing w:val="0"/>
      </w:pPr>
      <w:r>
        <w:rPr>
          <w:b/>
          <w:sz w:val="20"/>
        </w:rPr>
        <w:t>Section 2.</w:t>
      </w:r>
    </w:p>
    <w:p w:rsidR="00C845E0" w:rsidRDefault="00C845E0">
      <w:pPr>
        <w:pStyle w:val="Normal1"/>
        <w:contextualSpacing w:val="0"/>
      </w:pPr>
    </w:p>
    <w:p w:rsidR="00C845E0" w:rsidRDefault="00D92EFF">
      <w:pPr>
        <w:pStyle w:val="Normal1"/>
        <w:contextualSpacing w:val="0"/>
      </w:pPr>
      <w:r>
        <w:rPr>
          <w:sz w:val="20"/>
        </w:rPr>
        <w:t>Proposed Amendments must be submitted in written form to the Chapter Executive Board to be reviewed. The proposal must be clearly stated and justified.</w:t>
      </w:r>
    </w:p>
    <w:p w:rsidR="00C845E0" w:rsidRDefault="00C845E0">
      <w:pPr>
        <w:pStyle w:val="Normal1"/>
        <w:contextualSpacing w:val="0"/>
      </w:pPr>
    </w:p>
    <w:p w:rsidR="00C845E0" w:rsidRDefault="00D92EFF">
      <w:pPr>
        <w:pStyle w:val="Normal1"/>
        <w:contextualSpacing w:val="0"/>
      </w:pPr>
      <w:r>
        <w:rPr>
          <w:b/>
          <w:sz w:val="20"/>
        </w:rPr>
        <w:t>Section 3.</w:t>
      </w:r>
    </w:p>
    <w:p w:rsidR="00C845E0" w:rsidRDefault="00C845E0">
      <w:pPr>
        <w:pStyle w:val="Normal1"/>
        <w:contextualSpacing w:val="0"/>
      </w:pPr>
    </w:p>
    <w:p w:rsidR="00C845E0" w:rsidRDefault="00D92EFF">
      <w:pPr>
        <w:pStyle w:val="Normal1"/>
        <w:contextualSpacing w:val="0"/>
      </w:pPr>
      <w:r>
        <w:rPr>
          <w:sz w:val="20"/>
        </w:rPr>
        <w:t>Ratification of any amendments to this constitution shall be subject to a three-fourths (3/4) affirmative vote of the delegates present at general body meeting.</w:t>
      </w:r>
    </w:p>
    <w:p w:rsidR="00C845E0" w:rsidRDefault="00C845E0">
      <w:pPr>
        <w:pStyle w:val="Normal1"/>
        <w:contextualSpacing w:val="0"/>
      </w:pPr>
    </w:p>
    <w:sectPr w:rsidR="00C845E0" w:rsidSect="00C845E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71C20"/>
    <w:multiLevelType w:val="hybridMultilevel"/>
    <w:tmpl w:val="71962418"/>
    <w:lvl w:ilvl="0" w:tplc="A986F2D4">
      <w:start w:val="1"/>
      <w:numFmt w:val="lowerLetter"/>
      <w:lvlText w:val="(%1)"/>
      <w:lvlJc w:val="left"/>
      <w:pPr>
        <w:ind w:left="361" w:hanging="360"/>
      </w:pPr>
      <w:rPr>
        <w:rFonts w:hint="default"/>
        <w:sz w:val="20"/>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nsid w:val="57411DB8"/>
    <w:multiLevelType w:val="multilevel"/>
    <w:tmpl w:val="AAC264C6"/>
    <w:lvl w:ilvl="0">
      <w:start w:val="1"/>
      <w:numFmt w:val="lowerLetter"/>
      <w:lvlText w:val="%1."/>
      <w:lvlJc w:val="left"/>
      <w:pPr>
        <w:ind w:left="360" w:firstLine="0"/>
      </w:pPr>
      <w:rPr>
        <w:rFonts w:ascii="Arial" w:eastAsia="Arial" w:hAnsi="Arial" w:cs="Arial"/>
        <w:vertAlign w:val="baseline"/>
      </w:rPr>
    </w:lvl>
    <w:lvl w:ilvl="1">
      <w:start w:val="1"/>
      <w:numFmt w:val="lowerRoman"/>
      <w:lvlText w:val="%2."/>
      <w:lvlJc w:val="left"/>
      <w:pPr>
        <w:ind w:left="720" w:firstLine="360"/>
      </w:pPr>
      <w:rPr>
        <w:rFonts w:ascii="Arial" w:eastAsia="Arial" w:hAnsi="Arial" w:cs="Arial"/>
        <w:vertAlign w:val="baseline"/>
      </w:rPr>
    </w:lvl>
    <w:lvl w:ilvl="2">
      <w:start w:val="1"/>
      <w:numFmt w:val="lowerRoman"/>
      <w:lvlText w:val="%3."/>
      <w:lvlJc w:val="left"/>
      <w:pPr>
        <w:ind w:left="1080" w:firstLine="720"/>
      </w:pPr>
      <w:rPr>
        <w:rFonts w:ascii="Arial" w:eastAsia="Arial" w:hAnsi="Arial" w:cs="Arial"/>
        <w:vertAlign w:val="baseline"/>
      </w:rPr>
    </w:lvl>
    <w:lvl w:ilvl="3">
      <w:start w:val="1"/>
      <w:numFmt w:val="decimal"/>
      <w:lvlText w:val="%4."/>
      <w:lvlJc w:val="left"/>
      <w:pPr>
        <w:ind w:left="1440" w:firstLine="1080"/>
      </w:pPr>
      <w:rPr>
        <w:rFonts w:ascii="Arial" w:eastAsia="Arial" w:hAnsi="Arial" w:cs="Arial"/>
        <w:vertAlign w:val="baseline"/>
      </w:rPr>
    </w:lvl>
    <w:lvl w:ilvl="4">
      <w:start w:val="1"/>
      <w:numFmt w:val="lowerLetter"/>
      <w:lvlText w:val="%5."/>
      <w:lvlJc w:val="left"/>
      <w:pPr>
        <w:ind w:left="1800" w:firstLine="1440"/>
      </w:pPr>
      <w:rPr>
        <w:rFonts w:ascii="Arial" w:eastAsia="Arial" w:hAnsi="Arial" w:cs="Arial"/>
        <w:vertAlign w:val="baseline"/>
      </w:rPr>
    </w:lvl>
    <w:lvl w:ilvl="5">
      <w:start w:val="1"/>
      <w:numFmt w:val="lowerRoman"/>
      <w:lvlText w:val="%6."/>
      <w:lvlJc w:val="left"/>
      <w:pPr>
        <w:ind w:left="2160" w:firstLine="1800"/>
      </w:pPr>
      <w:rPr>
        <w:rFonts w:ascii="Arial" w:eastAsia="Arial" w:hAnsi="Arial" w:cs="Arial"/>
        <w:vertAlign w:val="baseline"/>
      </w:rPr>
    </w:lvl>
    <w:lvl w:ilvl="6">
      <w:start w:val="1"/>
      <w:numFmt w:val="decimal"/>
      <w:lvlText w:val="%7."/>
      <w:lvlJc w:val="left"/>
      <w:pPr>
        <w:ind w:left="2520" w:firstLine="2160"/>
      </w:pPr>
      <w:rPr>
        <w:rFonts w:ascii="Arial" w:eastAsia="Arial" w:hAnsi="Arial" w:cs="Arial"/>
        <w:vertAlign w:val="baseline"/>
      </w:rPr>
    </w:lvl>
    <w:lvl w:ilvl="7">
      <w:start w:val="1"/>
      <w:numFmt w:val="lowerLetter"/>
      <w:lvlText w:val="%8."/>
      <w:lvlJc w:val="left"/>
      <w:pPr>
        <w:ind w:left="2880" w:firstLine="2520"/>
      </w:pPr>
      <w:rPr>
        <w:rFonts w:ascii="Arial" w:eastAsia="Arial" w:hAnsi="Arial" w:cs="Arial"/>
        <w:vertAlign w:val="baseline"/>
      </w:rPr>
    </w:lvl>
    <w:lvl w:ilvl="8">
      <w:start w:val="1"/>
      <w:numFmt w:val="lowerRoman"/>
      <w:lvlText w:val="%9."/>
      <w:lvlJc w:val="left"/>
      <w:pPr>
        <w:ind w:left="3240" w:firstLine="2880"/>
      </w:pPr>
      <w:rPr>
        <w:rFonts w:ascii="Arial" w:eastAsia="Arial" w:hAnsi="Arial" w:cs="Arial"/>
        <w:vertAlign w:val="baseline"/>
      </w:rPr>
    </w:lvl>
  </w:abstractNum>
  <w:abstractNum w:abstractNumId="2">
    <w:nsid w:val="640D0752"/>
    <w:multiLevelType w:val="multilevel"/>
    <w:tmpl w:val="331C3684"/>
    <w:lvl w:ilvl="0">
      <w:start w:val="1"/>
      <w:numFmt w:val="lowerLetter"/>
      <w:lvlText w:val="%1."/>
      <w:lvlJc w:val="left"/>
      <w:pPr>
        <w:ind w:left="360" w:firstLine="0"/>
      </w:pPr>
      <w:rPr>
        <w:rFonts w:ascii="Arial" w:eastAsia="Arial" w:hAnsi="Arial" w:cs="Arial"/>
        <w:vertAlign w:val="baseline"/>
      </w:rPr>
    </w:lvl>
    <w:lvl w:ilvl="1">
      <w:start w:val="1"/>
      <w:numFmt w:val="lowerRoman"/>
      <w:lvlText w:val="%2."/>
      <w:lvlJc w:val="left"/>
      <w:pPr>
        <w:ind w:left="720" w:firstLine="360"/>
      </w:pPr>
      <w:rPr>
        <w:rFonts w:ascii="Arial" w:eastAsia="Arial" w:hAnsi="Arial" w:cs="Arial"/>
        <w:vertAlign w:val="baseline"/>
      </w:rPr>
    </w:lvl>
    <w:lvl w:ilvl="2">
      <w:start w:val="1"/>
      <w:numFmt w:val="lowerRoman"/>
      <w:lvlText w:val="%3."/>
      <w:lvlJc w:val="left"/>
      <w:pPr>
        <w:ind w:left="1080" w:firstLine="720"/>
      </w:pPr>
      <w:rPr>
        <w:rFonts w:ascii="Arial" w:eastAsia="Arial" w:hAnsi="Arial" w:cs="Arial"/>
        <w:vertAlign w:val="baseline"/>
      </w:rPr>
    </w:lvl>
    <w:lvl w:ilvl="3">
      <w:start w:val="1"/>
      <w:numFmt w:val="decimal"/>
      <w:lvlText w:val="%4."/>
      <w:lvlJc w:val="left"/>
      <w:pPr>
        <w:ind w:left="1440" w:firstLine="1080"/>
      </w:pPr>
      <w:rPr>
        <w:rFonts w:ascii="Arial" w:eastAsia="Arial" w:hAnsi="Arial" w:cs="Arial"/>
        <w:vertAlign w:val="baseline"/>
      </w:rPr>
    </w:lvl>
    <w:lvl w:ilvl="4">
      <w:start w:val="1"/>
      <w:numFmt w:val="lowerLetter"/>
      <w:lvlText w:val="%5."/>
      <w:lvlJc w:val="left"/>
      <w:pPr>
        <w:ind w:left="1800" w:firstLine="1440"/>
      </w:pPr>
      <w:rPr>
        <w:rFonts w:ascii="Arial" w:eastAsia="Arial" w:hAnsi="Arial" w:cs="Arial"/>
        <w:vertAlign w:val="baseline"/>
      </w:rPr>
    </w:lvl>
    <w:lvl w:ilvl="5">
      <w:start w:val="1"/>
      <w:numFmt w:val="lowerRoman"/>
      <w:lvlText w:val="%6."/>
      <w:lvlJc w:val="left"/>
      <w:pPr>
        <w:ind w:left="2160" w:firstLine="1800"/>
      </w:pPr>
      <w:rPr>
        <w:rFonts w:ascii="Arial" w:eastAsia="Arial" w:hAnsi="Arial" w:cs="Arial"/>
        <w:vertAlign w:val="baseline"/>
      </w:rPr>
    </w:lvl>
    <w:lvl w:ilvl="6">
      <w:start w:val="1"/>
      <w:numFmt w:val="decimal"/>
      <w:lvlText w:val="%7."/>
      <w:lvlJc w:val="left"/>
      <w:pPr>
        <w:ind w:left="2520" w:firstLine="2160"/>
      </w:pPr>
      <w:rPr>
        <w:rFonts w:ascii="Arial" w:eastAsia="Arial" w:hAnsi="Arial" w:cs="Arial"/>
        <w:vertAlign w:val="baseline"/>
      </w:rPr>
    </w:lvl>
    <w:lvl w:ilvl="7">
      <w:start w:val="1"/>
      <w:numFmt w:val="lowerLetter"/>
      <w:lvlText w:val="%8."/>
      <w:lvlJc w:val="left"/>
      <w:pPr>
        <w:ind w:left="2880" w:firstLine="2520"/>
      </w:pPr>
      <w:rPr>
        <w:rFonts w:ascii="Arial" w:eastAsia="Arial" w:hAnsi="Arial" w:cs="Arial"/>
        <w:vertAlign w:val="baseline"/>
      </w:rPr>
    </w:lvl>
    <w:lvl w:ilvl="8">
      <w:start w:val="1"/>
      <w:numFmt w:val="lowerRoman"/>
      <w:lvlText w:val="%9."/>
      <w:lvlJc w:val="left"/>
      <w:pPr>
        <w:ind w:left="3240" w:firstLine="2880"/>
      </w:pPr>
      <w:rPr>
        <w:rFonts w:ascii="Arial" w:eastAsia="Arial" w:hAnsi="Arial" w:cs="Arial"/>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E0"/>
    <w:rsid w:val="00224660"/>
    <w:rsid w:val="002865A5"/>
    <w:rsid w:val="00321697"/>
    <w:rsid w:val="003D516B"/>
    <w:rsid w:val="004F32CE"/>
    <w:rsid w:val="006A1D3D"/>
    <w:rsid w:val="007B4A6B"/>
    <w:rsid w:val="007E383B"/>
    <w:rsid w:val="00803ECA"/>
    <w:rsid w:val="0086307D"/>
    <w:rsid w:val="00896D70"/>
    <w:rsid w:val="009273BD"/>
    <w:rsid w:val="00AB43DE"/>
    <w:rsid w:val="00BC593D"/>
    <w:rsid w:val="00BF75C0"/>
    <w:rsid w:val="00C845E0"/>
    <w:rsid w:val="00CE07B2"/>
    <w:rsid w:val="00D26900"/>
    <w:rsid w:val="00D92EFF"/>
    <w:rsid w:val="00E32488"/>
    <w:rsid w:val="00FC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46231-A84C-4AD7-90B4-5EFDEDDF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D3D"/>
  </w:style>
  <w:style w:type="paragraph" w:styleId="Heading1">
    <w:name w:val="heading 1"/>
    <w:basedOn w:val="Normal1"/>
    <w:next w:val="Normal1"/>
    <w:rsid w:val="00C845E0"/>
    <w:pPr>
      <w:outlineLvl w:val="0"/>
    </w:pPr>
    <w:rPr>
      <w:b/>
      <w:color w:val="FF0000"/>
      <w:sz w:val="20"/>
    </w:rPr>
  </w:style>
  <w:style w:type="paragraph" w:styleId="Heading2">
    <w:name w:val="heading 2"/>
    <w:basedOn w:val="Normal1"/>
    <w:next w:val="Normal1"/>
    <w:rsid w:val="00C845E0"/>
    <w:pPr>
      <w:spacing w:before="360" w:after="80"/>
      <w:outlineLvl w:val="1"/>
    </w:pPr>
    <w:rPr>
      <w:b/>
      <w:sz w:val="36"/>
    </w:rPr>
  </w:style>
  <w:style w:type="paragraph" w:styleId="Heading3">
    <w:name w:val="heading 3"/>
    <w:basedOn w:val="Normal1"/>
    <w:next w:val="Normal1"/>
    <w:rsid w:val="00C845E0"/>
    <w:pPr>
      <w:spacing w:before="280" w:after="80"/>
      <w:outlineLvl w:val="2"/>
    </w:pPr>
    <w:rPr>
      <w:b/>
      <w:sz w:val="28"/>
    </w:rPr>
  </w:style>
  <w:style w:type="paragraph" w:styleId="Heading4">
    <w:name w:val="heading 4"/>
    <w:basedOn w:val="Normal1"/>
    <w:next w:val="Normal1"/>
    <w:rsid w:val="00C845E0"/>
    <w:pPr>
      <w:spacing w:before="240" w:after="40"/>
      <w:outlineLvl w:val="3"/>
    </w:pPr>
    <w:rPr>
      <w:b/>
    </w:rPr>
  </w:style>
  <w:style w:type="paragraph" w:styleId="Heading5">
    <w:name w:val="heading 5"/>
    <w:basedOn w:val="Normal1"/>
    <w:next w:val="Normal1"/>
    <w:rsid w:val="00C845E0"/>
    <w:pPr>
      <w:spacing w:before="220" w:after="40"/>
      <w:outlineLvl w:val="4"/>
    </w:pPr>
    <w:rPr>
      <w:b/>
      <w:sz w:val="22"/>
    </w:rPr>
  </w:style>
  <w:style w:type="paragraph" w:styleId="Heading6">
    <w:name w:val="heading 6"/>
    <w:basedOn w:val="Normal1"/>
    <w:next w:val="Normal1"/>
    <w:rsid w:val="00C845E0"/>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845E0"/>
    <w:pPr>
      <w:spacing w:after="0" w:line="240" w:lineRule="auto"/>
      <w:contextualSpacing/>
    </w:pPr>
    <w:rPr>
      <w:rFonts w:ascii="Times New Roman" w:eastAsia="Times New Roman" w:hAnsi="Times New Roman" w:cs="Times New Roman"/>
      <w:color w:val="000000"/>
      <w:sz w:val="24"/>
    </w:rPr>
  </w:style>
  <w:style w:type="paragraph" w:styleId="Title">
    <w:name w:val="Title"/>
    <w:basedOn w:val="Normal1"/>
    <w:next w:val="Normal1"/>
    <w:rsid w:val="00C845E0"/>
    <w:pPr>
      <w:spacing w:before="480" w:after="120"/>
    </w:pPr>
    <w:rPr>
      <w:b/>
      <w:sz w:val="72"/>
    </w:rPr>
  </w:style>
  <w:style w:type="paragraph" w:styleId="Subtitle">
    <w:name w:val="Subtitle"/>
    <w:basedOn w:val="Normal1"/>
    <w:next w:val="Normal1"/>
    <w:rsid w:val="00C845E0"/>
    <w:pPr>
      <w:spacing w:before="360" w:after="80"/>
    </w:pPr>
    <w:rPr>
      <w:rFonts w:ascii="Georgia" w:eastAsia="Georgia" w:hAnsi="Georgia" w:cs="Georgia"/>
      <w:i/>
      <w:color w:val="666666"/>
      <w:sz w:val="48"/>
    </w:rPr>
  </w:style>
  <w:style w:type="paragraph" w:customStyle="1" w:styleId="Default">
    <w:name w:val="Default"/>
    <w:rsid w:val="003D51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NSBE at UF Constitution.docx</vt:lpstr>
    </vt:vector>
  </TitlesOfParts>
  <Company/>
  <LinksUpToDate>false</LinksUpToDate>
  <CharactersWithSpaces>16643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NSBE at UF Constitution.docx</dc:title>
  <dc:creator>NBSMITH</dc:creator>
  <cp:lastModifiedBy>SAI Assistant 08</cp:lastModifiedBy>
  <cp:revision>2</cp:revision>
  <dcterms:created xsi:type="dcterms:W3CDTF">2016-12-21T17:47:00Z</dcterms:created>
  <dcterms:modified xsi:type="dcterms:W3CDTF">2016-12-21T17:47:00Z</dcterms:modified>
</cp:coreProperties>
</file>